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F28" w:rsidRPr="0013271C" w:rsidRDefault="00091F28" w:rsidP="00091F2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71C">
        <w:rPr>
          <w:rFonts w:ascii="Times New Roman" w:hAnsi="Times New Roman" w:cs="Times New Roman"/>
        </w:rPr>
        <w:t xml:space="preserve">Тема: </w:t>
      </w:r>
      <w:r w:rsidRPr="0013271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Освободительная война в Нидерландах. Рождение республики Соединенных провинций. </w:t>
      </w:r>
    </w:p>
    <w:p w:rsidR="00C8515A" w:rsidRPr="0013271C" w:rsidRDefault="0045795A" w:rsidP="0045795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3271C">
        <w:rPr>
          <w:rFonts w:ascii="Times New Roman" w:hAnsi="Times New Roman" w:cs="Times New Roman"/>
        </w:rPr>
        <w:t xml:space="preserve">Посмотри видеоурок </w:t>
      </w:r>
      <w:hyperlink r:id="rId5" w:history="1">
        <w:r w:rsidRPr="0013271C">
          <w:rPr>
            <w:rStyle w:val="a4"/>
            <w:rFonts w:ascii="Times New Roman" w:hAnsi="Times New Roman" w:cs="Times New Roman"/>
          </w:rPr>
          <w:t>https://www.youtube.com/watch?v=HQm4WAcb634</w:t>
        </w:r>
      </w:hyperlink>
      <w:r w:rsidRPr="0013271C">
        <w:rPr>
          <w:rFonts w:ascii="Times New Roman" w:hAnsi="Times New Roman" w:cs="Times New Roman"/>
        </w:rPr>
        <w:t xml:space="preserve"> или параграф 15.</w:t>
      </w:r>
    </w:p>
    <w:p w:rsidR="0045795A" w:rsidRPr="0013271C" w:rsidRDefault="0045795A" w:rsidP="0045795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3271C">
        <w:rPr>
          <w:rFonts w:ascii="Times New Roman" w:hAnsi="Times New Roman" w:cs="Times New Roman"/>
        </w:rPr>
        <w:t>Рассмотри схему и запиши местоположение Нидерландов.</w:t>
      </w:r>
    </w:p>
    <w:p w:rsidR="0045795A" w:rsidRPr="0013271C" w:rsidRDefault="0045795A" w:rsidP="0045795A">
      <w:pPr>
        <w:pStyle w:val="a3"/>
        <w:rPr>
          <w:rFonts w:ascii="Times New Roman" w:hAnsi="Times New Roman" w:cs="Times New Roman"/>
        </w:rPr>
      </w:pPr>
      <w:r w:rsidRPr="0013271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867150" cy="2905125"/>
            <wp:effectExtent l="19050" t="0" r="0" b="0"/>
            <wp:docPr id="1" name="Рисунок 1" descr="hello_html_475029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4750296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5A8" w:rsidRPr="0013271C" w:rsidRDefault="003035A8" w:rsidP="003035A8">
      <w:pPr>
        <w:shd w:val="clear" w:color="auto" w:fill="FFFFFF"/>
        <w:textAlignment w:val="baseline"/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3271C">
        <w:rPr>
          <w:rFonts w:ascii="Times New Roman" w:hAnsi="Times New Roman" w:cs="Times New Roman"/>
        </w:rPr>
        <w:t xml:space="preserve">Нидерланды </w:t>
      </w:r>
      <w:r w:rsidRPr="00132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давали Габсбургам средств в несколько раз больше, чем все их заокеанские </w:t>
      </w:r>
      <w:r w:rsidRPr="001327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владения. Поэтому он находился на особом положении. Каждая провинция Нидерландов имела </w:t>
      </w:r>
      <w:r w:rsidRPr="0013271C">
        <w:rPr>
          <w:rStyle w:val="a9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327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собственные </w:t>
      </w:r>
      <w:r w:rsidRPr="0013271C">
        <w:rPr>
          <w:rStyle w:val="a9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327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штаты. </w:t>
      </w:r>
      <w:r w:rsidRPr="0013271C">
        <w:rPr>
          <w:rStyle w:val="a9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327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</w:t>
      </w:r>
      <w:r w:rsidRPr="0013271C">
        <w:rPr>
          <w:rStyle w:val="a9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327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решения </w:t>
      </w:r>
      <w:r w:rsidRPr="0013271C">
        <w:rPr>
          <w:rStyle w:val="a9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327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проблем, </w:t>
      </w:r>
      <w:r w:rsidRPr="0013271C">
        <w:rPr>
          <w:rStyle w:val="a9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327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касавших </w:t>
      </w:r>
      <w:r w:rsidRPr="0013271C">
        <w:rPr>
          <w:rStyle w:val="a9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327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всех </w:t>
      </w:r>
      <w:r w:rsidRPr="0013271C">
        <w:rPr>
          <w:rStyle w:val="a9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327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провинций Нидерландов, </w:t>
      </w:r>
      <w:r w:rsidRPr="0013271C">
        <w:rPr>
          <w:rStyle w:val="a9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327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собирались </w:t>
      </w:r>
      <w:r w:rsidRPr="0013271C">
        <w:rPr>
          <w:rStyle w:val="a9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327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Генеральные </w:t>
      </w:r>
      <w:r w:rsidRPr="0013271C">
        <w:rPr>
          <w:rStyle w:val="a9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327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штаты. </w:t>
      </w:r>
      <w:r w:rsidRPr="0013271C">
        <w:rPr>
          <w:rStyle w:val="a9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327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 </w:t>
      </w:r>
      <w:r w:rsidRPr="0013271C">
        <w:rPr>
          <w:rStyle w:val="a9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327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главе </w:t>
      </w:r>
      <w:r w:rsidRPr="0013271C">
        <w:rPr>
          <w:rStyle w:val="a9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327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администрации </w:t>
      </w:r>
      <w:r w:rsidRPr="0013271C">
        <w:rPr>
          <w:rStyle w:val="a9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327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стоял назначаемый королём </w:t>
      </w:r>
      <w:r w:rsidRPr="0013271C"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штатгальтер.</w:t>
      </w:r>
    </w:p>
    <w:p w:rsidR="003035A8" w:rsidRPr="003035A8" w:rsidRDefault="003035A8" w:rsidP="003035A8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 w:rsidRPr="003035A8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владения. Поэтому он находился на особом положении. Каждая провинция Нидерландов </w:t>
      </w:r>
    </w:p>
    <w:p w:rsidR="003035A8" w:rsidRPr="003035A8" w:rsidRDefault="003035A8" w:rsidP="003035A8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 w:rsidRPr="003035A8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имела </w:t>
      </w:r>
      <w:r w:rsidRPr="003035A8">
        <w:rPr>
          <w:rFonts w:ascii="ff5" w:eastAsia="Times New Roman" w:hAnsi="ff5" w:cs="Times New Roman"/>
          <w:color w:val="000000"/>
          <w:sz w:val="72"/>
          <w:lang w:eastAsia="ru-RU"/>
        </w:rPr>
        <w:t xml:space="preserve"> </w:t>
      </w:r>
      <w:r w:rsidRPr="003035A8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собственные </w:t>
      </w:r>
      <w:r w:rsidRPr="003035A8">
        <w:rPr>
          <w:rFonts w:ascii="ff5" w:eastAsia="Times New Roman" w:hAnsi="ff5" w:cs="Times New Roman"/>
          <w:color w:val="000000"/>
          <w:sz w:val="72"/>
          <w:lang w:eastAsia="ru-RU"/>
        </w:rPr>
        <w:t xml:space="preserve"> </w:t>
      </w:r>
      <w:r w:rsidRPr="003035A8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штаты. </w:t>
      </w:r>
      <w:r w:rsidRPr="003035A8">
        <w:rPr>
          <w:rFonts w:ascii="ff5" w:eastAsia="Times New Roman" w:hAnsi="ff5" w:cs="Times New Roman"/>
          <w:color w:val="000000"/>
          <w:sz w:val="72"/>
          <w:lang w:eastAsia="ru-RU"/>
        </w:rPr>
        <w:t xml:space="preserve"> </w:t>
      </w:r>
      <w:r w:rsidRPr="003035A8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Для </w:t>
      </w:r>
      <w:r w:rsidRPr="003035A8">
        <w:rPr>
          <w:rFonts w:ascii="ff5" w:eastAsia="Times New Roman" w:hAnsi="ff5" w:cs="Times New Roman"/>
          <w:color w:val="000000"/>
          <w:sz w:val="72"/>
          <w:lang w:eastAsia="ru-RU"/>
        </w:rPr>
        <w:t xml:space="preserve"> </w:t>
      </w:r>
      <w:r w:rsidRPr="003035A8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решения </w:t>
      </w:r>
      <w:r w:rsidRPr="003035A8">
        <w:rPr>
          <w:rFonts w:ascii="ff5" w:eastAsia="Times New Roman" w:hAnsi="ff5" w:cs="Times New Roman"/>
          <w:color w:val="000000"/>
          <w:sz w:val="72"/>
          <w:lang w:eastAsia="ru-RU"/>
        </w:rPr>
        <w:t xml:space="preserve"> </w:t>
      </w:r>
      <w:r w:rsidRPr="003035A8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проблем, </w:t>
      </w:r>
      <w:r w:rsidRPr="003035A8">
        <w:rPr>
          <w:rFonts w:ascii="ff5" w:eastAsia="Times New Roman" w:hAnsi="ff5" w:cs="Times New Roman"/>
          <w:color w:val="000000"/>
          <w:sz w:val="72"/>
          <w:lang w:eastAsia="ru-RU"/>
        </w:rPr>
        <w:t xml:space="preserve"> </w:t>
      </w:r>
      <w:r w:rsidRPr="003035A8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касавших </w:t>
      </w:r>
      <w:r w:rsidRPr="003035A8">
        <w:rPr>
          <w:rFonts w:ascii="ff5" w:eastAsia="Times New Roman" w:hAnsi="ff5" w:cs="Times New Roman"/>
          <w:color w:val="000000"/>
          <w:sz w:val="72"/>
          <w:lang w:eastAsia="ru-RU"/>
        </w:rPr>
        <w:t xml:space="preserve"> </w:t>
      </w:r>
      <w:r w:rsidRPr="003035A8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всех </w:t>
      </w:r>
      <w:r w:rsidRPr="003035A8">
        <w:rPr>
          <w:rFonts w:ascii="ff5" w:eastAsia="Times New Roman" w:hAnsi="ff5" w:cs="Times New Roman"/>
          <w:color w:val="000000"/>
          <w:sz w:val="72"/>
          <w:lang w:eastAsia="ru-RU"/>
        </w:rPr>
        <w:t xml:space="preserve"> </w:t>
      </w:r>
      <w:r w:rsidRPr="003035A8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провинций </w:t>
      </w:r>
    </w:p>
    <w:p w:rsidR="003035A8" w:rsidRPr="003035A8" w:rsidRDefault="003035A8" w:rsidP="003035A8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 w:rsidRPr="003035A8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Нидерландов, </w:t>
      </w:r>
      <w:r w:rsidRPr="003035A8">
        <w:rPr>
          <w:rFonts w:ascii="ff5" w:eastAsia="Times New Roman" w:hAnsi="ff5" w:cs="Times New Roman"/>
          <w:color w:val="000000"/>
          <w:sz w:val="72"/>
          <w:lang w:eastAsia="ru-RU"/>
        </w:rPr>
        <w:t xml:space="preserve"> </w:t>
      </w:r>
      <w:r w:rsidRPr="003035A8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собирались </w:t>
      </w:r>
      <w:r w:rsidRPr="003035A8">
        <w:rPr>
          <w:rFonts w:ascii="ff5" w:eastAsia="Times New Roman" w:hAnsi="ff5" w:cs="Times New Roman"/>
          <w:color w:val="000000"/>
          <w:sz w:val="72"/>
          <w:lang w:eastAsia="ru-RU"/>
        </w:rPr>
        <w:t xml:space="preserve"> </w:t>
      </w:r>
      <w:r w:rsidRPr="003035A8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Генеральные </w:t>
      </w:r>
      <w:r w:rsidRPr="003035A8">
        <w:rPr>
          <w:rFonts w:ascii="ff5" w:eastAsia="Times New Roman" w:hAnsi="ff5" w:cs="Times New Roman"/>
          <w:color w:val="000000"/>
          <w:sz w:val="72"/>
          <w:lang w:eastAsia="ru-RU"/>
        </w:rPr>
        <w:t xml:space="preserve"> </w:t>
      </w:r>
      <w:r w:rsidRPr="003035A8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штаты. </w:t>
      </w:r>
      <w:r w:rsidRPr="003035A8">
        <w:rPr>
          <w:rFonts w:ascii="ff5" w:eastAsia="Times New Roman" w:hAnsi="ff5" w:cs="Times New Roman"/>
          <w:color w:val="000000"/>
          <w:sz w:val="72"/>
          <w:lang w:eastAsia="ru-RU"/>
        </w:rPr>
        <w:t xml:space="preserve"> </w:t>
      </w:r>
      <w:r w:rsidRPr="003035A8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Во </w:t>
      </w:r>
      <w:r w:rsidRPr="003035A8">
        <w:rPr>
          <w:rFonts w:ascii="ff5" w:eastAsia="Times New Roman" w:hAnsi="ff5" w:cs="Times New Roman"/>
          <w:color w:val="000000"/>
          <w:sz w:val="72"/>
          <w:lang w:eastAsia="ru-RU"/>
        </w:rPr>
        <w:t xml:space="preserve"> </w:t>
      </w:r>
      <w:r w:rsidRPr="003035A8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главе </w:t>
      </w:r>
      <w:r w:rsidRPr="003035A8">
        <w:rPr>
          <w:rFonts w:ascii="ff5" w:eastAsia="Times New Roman" w:hAnsi="ff5" w:cs="Times New Roman"/>
          <w:color w:val="000000"/>
          <w:sz w:val="72"/>
          <w:lang w:eastAsia="ru-RU"/>
        </w:rPr>
        <w:t xml:space="preserve"> </w:t>
      </w:r>
      <w:r w:rsidRPr="003035A8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администрации </w:t>
      </w:r>
      <w:r w:rsidRPr="003035A8">
        <w:rPr>
          <w:rFonts w:ascii="ff5" w:eastAsia="Times New Roman" w:hAnsi="ff5" w:cs="Times New Roman"/>
          <w:color w:val="000000"/>
          <w:sz w:val="72"/>
          <w:lang w:eastAsia="ru-RU"/>
        </w:rPr>
        <w:t xml:space="preserve"> </w:t>
      </w:r>
      <w:r w:rsidRPr="003035A8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стоял </w:t>
      </w:r>
    </w:p>
    <w:p w:rsidR="003035A8" w:rsidRPr="003035A8" w:rsidRDefault="003035A8" w:rsidP="003035A8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 w:rsidRPr="003035A8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назначаемый королём </w:t>
      </w:r>
      <w:r w:rsidRPr="003035A8">
        <w:rPr>
          <w:rFonts w:ascii="ff2" w:eastAsia="Times New Roman" w:hAnsi="ff2" w:cs="Times New Roman"/>
          <w:color w:val="000000"/>
          <w:sz w:val="72"/>
          <w:lang w:eastAsia="ru-RU"/>
        </w:rPr>
        <w:t>штатгальтер</w:t>
      </w:r>
      <w:proofErr w:type="gramStart"/>
      <w:r w:rsidRPr="003035A8">
        <w:rPr>
          <w:rFonts w:ascii="ff2" w:eastAsia="Times New Roman" w:hAnsi="ff2" w:cs="Times New Roman"/>
          <w:color w:val="000000"/>
          <w:sz w:val="72"/>
          <w:lang w:eastAsia="ru-RU"/>
        </w:rPr>
        <w:t>.</w:t>
      </w:r>
      <w:proofErr w:type="gramEnd"/>
      <w:r w:rsidRPr="003035A8">
        <w:rPr>
          <w:rFonts w:ascii="ff3" w:eastAsia="Times New Roman" w:hAnsi="ff3" w:cs="Times New Roman"/>
          <w:color w:val="000000"/>
          <w:sz w:val="72"/>
          <w:lang w:eastAsia="ru-RU"/>
        </w:rPr>
        <w:t xml:space="preserve"> (</w:t>
      </w:r>
      <w:proofErr w:type="gramStart"/>
      <w:r w:rsidRPr="003035A8">
        <w:rPr>
          <w:rFonts w:ascii="ff2" w:eastAsia="Times New Roman" w:hAnsi="ff2" w:cs="Times New Roman"/>
          <w:color w:val="000000"/>
          <w:sz w:val="72"/>
          <w:lang w:eastAsia="ru-RU"/>
        </w:rPr>
        <w:t>с</w:t>
      </w:r>
      <w:proofErr w:type="gramEnd"/>
      <w:r w:rsidRPr="003035A8">
        <w:rPr>
          <w:rFonts w:ascii="ff2" w:eastAsia="Times New Roman" w:hAnsi="ff2" w:cs="Times New Roman"/>
          <w:color w:val="000000"/>
          <w:sz w:val="72"/>
          <w:lang w:eastAsia="ru-RU"/>
        </w:rPr>
        <w:t>лайд 7)</w:t>
      </w:r>
      <w:r w:rsidRPr="003035A8">
        <w:rPr>
          <w:rFonts w:ascii="ff3" w:eastAsia="Times New Roman" w:hAnsi="ff3" w:cs="Times New Roman"/>
          <w:color w:val="000000"/>
          <w:sz w:val="72"/>
          <w:lang w:eastAsia="ru-RU"/>
        </w:rPr>
        <w:t xml:space="preserve"> </w:t>
      </w:r>
    </w:p>
    <w:p w:rsidR="003035A8" w:rsidRPr="003035A8" w:rsidRDefault="003035A8" w:rsidP="003035A8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72"/>
          <w:szCs w:val="72"/>
          <w:lang w:eastAsia="ru-RU"/>
        </w:rPr>
      </w:pPr>
      <w:r w:rsidRPr="003035A8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 xml:space="preserve">Запись </w:t>
      </w:r>
      <w:r w:rsidRPr="003035A8">
        <w:rPr>
          <w:rFonts w:ascii="ff2" w:eastAsia="Times New Roman" w:hAnsi="ff2" w:cs="Times New Roman"/>
          <w:color w:val="000000"/>
          <w:sz w:val="72"/>
          <w:lang w:eastAsia="ru-RU"/>
        </w:rPr>
        <w:t xml:space="preserve"> </w:t>
      </w:r>
      <w:r w:rsidRPr="003035A8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 xml:space="preserve">в </w:t>
      </w:r>
      <w:r w:rsidRPr="003035A8">
        <w:rPr>
          <w:rFonts w:ascii="ff2" w:eastAsia="Times New Roman" w:hAnsi="ff2" w:cs="Times New Roman"/>
          <w:color w:val="000000"/>
          <w:sz w:val="72"/>
          <w:lang w:eastAsia="ru-RU"/>
        </w:rPr>
        <w:t xml:space="preserve"> </w:t>
      </w:r>
      <w:r w:rsidRPr="003035A8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 xml:space="preserve">тетрадь: </w:t>
      </w:r>
      <w:r w:rsidRPr="003035A8">
        <w:rPr>
          <w:rFonts w:ascii="ff2" w:eastAsia="Times New Roman" w:hAnsi="ff2" w:cs="Times New Roman"/>
          <w:color w:val="000000"/>
          <w:sz w:val="72"/>
          <w:lang w:eastAsia="ru-RU"/>
        </w:rPr>
        <w:t xml:space="preserve"> </w:t>
      </w:r>
      <w:r w:rsidRPr="003035A8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>Штатгальтер</w:t>
      </w:r>
      <w:r w:rsidRPr="003035A8">
        <w:rPr>
          <w:rFonts w:ascii="ff3" w:eastAsia="Times New Roman" w:hAnsi="ff3" w:cs="Times New Roman"/>
          <w:color w:val="000000"/>
          <w:sz w:val="72"/>
          <w:lang w:eastAsia="ru-RU"/>
        </w:rPr>
        <w:t xml:space="preserve"> </w:t>
      </w:r>
      <w:r w:rsidRPr="003035A8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>–</w:t>
      </w:r>
      <w:r w:rsidRPr="003035A8">
        <w:rPr>
          <w:rFonts w:ascii="ff3" w:eastAsia="Times New Roman" w:hAnsi="ff3" w:cs="Times New Roman"/>
          <w:color w:val="000000"/>
          <w:sz w:val="72"/>
          <w:lang w:eastAsia="ru-RU"/>
        </w:rPr>
        <w:t xml:space="preserve"> </w:t>
      </w:r>
      <w:r w:rsidRPr="003035A8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 xml:space="preserve">королевский </w:t>
      </w:r>
      <w:r w:rsidRPr="003035A8">
        <w:rPr>
          <w:rFonts w:ascii="ff2" w:eastAsia="Times New Roman" w:hAnsi="ff2" w:cs="Times New Roman"/>
          <w:color w:val="000000"/>
          <w:sz w:val="72"/>
          <w:lang w:eastAsia="ru-RU"/>
        </w:rPr>
        <w:t xml:space="preserve"> </w:t>
      </w:r>
      <w:r w:rsidRPr="003035A8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 xml:space="preserve">наместник, </w:t>
      </w:r>
      <w:r w:rsidRPr="003035A8">
        <w:rPr>
          <w:rFonts w:ascii="ff2" w:eastAsia="Times New Roman" w:hAnsi="ff2" w:cs="Times New Roman"/>
          <w:color w:val="000000"/>
          <w:sz w:val="72"/>
          <w:lang w:eastAsia="ru-RU"/>
        </w:rPr>
        <w:t xml:space="preserve"> </w:t>
      </w:r>
      <w:r w:rsidRPr="003035A8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 xml:space="preserve">который </w:t>
      </w:r>
      <w:r w:rsidRPr="003035A8">
        <w:rPr>
          <w:rFonts w:ascii="ff2" w:eastAsia="Times New Roman" w:hAnsi="ff2" w:cs="Times New Roman"/>
          <w:color w:val="000000"/>
          <w:sz w:val="72"/>
          <w:lang w:eastAsia="ru-RU"/>
        </w:rPr>
        <w:t xml:space="preserve"> </w:t>
      </w:r>
      <w:r w:rsidRPr="003035A8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 xml:space="preserve">стоял </w:t>
      </w:r>
      <w:r w:rsidRPr="003035A8">
        <w:rPr>
          <w:rFonts w:ascii="ff2" w:eastAsia="Times New Roman" w:hAnsi="ff2" w:cs="Times New Roman"/>
          <w:color w:val="000000"/>
          <w:sz w:val="72"/>
          <w:lang w:eastAsia="ru-RU"/>
        </w:rPr>
        <w:t xml:space="preserve"> </w:t>
      </w:r>
      <w:r w:rsidRPr="003035A8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 xml:space="preserve">во </w:t>
      </w:r>
      <w:r w:rsidRPr="003035A8">
        <w:rPr>
          <w:rFonts w:ascii="ff2" w:eastAsia="Times New Roman" w:hAnsi="ff2" w:cs="Times New Roman"/>
          <w:color w:val="000000"/>
          <w:sz w:val="72"/>
          <w:lang w:eastAsia="ru-RU"/>
        </w:rPr>
        <w:t xml:space="preserve"> </w:t>
      </w:r>
      <w:r w:rsidRPr="003035A8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 xml:space="preserve">главе </w:t>
      </w:r>
    </w:p>
    <w:p w:rsidR="003035A8" w:rsidRPr="003035A8" w:rsidRDefault="003035A8" w:rsidP="003035A8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72"/>
          <w:szCs w:val="72"/>
          <w:lang w:eastAsia="ru-RU"/>
        </w:rPr>
      </w:pPr>
      <w:r w:rsidRPr="003035A8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>администрации.</w:t>
      </w:r>
      <w:r w:rsidRPr="003035A8">
        <w:rPr>
          <w:rFonts w:ascii="ff3" w:eastAsia="Times New Roman" w:hAnsi="ff3" w:cs="Times New Roman"/>
          <w:color w:val="000000"/>
          <w:sz w:val="72"/>
          <w:lang w:eastAsia="ru-RU"/>
        </w:rPr>
        <w:t xml:space="preserve"> </w:t>
      </w:r>
    </w:p>
    <w:p w:rsidR="003035A8" w:rsidRPr="003035A8" w:rsidRDefault="003035A8" w:rsidP="003035A8">
      <w:pPr>
        <w:pStyle w:val="a3"/>
        <w:numPr>
          <w:ilvl w:val="0"/>
          <w:numId w:val="1"/>
        </w:numPr>
        <w:shd w:val="clear" w:color="auto" w:fill="FFFFFF"/>
        <w:textAlignment w:val="baseline"/>
        <w:rPr>
          <w:rFonts w:ascii="ff4" w:eastAsia="Times New Roman" w:hAnsi="ff4" w:cs="Times New Roman"/>
          <w:color w:val="000000"/>
          <w:sz w:val="24"/>
          <w:szCs w:val="24"/>
          <w:lang w:eastAsia="ru-RU"/>
        </w:rPr>
      </w:pPr>
      <w:r w:rsidRPr="005E3C66">
        <w:rPr>
          <w:rFonts w:ascii="ff2" w:hAnsi="ff2"/>
          <w:b/>
          <w:color w:val="000000"/>
          <w:sz w:val="24"/>
          <w:szCs w:val="24"/>
          <w:shd w:val="clear" w:color="auto" w:fill="FFFFFF"/>
        </w:rPr>
        <w:t xml:space="preserve">Запись </w:t>
      </w:r>
      <w:r w:rsidRPr="005E3C66">
        <w:rPr>
          <w:rStyle w:val="a9"/>
          <w:rFonts w:ascii="ff2" w:hAnsi="ff2"/>
          <w:b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5E3C66">
        <w:rPr>
          <w:rFonts w:ascii="ff2" w:hAnsi="ff2"/>
          <w:b/>
          <w:color w:val="000000"/>
          <w:sz w:val="24"/>
          <w:szCs w:val="24"/>
          <w:shd w:val="clear" w:color="auto" w:fill="FFFFFF"/>
        </w:rPr>
        <w:t xml:space="preserve">в </w:t>
      </w:r>
      <w:r w:rsidRPr="005E3C66">
        <w:rPr>
          <w:rStyle w:val="a9"/>
          <w:rFonts w:ascii="ff2" w:hAnsi="ff2"/>
          <w:b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5E3C66">
        <w:rPr>
          <w:rFonts w:ascii="ff2" w:hAnsi="ff2"/>
          <w:b/>
          <w:color w:val="000000"/>
          <w:sz w:val="24"/>
          <w:szCs w:val="24"/>
          <w:shd w:val="clear" w:color="auto" w:fill="FFFFFF"/>
        </w:rPr>
        <w:t>тетрадь</w:t>
      </w:r>
      <w:r w:rsidRPr="003035A8">
        <w:rPr>
          <w:rFonts w:ascii="ff2" w:hAnsi="ff2"/>
          <w:color w:val="000000"/>
          <w:sz w:val="24"/>
          <w:szCs w:val="24"/>
          <w:shd w:val="clear" w:color="auto" w:fill="FFFFFF"/>
        </w:rPr>
        <w:t xml:space="preserve">: </w:t>
      </w:r>
      <w:r w:rsidRPr="003035A8">
        <w:rPr>
          <w:rStyle w:val="a9"/>
          <w:rFonts w:ascii="ff2" w:hAnsi="ff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3035A8">
        <w:rPr>
          <w:rFonts w:ascii="ff2" w:hAnsi="ff2"/>
          <w:color w:val="000000"/>
          <w:sz w:val="24"/>
          <w:szCs w:val="24"/>
          <w:shd w:val="clear" w:color="auto" w:fill="FFFFFF"/>
        </w:rPr>
        <w:t>Штатгальтер</w:t>
      </w:r>
      <w:r w:rsidRPr="003035A8">
        <w:rPr>
          <w:rStyle w:val="ff3"/>
          <w:rFonts w:ascii="ff3" w:hAnsi="ff3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3035A8">
        <w:rPr>
          <w:rFonts w:ascii="ff2" w:hAnsi="ff2"/>
          <w:color w:val="000000"/>
          <w:sz w:val="24"/>
          <w:szCs w:val="24"/>
          <w:shd w:val="clear" w:color="auto" w:fill="FFFFFF"/>
        </w:rPr>
        <w:t>–</w:t>
      </w:r>
      <w:r w:rsidRPr="003035A8">
        <w:rPr>
          <w:rStyle w:val="ff3"/>
          <w:rFonts w:ascii="ff3" w:hAnsi="ff3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3035A8">
        <w:rPr>
          <w:rFonts w:ascii="ff2" w:hAnsi="ff2"/>
          <w:color w:val="000000"/>
          <w:sz w:val="24"/>
          <w:szCs w:val="24"/>
          <w:shd w:val="clear" w:color="auto" w:fill="FFFFFF"/>
        </w:rPr>
        <w:t xml:space="preserve">королевский </w:t>
      </w:r>
      <w:r w:rsidRPr="003035A8">
        <w:rPr>
          <w:rStyle w:val="a9"/>
          <w:rFonts w:ascii="ff2" w:hAnsi="ff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3035A8">
        <w:rPr>
          <w:rFonts w:ascii="ff2" w:hAnsi="ff2"/>
          <w:color w:val="000000"/>
          <w:sz w:val="24"/>
          <w:szCs w:val="24"/>
          <w:shd w:val="clear" w:color="auto" w:fill="FFFFFF"/>
        </w:rPr>
        <w:t xml:space="preserve">наместник, </w:t>
      </w:r>
      <w:r w:rsidRPr="003035A8">
        <w:rPr>
          <w:rStyle w:val="a9"/>
          <w:rFonts w:ascii="ff2" w:hAnsi="ff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3035A8">
        <w:rPr>
          <w:rFonts w:ascii="ff2" w:hAnsi="ff2"/>
          <w:color w:val="000000"/>
          <w:sz w:val="24"/>
          <w:szCs w:val="24"/>
          <w:shd w:val="clear" w:color="auto" w:fill="FFFFFF"/>
        </w:rPr>
        <w:t xml:space="preserve">который </w:t>
      </w:r>
      <w:r w:rsidRPr="003035A8">
        <w:rPr>
          <w:rStyle w:val="a9"/>
          <w:rFonts w:ascii="ff2" w:hAnsi="ff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3035A8">
        <w:rPr>
          <w:rFonts w:ascii="ff2" w:hAnsi="ff2"/>
          <w:color w:val="000000"/>
          <w:sz w:val="24"/>
          <w:szCs w:val="24"/>
          <w:shd w:val="clear" w:color="auto" w:fill="FFFFFF"/>
        </w:rPr>
        <w:t xml:space="preserve">стоял </w:t>
      </w:r>
      <w:r w:rsidRPr="003035A8">
        <w:rPr>
          <w:rStyle w:val="a9"/>
          <w:rFonts w:ascii="ff2" w:hAnsi="ff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3035A8">
        <w:rPr>
          <w:rFonts w:ascii="ff2" w:hAnsi="ff2"/>
          <w:color w:val="000000"/>
          <w:sz w:val="24"/>
          <w:szCs w:val="24"/>
          <w:shd w:val="clear" w:color="auto" w:fill="FFFFFF"/>
        </w:rPr>
        <w:t xml:space="preserve">во </w:t>
      </w:r>
      <w:r w:rsidRPr="003035A8">
        <w:rPr>
          <w:rStyle w:val="a9"/>
          <w:rFonts w:ascii="ff2" w:hAnsi="ff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3035A8">
        <w:rPr>
          <w:rFonts w:ascii="ff2" w:hAnsi="ff2"/>
          <w:color w:val="000000"/>
          <w:sz w:val="24"/>
          <w:szCs w:val="24"/>
          <w:shd w:val="clear" w:color="auto" w:fill="FFFFFF"/>
        </w:rPr>
        <w:t>главе администрации.</w:t>
      </w:r>
    </w:p>
    <w:p w:rsidR="0045795A" w:rsidRPr="003035A8" w:rsidRDefault="003035A8" w:rsidP="003035A8">
      <w:pPr>
        <w:pStyle w:val="a3"/>
        <w:numPr>
          <w:ilvl w:val="0"/>
          <w:numId w:val="1"/>
        </w:numPr>
        <w:shd w:val="clear" w:color="auto" w:fill="FFFFFF"/>
        <w:textAlignment w:val="baseline"/>
        <w:rPr>
          <w:rFonts w:ascii="ff4" w:eastAsia="Times New Roman" w:hAnsi="ff4" w:cs="Times New Roman"/>
          <w:sz w:val="24"/>
          <w:szCs w:val="24"/>
          <w:lang w:eastAsia="ru-RU"/>
        </w:rPr>
      </w:pPr>
      <w:r w:rsidRPr="003035A8">
        <w:rPr>
          <w:rFonts w:ascii="ff2" w:hAnsi="ff2"/>
          <w:sz w:val="24"/>
          <w:szCs w:val="24"/>
          <w:shd w:val="clear" w:color="auto" w:fill="FFFFFF"/>
        </w:rPr>
        <w:t>Поработай с понятиями (запиши их в тетрадь)</w:t>
      </w:r>
      <w:r w:rsidR="0045795A" w:rsidRPr="003035A8">
        <w:rPr>
          <w:rStyle w:val="a8"/>
          <w:rFonts w:ascii="Arial" w:hAnsi="Arial" w:cs="Arial"/>
          <w:sz w:val="23"/>
          <w:szCs w:val="23"/>
        </w:rPr>
        <w:t>:</w:t>
      </w:r>
      <w:r w:rsidR="0045795A" w:rsidRPr="003035A8">
        <w:rPr>
          <w:rFonts w:ascii="Arial" w:hAnsi="Arial" w:cs="Arial"/>
          <w:sz w:val="23"/>
          <w:szCs w:val="23"/>
        </w:rPr>
        <w:t xml:space="preserve">  иконоборцы, террор, уния </w:t>
      </w:r>
      <w:r w:rsidR="0045795A" w:rsidRPr="005E3C66">
        <w:rPr>
          <w:rFonts w:ascii="Arial" w:hAnsi="Arial" w:cs="Arial"/>
          <w:b/>
          <w:sz w:val="23"/>
          <w:szCs w:val="23"/>
        </w:rPr>
        <w:t>(запиши в тетрадь</w:t>
      </w:r>
      <w:r w:rsidR="0045795A" w:rsidRPr="003035A8">
        <w:rPr>
          <w:rFonts w:ascii="Arial" w:hAnsi="Arial" w:cs="Arial"/>
          <w:sz w:val="23"/>
          <w:szCs w:val="23"/>
        </w:rPr>
        <w:t>)</w:t>
      </w:r>
    </w:p>
    <w:p w:rsidR="0045795A" w:rsidRPr="003035A8" w:rsidRDefault="0045795A" w:rsidP="0045795A">
      <w:pPr>
        <w:pStyle w:val="a7"/>
        <w:numPr>
          <w:ilvl w:val="0"/>
          <w:numId w:val="1"/>
        </w:numPr>
        <w:shd w:val="clear" w:color="auto" w:fill="F4F4F4"/>
        <w:spacing w:before="90" w:beforeAutospacing="0" w:after="90" w:afterAutospacing="0"/>
        <w:rPr>
          <w:rFonts w:ascii="Arial" w:hAnsi="Arial" w:cs="Arial"/>
          <w:b/>
          <w:sz w:val="23"/>
          <w:szCs w:val="23"/>
        </w:rPr>
      </w:pPr>
      <w:r w:rsidRPr="003035A8">
        <w:rPr>
          <w:rFonts w:ascii="Arial" w:hAnsi="Arial" w:cs="Arial"/>
          <w:b/>
          <w:sz w:val="23"/>
          <w:szCs w:val="23"/>
        </w:rPr>
        <w:t>Запиши основные даты</w:t>
      </w:r>
    </w:p>
    <w:p w:rsidR="0045795A" w:rsidRPr="003035A8" w:rsidRDefault="0045795A" w:rsidP="0045795A">
      <w:pPr>
        <w:pStyle w:val="a7"/>
        <w:shd w:val="clear" w:color="auto" w:fill="F4F4F4"/>
        <w:spacing w:before="90" w:beforeAutospacing="0" w:after="90" w:afterAutospacing="0"/>
        <w:ind w:left="720"/>
        <w:rPr>
          <w:rFonts w:ascii="Arial" w:hAnsi="Arial" w:cs="Arial"/>
          <w:sz w:val="23"/>
          <w:szCs w:val="23"/>
        </w:rPr>
      </w:pPr>
      <w:r w:rsidRPr="003035A8">
        <w:rPr>
          <w:rFonts w:ascii="Arial" w:hAnsi="Arial" w:cs="Arial"/>
          <w:sz w:val="23"/>
          <w:szCs w:val="23"/>
        </w:rPr>
        <w:t>1566 г. — начало иконоборческого движения;</w:t>
      </w:r>
    </w:p>
    <w:p w:rsidR="0045795A" w:rsidRPr="003035A8" w:rsidRDefault="0045795A" w:rsidP="0045795A">
      <w:pPr>
        <w:pStyle w:val="a7"/>
        <w:shd w:val="clear" w:color="auto" w:fill="F4F4F4"/>
        <w:spacing w:before="90" w:beforeAutospacing="0" w:after="90" w:afterAutospacing="0"/>
        <w:ind w:left="720"/>
        <w:rPr>
          <w:rFonts w:ascii="Arial" w:hAnsi="Arial" w:cs="Arial"/>
          <w:sz w:val="23"/>
          <w:szCs w:val="23"/>
        </w:rPr>
      </w:pPr>
      <w:r w:rsidRPr="003035A8">
        <w:rPr>
          <w:rFonts w:ascii="Arial" w:hAnsi="Arial" w:cs="Arial"/>
          <w:sz w:val="23"/>
          <w:szCs w:val="23"/>
        </w:rPr>
        <w:t>1567 г. — вступление испанской армии в Брюссель;</w:t>
      </w:r>
    </w:p>
    <w:p w:rsidR="0045795A" w:rsidRPr="003035A8" w:rsidRDefault="0045795A" w:rsidP="0045795A">
      <w:pPr>
        <w:pStyle w:val="a7"/>
        <w:shd w:val="clear" w:color="auto" w:fill="F4F4F4"/>
        <w:spacing w:before="90" w:beforeAutospacing="0" w:after="90" w:afterAutospacing="0"/>
        <w:ind w:left="720"/>
        <w:rPr>
          <w:rFonts w:ascii="Arial" w:hAnsi="Arial" w:cs="Arial"/>
          <w:sz w:val="23"/>
          <w:szCs w:val="23"/>
        </w:rPr>
      </w:pPr>
      <w:r w:rsidRPr="003035A8">
        <w:rPr>
          <w:rFonts w:ascii="Arial" w:hAnsi="Arial" w:cs="Arial"/>
          <w:sz w:val="23"/>
          <w:szCs w:val="23"/>
        </w:rPr>
        <w:t>1572 г. — начало военных действий между Нидерландами и Испанией;</w:t>
      </w:r>
    </w:p>
    <w:p w:rsidR="0045795A" w:rsidRPr="003035A8" w:rsidRDefault="0045795A" w:rsidP="0045795A">
      <w:pPr>
        <w:pStyle w:val="a7"/>
        <w:shd w:val="clear" w:color="auto" w:fill="F4F4F4"/>
        <w:spacing w:before="90" w:beforeAutospacing="0" w:after="90" w:afterAutospacing="0"/>
        <w:ind w:left="720"/>
        <w:rPr>
          <w:rFonts w:ascii="Arial" w:hAnsi="Arial" w:cs="Arial"/>
          <w:sz w:val="23"/>
          <w:szCs w:val="23"/>
        </w:rPr>
      </w:pPr>
      <w:r w:rsidRPr="003035A8">
        <w:rPr>
          <w:rFonts w:ascii="Arial" w:hAnsi="Arial" w:cs="Arial"/>
          <w:sz w:val="23"/>
          <w:szCs w:val="23"/>
        </w:rPr>
        <w:t>1579 г. — подписание Утрехтской унии;</w:t>
      </w:r>
    </w:p>
    <w:p w:rsidR="0045795A" w:rsidRPr="003035A8" w:rsidRDefault="0045795A" w:rsidP="003035A8">
      <w:pPr>
        <w:pStyle w:val="a7"/>
        <w:numPr>
          <w:ilvl w:val="0"/>
          <w:numId w:val="5"/>
        </w:numPr>
        <w:shd w:val="clear" w:color="auto" w:fill="F4F4F4"/>
        <w:spacing w:before="90" w:beforeAutospacing="0" w:after="90" w:afterAutospacing="0"/>
        <w:rPr>
          <w:rFonts w:ascii="Arial" w:hAnsi="Arial" w:cs="Arial"/>
          <w:sz w:val="23"/>
          <w:szCs w:val="23"/>
        </w:rPr>
      </w:pPr>
      <w:r w:rsidRPr="003035A8">
        <w:rPr>
          <w:rFonts w:ascii="Arial" w:hAnsi="Arial" w:cs="Arial"/>
          <w:sz w:val="23"/>
          <w:szCs w:val="23"/>
        </w:rPr>
        <w:t>— создание Республики Соединенных провинций.</w:t>
      </w:r>
    </w:p>
    <w:p w:rsidR="0045795A" w:rsidRPr="003035A8" w:rsidRDefault="0045795A" w:rsidP="0045795A">
      <w:pPr>
        <w:pStyle w:val="a3"/>
      </w:pPr>
    </w:p>
    <w:p w:rsidR="003035A8" w:rsidRPr="003035A8" w:rsidRDefault="003035A8" w:rsidP="003035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5A8">
        <w:rPr>
          <w:rFonts w:ascii="Times New Roman" w:hAnsi="Times New Roman" w:cs="Times New Roman"/>
          <w:b/>
          <w:sz w:val="24"/>
          <w:szCs w:val="24"/>
        </w:rPr>
        <w:t>Испано – нидерландская война.</w:t>
      </w:r>
    </w:p>
    <w:p w:rsidR="003035A8" w:rsidRPr="00772CF0" w:rsidRDefault="003035A8" w:rsidP="003035A8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2CF0">
        <w:rPr>
          <w:rFonts w:ascii="Times New Roman" w:hAnsi="Times New Roman" w:cs="Times New Roman"/>
          <w:bCs/>
          <w:sz w:val="24"/>
          <w:szCs w:val="24"/>
        </w:rPr>
        <w:t xml:space="preserve"> В 1572 году началась война между Нидерландами и Испанией.</w:t>
      </w:r>
    </w:p>
    <w:p w:rsidR="003035A8" w:rsidRPr="00772CF0" w:rsidRDefault="003035A8" w:rsidP="003035A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2CF0">
        <w:rPr>
          <w:rFonts w:ascii="Times New Roman" w:hAnsi="Times New Roman" w:cs="Times New Roman"/>
          <w:b/>
          <w:bCs/>
          <w:sz w:val="24"/>
          <w:szCs w:val="24"/>
        </w:rPr>
        <w:t>Запись в тетрадь: 1572 г. – начало войны между Нидерландами и Испанией.</w:t>
      </w:r>
    </w:p>
    <w:p w:rsidR="003035A8" w:rsidRPr="00772CF0" w:rsidRDefault="003035A8" w:rsidP="003035A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72CF0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Причины</w:t>
      </w:r>
    </w:p>
    <w:p w:rsidR="003035A8" w:rsidRPr="00772CF0" w:rsidRDefault="003035A8" w:rsidP="003035A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2CF0">
        <w:rPr>
          <w:rFonts w:ascii="Times New Roman" w:hAnsi="Times New Roman" w:cs="Times New Roman"/>
          <w:b/>
          <w:bCs/>
          <w:sz w:val="24"/>
          <w:szCs w:val="24"/>
        </w:rPr>
        <w:t>Национально – освободительная борьба.</w:t>
      </w:r>
    </w:p>
    <w:p w:rsidR="003035A8" w:rsidRDefault="003035A8" w:rsidP="003035A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2CF0">
        <w:rPr>
          <w:rFonts w:ascii="Times New Roman" w:hAnsi="Times New Roman" w:cs="Times New Roman"/>
          <w:b/>
          <w:bCs/>
          <w:sz w:val="24"/>
          <w:szCs w:val="24"/>
        </w:rPr>
        <w:t>Борьба против феодальных порядков.</w:t>
      </w:r>
    </w:p>
    <w:p w:rsidR="0045795A" w:rsidRDefault="003035A8" w:rsidP="003035A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35A8">
        <w:rPr>
          <w:rFonts w:ascii="Times New Roman" w:hAnsi="Times New Roman" w:cs="Times New Roman"/>
          <w:b/>
          <w:bCs/>
          <w:sz w:val="24"/>
          <w:szCs w:val="24"/>
        </w:rPr>
        <w:t>Борьба против католической церкви</w:t>
      </w:r>
    </w:p>
    <w:p w:rsidR="003035A8" w:rsidRDefault="003035A8" w:rsidP="003035A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35A8" w:rsidRPr="003035A8" w:rsidRDefault="003035A8" w:rsidP="003035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Определи и запиши итоги войны</w:t>
      </w:r>
    </w:p>
    <w:sectPr w:rsidR="003035A8" w:rsidRPr="003035A8" w:rsidSect="00C85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E3289"/>
    <w:multiLevelType w:val="hybridMultilevel"/>
    <w:tmpl w:val="D87C963E"/>
    <w:lvl w:ilvl="0" w:tplc="48729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4E98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D477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524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C8D4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5C0B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E251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C25F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2A05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1D1108"/>
    <w:multiLevelType w:val="hybridMultilevel"/>
    <w:tmpl w:val="21343FDC"/>
    <w:lvl w:ilvl="0" w:tplc="61C09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D86AD37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F8E58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5A954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A018B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DA13E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04145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02C61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2CF09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9E30DD"/>
    <w:multiLevelType w:val="hybridMultilevel"/>
    <w:tmpl w:val="66CE6C74"/>
    <w:lvl w:ilvl="0" w:tplc="27A666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AC03A7"/>
    <w:multiLevelType w:val="hybridMultilevel"/>
    <w:tmpl w:val="0B5C349E"/>
    <w:lvl w:ilvl="0" w:tplc="E902A038">
      <w:start w:val="1588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942EF8"/>
    <w:multiLevelType w:val="hybridMultilevel"/>
    <w:tmpl w:val="4900E34E"/>
    <w:lvl w:ilvl="0" w:tplc="D7DE09B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F4BF7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C6427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70EA2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0BD4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D21AF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AC383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B8ED9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A4424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F28"/>
    <w:rsid w:val="00091F28"/>
    <w:rsid w:val="0013271C"/>
    <w:rsid w:val="003035A8"/>
    <w:rsid w:val="00395361"/>
    <w:rsid w:val="0045795A"/>
    <w:rsid w:val="005E3C66"/>
    <w:rsid w:val="00C85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95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5795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57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795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45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5795A"/>
    <w:rPr>
      <w:b/>
      <w:bCs/>
    </w:rPr>
  </w:style>
  <w:style w:type="character" w:customStyle="1" w:styleId="ff5">
    <w:name w:val="ff5"/>
    <w:basedOn w:val="a0"/>
    <w:rsid w:val="003035A8"/>
  </w:style>
  <w:style w:type="character" w:customStyle="1" w:styleId="a9">
    <w:name w:val="_"/>
    <w:basedOn w:val="a0"/>
    <w:rsid w:val="003035A8"/>
  </w:style>
  <w:style w:type="character" w:customStyle="1" w:styleId="ff2">
    <w:name w:val="ff2"/>
    <w:basedOn w:val="a0"/>
    <w:rsid w:val="003035A8"/>
  </w:style>
  <w:style w:type="character" w:customStyle="1" w:styleId="ff3">
    <w:name w:val="ff3"/>
    <w:basedOn w:val="a0"/>
    <w:rsid w:val="003035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3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customXml" Target="../customXml/item3.xml"/><Relationship Id="rId5" Type="http://schemas.openxmlformats.org/officeDocument/2006/relationships/hyperlink" Target="https://www.youtube.com/watch?v=HQm4WAcb634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AWJJH2MPE6E2-79957301-2075</_dlc_DocId>
    <_dlc_DocIdUrl xmlns="4a252ca3-5a62-4c1c-90a6-29f4710e47f8">
      <Url>http://edu-sps.koiro.local/NSI/_layouts/15/DocIdRedir.aspx?ID=AWJJH2MPE6E2-79957301-2075</Url>
      <Description>AWJJH2MPE6E2-79957301-2075</Description>
    </_dlc_DocIdUrl>
  </documentManagement>
</p:properties>
</file>

<file path=customXml/itemProps1.xml><?xml version="1.0" encoding="utf-8"?>
<ds:datastoreItem xmlns:ds="http://schemas.openxmlformats.org/officeDocument/2006/customXml" ds:itemID="{9E7F4D7C-050A-4678-834E-4A1425F022F7}"/>
</file>

<file path=customXml/itemProps2.xml><?xml version="1.0" encoding="utf-8"?>
<ds:datastoreItem xmlns:ds="http://schemas.openxmlformats.org/officeDocument/2006/customXml" ds:itemID="{8C56F544-9972-456C-A1E8-76629F20609A}"/>
</file>

<file path=customXml/itemProps3.xml><?xml version="1.0" encoding="utf-8"?>
<ds:datastoreItem xmlns:ds="http://schemas.openxmlformats.org/officeDocument/2006/customXml" ds:itemID="{9ECCF271-4B2B-4A11-9524-BDDE09015EF2}"/>
</file>

<file path=customXml/itemProps4.xml><?xml version="1.0" encoding="utf-8"?>
<ds:datastoreItem xmlns:ds="http://schemas.openxmlformats.org/officeDocument/2006/customXml" ds:itemID="{CA269EEF-1E3D-4410-9354-D823657846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2020-05-15T20:10:00Z</dcterms:created>
  <dcterms:modified xsi:type="dcterms:W3CDTF">2020-05-15T21:11:00Z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2ab5706d-cc1b-4e1e-8aea-46c9c88a9761</vt:lpwstr>
  </property>
</Properties>
</file>