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6A" w:rsidRDefault="00DA6D8F" w:rsidP="00DD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«б»13</w:t>
      </w:r>
      <w:r w:rsidR="00DD736A">
        <w:rPr>
          <w:rFonts w:ascii="Times New Roman" w:hAnsi="Times New Roman" w:cs="Times New Roman"/>
          <w:sz w:val="28"/>
          <w:szCs w:val="28"/>
        </w:rPr>
        <w:t>.05.2020г Тема урока «</w:t>
      </w:r>
      <w:r w:rsidR="00D33530">
        <w:rPr>
          <w:rFonts w:ascii="Times New Roman" w:hAnsi="Times New Roman" w:cs="Times New Roman"/>
          <w:sz w:val="28"/>
          <w:szCs w:val="28"/>
        </w:rPr>
        <w:t>Преломление света. Линзы. Оптическая сила линзы</w:t>
      </w:r>
      <w:r w:rsidR="00DD736A">
        <w:rPr>
          <w:rFonts w:ascii="Times New Roman" w:hAnsi="Times New Roman" w:cs="Times New Roman"/>
          <w:sz w:val="28"/>
          <w:szCs w:val="28"/>
        </w:rPr>
        <w:t>”</w:t>
      </w:r>
    </w:p>
    <w:p w:rsidR="00E36AB8" w:rsidRPr="00D33530" w:rsidRDefault="00D33530">
      <w:proofErr w:type="spellStart"/>
      <w:r w:rsidRPr="00D33530">
        <w:rPr>
          <w:rFonts w:ascii="Times New Roman" w:hAnsi="Times New Roman" w:cs="Times New Roman"/>
          <w:b/>
        </w:rPr>
        <w:t>Видеоуроки</w:t>
      </w:r>
      <w:proofErr w:type="spellEnd"/>
      <w:r w:rsidRPr="00D33530">
        <w:rPr>
          <w:rFonts w:ascii="Times New Roman" w:hAnsi="Times New Roman" w:cs="Times New Roman"/>
          <w:b/>
        </w:rPr>
        <w:t>:</w:t>
      </w:r>
      <w:r>
        <w:t xml:space="preserve">  </w:t>
      </w:r>
      <w:hyperlink r:id="rId5" w:history="1">
        <w:r w:rsidRPr="00D33530">
          <w:rPr>
            <w:rStyle w:val="a3"/>
            <w:color w:val="auto"/>
          </w:rPr>
          <w:t>https://www.youtube.com/watch?v=cCLzib-V8xk</w:t>
        </w:r>
      </w:hyperlink>
    </w:p>
    <w:p w:rsidR="00D33530" w:rsidRDefault="00D33530">
      <w:hyperlink r:id="rId6" w:history="1">
        <w:r w:rsidRPr="003D4E6F">
          <w:rPr>
            <w:rStyle w:val="a3"/>
          </w:rPr>
          <w:t>https://www.youtube.com/watch?v=TYrF_y78ZiY</w:t>
        </w:r>
      </w:hyperlink>
    </w:p>
    <w:p w:rsidR="00D33530" w:rsidRDefault="00D33530" w:rsidP="00D33530">
      <w:pPr>
        <w:pStyle w:val="2"/>
      </w:pPr>
      <w:hyperlink r:id="rId7" w:anchor="mediaplayer" w:tooltip="Смотреть в видеоуроке" w:history="1">
        <w:r>
          <w:rPr>
            <w:rStyle w:val="a3"/>
          </w:rPr>
          <w:t>Определение линзы</w:t>
        </w:r>
      </w:hyperlink>
    </w:p>
    <w:p w:rsidR="00D33530" w:rsidRDefault="00D33530" w:rsidP="00D33530">
      <w:pPr>
        <w:pStyle w:val="a4"/>
      </w:pPr>
      <w:r>
        <w:t>Главным применением законов преломления света являются линзы.</w:t>
      </w:r>
    </w:p>
    <w:p w:rsidR="00D33530" w:rsidRDefault="00D33530" w:rsidP="00D33530">
      <w:pPr>
        <w:pStyle w:val="a4"/>
      </w:pPr>
      <w:r>
        <w:t>Что такое линза?</w:t>
      </w:r>
    </w:p>
    <w:p w:rsidR="00D33530" w:rsidRDefault="00D33530" w:rsidP="00D33530">
      <w:pPr>
        <w:pStyle w:val="a4"/>
      </w:pPr>
      <w:r>
        <w:t>Само слово «линза» означает «чечевица».</w:t>
      </w:r>
    </w:p>
    <w:p w:rsidR="00D33530" w:rsidRDefault="00D33530" w:rsidP="00D33530">
      <w:pPr>
        <w:pStyle w:val="a4"/>
      </w:pPr>
      <w:r>
        <w:t>Линзой называют прозрачное тело, ограниченное с двух сторон сферическими поверхностями.</w:t>
      </w:r>
    </w:p>
    <w:p w:rsidR="00D33530" w:rsidRDefault="00D33530" w:rsidP="00D33530">
      <w:pPr>
        <w:pStyle w:val="2"/>
      </w:pPr>
      <w:hyperlink r:id="rId8" w:anchor="mediaplayer" w:tooltip="Смотреть в видеоуроке" w:history="1">
        <w:r>
          <w:rPr>
            <w:rStyle w:val="a3"/>
          </w:rPr>
          <w:t>Принцип работы линзы</w:t>
        </w:r>
      </w:hyperlink>
    </w:p>
    <w:p w:rsidR="00D33530" w:rsidRDefault="00D33530" w:rsidP="00D33530">
      <w:pPr>
        <w:pStyle w:val="a4"/>
      </w:pPr>
      <w:r>
        <w:t>Рассмотрим, как работает линза на принципе преломления света.</w:t>
      </w:r>
    </w:p>
    <w:p w:rsidR="00D33530" w:rsidRDefault="00D33530" w:rsidP="00D33530">
      <w:pPr>
        <w:pStyle w:val="a4"/>
      </w:pPr>
      <w:r>
        <w:rPr>
          <w:noProof/>
        </w:rPr>
        <w:drawing>
          <wp:inline distT="0" distB="0" distL="0" distR="0">
            <wp:extent cx="5114925" cy="3067050"/>
            <wp:effectExtent l="19050" t="0" r="9525" b="0"/>
            <wp:docPr id="1" name="Рисунок 1" descr="https://static-interneturok.cdnvideo.ru/content/konspekt_image/213987/2bd22b30_c434_0132_5669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13987/2bd22b30_c434_0132_5669_12313c0dad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30" w:rsidRDefault="00D33530" w:rsidP="00D33530">
      <w:pPr>
        <w:pStyle w:val="a4"/>
      </w:pPr>
      <w:r>
        <w:rPr>
          <w:rStyle w:val="caption"/>
        </w:rPr>
        <w:t>Рис. 1. Двояковыпуклая линза</w:t>
      </w:r>
    </w:p>
    <w:p w:rsidR="00D33530" w:rsidRDefault="00D33530" w:rsidP="00D33530">
      <w:pPr>
        <w:pStyle w:val="a4"/>
      </w:pPr>
      <w:r>
        <w:t>Линза может быть разбита на несколько отдельных частей, каждая из которых представляет собой стеклянную призму. Верхнюю часть линзы представим в виде трехгранной призмы: падая на нее, свет преломляется и смещается в сторону основания. Все следующие части линзы представим как трапеции, в которых луч света проходит внутрь и снова выходит, смещаясь в направлении (рис. 1).</w:t>
      </w:r>
    </w:p>
    <w:p w:rsidR="00D33530" w:rsidRDefault="00D33530" w:rsidP="00D33530">
      <w:pPr>
        <w:pStyle w:val="2"/>
      </w:pPr>
      <w:hyperlink r:id="rId10" w:anchor="mediaplayer" w:tooltip="Смотреть в видеоуроке" w:history="1">
        <w:r>
          <w:rPr>
            <w:rStyle w:val="a3"/>
          </w:rPr>
          <w:t>Виды линз</w:t>
        </w:r>
      </w:hyperlink>
    </w:p>
    <w:p w:rsidR="00D33530" w:rsidRDefault="00D33530" w:rsidP="00D33530">
      <w:pPr>
        <w:pStyle w:val="a4"/>
      </w:pPr>
      <w:r>
        <w:rPr>
          <w:rStyle w:val="a5"/>
        </w:rPr>
        <w:lastRenderedPageBreak/>
        <w:t xml:space="preserve">Виды линз </w:t>
      </w:r>
      <w:r>
        <w:t>(рис. 2)</w:t>
      </w:r>
    </w:p>
    <w:p w:rsidR="00D33530" w:rsidRDefault="00D33530" w:rsidP="00D33530">
      <w:pPr>
        <w:pStyle w:val="a4"/>
      </w:pPr>
      <w:r>
        <w:rPr>
          <w:noProof/>
        </w:rPr>
        <w:drawing>
          <wp:inline distT="0" distB="0" distL="0" distR="0">
            <wp:extent cx="4067175" cy="2257425"/>
            <wp:effectExtent l="19050" t="0" r="9525" b="0"/>
            <wp:docPr id="2" name="Рисунок 2" descr="https://static-interneturok.cdnvideo.ru/content/konspekt_image/213988/2cf08c80_c434_0132_566a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13988/2cf08c80_c434_0132_566a_12313c0dad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30" w:rsidRDefault="00D33530" w:rsidP="00D33530">
      <w:pPr>
        <w:pStyle w:val="a4"/>
      </w:pPr>
      <w:r>
        <w:rPr>
          <w:rStyle w:val="caption"/>
        </w:rPr>
        <w:t>Рис. 2. Виды линз</w:t>
      </w:r>
    </w:p>
    <w:p w:rsidR="00D33530" w:rsidRDefault="00D33530" w:rsidP="00D33530">
      <w:pPr>
        <w:pStyle w:val="a4"/>
      </w:pPr>
      <w:r>
        <w:t>Собирающие линзы</w:t>
      </w:r>
    </w:p>
    <w:p w:rsidR="00D33530" w:rsidRDefault="00D33530" w:rsidP="00D33530">
      <w:pPr>
        <w:pStyle w:val="a4"/>
      </w:pPr>
      <w:r>
        <w:t>1 – двояковыпуклая линза</w:t>
      </w:r>
    </w:p>
    <w:p w:rsidR="00D33530" w:rsidRDefault="00D33530" w:rsidP="00D33530">
      <w:pPr>
        <w:pStyle w:val="a4"/>
      </w:pPr>
      <w:r>
        <w:t>2 – плоско-выпуклая линза</w:t>
      </w:r>
    </w:p>
    <w:p w:rsidR="00D33530" w:rsidRDefault="00D33530" w:rsidP="00D33530">
      <w:pPr>
        <w:pStyle w:val="a4"/>
      </w:pPr>
      <w:r>
        <w:t>3 – выпукло-вогнутая линза</w:t>
      </w:r>
    </w:p>
    <w:p w:rsidR="00D33530" w:rsidRDefault="00D33530" w:rsidP="00D33530">
      <w:pPr>
        <w:pStyle w:val="a4"/>
      </w:pPr>
      <w:r>
        <w:t>Рассеивающие линзы</w:t>
      </w:r>
    </w:p>
    <w:p w:rsidR="00D33530" w:rsidRDefault="00D33530" w:rsidP="00D33530">
      <w:pPr>
        <w:pStyle w:val="a4"/>
      </w:pPr>
      <w:r>
        <w:t>4 – двояковогнутая линза</w:t>
      </w:r>
    </w:p>
    <w:p w:rsidR="00D33530" w:rsidRDefault="00D33530" w:rsidP="00D33530">
      <w:pPr>
        <w:pStyle w:val="a4"/>
      </w:pPr>
      <w:r>
        <w:t>5 – плоско-вогнутая линза</w:t>
      </w:r>
    </w:p>
    <w:p w:rsidR="00D33530" w:rsidRDefault="00D33530" w:rsidP="00D33530">
      <w:pPr>
        <w:pStyle w:val="a4"/>
      </w:pPr>
      <w:r>
        <w:t>6 – выпукло-вогнутая линза</w:t>
      </w:r>
    </w:p>
    <w:p w:rsidR="00D33530" w:rsidRDefault="00D33530" w:rsidP="00D33530">
      <w:pPr>
        <w:pStyle w:val="a4"/>
      </w:pPr>
      <w:r>
        <w:t>Обозначение линз</w:t>
      </w:r>
    </w:p>
    <w:p w:rsidR="00D33530" w:rsidRDefault="00D33530" w:rsidP="00D33530">
      <w:pPr>
        <w:pStyle w:val="a4"/>
      </w:pPr>
      <w:r>
        <w:t>Тонкая линза – это линза, толщина которой много меньше радиусов, ограничивающих ее поверхность (рис. 3).</w:t>
      </w:r>
    </w:p>
    <w:p w:rsidR="00D33530" w:rsidRDefault="00D33530" w:rsidP="00D33530">
      <w:pPr>
        <w:pStyle w:val="a4"/>
      </w:pPr>
      <w:r>
        <w:t> </w:t>
      </w:r>
    </w:p>
    <w:p w:rsidR="00D33530" w:rsidRDefault="00D33530" w:rsidP="00D33530">
      <w:pPr>
        <w:pStyle w:val="a4"/>
      </w:pPr>
      <w:r>
        <w:rPr>
          <w:noProof/>
        </w:rPr>
        <w:lastRenderedPageBreak/>
        <w:drawing>
          <wp:inline distT="0" distB="0" distL="0" distR="0">
            <wp:extent cx="4648200" cy="2857500"/>
            <wp:effectExtent l="19050" t="0" r="0" b="0"/>
            <wp:docPr id="3" name="Рисунок 3" descr="https://static-interneturok.cdnvideo.ru/content/konspekt_image/213989/2e13f490_c434_0132_566b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13989/2e13f490_c434_0132_566b_12313c0dad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30" w:rsidRDefault="00D33530" w:rsidP="00D33530">
      <w:pPr>
        <w:pStyle w:val="a4"/>
      </w:pPr>
      <w:r>
        <w:rPr>
          <w:rStyle w:val="caption"/>
        </w:rPr>
        <w:t>Рис. 3. Тонкая линза</w:t>
      </w:r>
    </w:p>
    <w:p w:rsidR="00D33530" w:rsidRDefault="00D33530" w:rsidP="00D33530">
      <w:pPr>
        <w:pStyle w:val="a4"/>
      </w:pPr>
      <w:r>
        <w:t xml:space="preserve">Видим, что радиус </w:t>
      </w:r>
      <w:r>
        <w:rPr>
          <w:noProof/>
        </w:rPr>
        <w:drawing>
          <wp:inline distT="0" distB="0" distL="0" distR="0">
            <wp:extent cx="161925" cy="209550"/>
            <wp:effectExtent l="19050" t="0" r="9525" b="0"/>
            <wp:docPr id="4" name="Рисунок 4" descr="https://static-interneturok.cdnvideo.ru/content/konspekt_image/213990/2f2d0960_c434_0132_566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13990/2f2d0960_c434_0132_566c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одной сферической поверхности и </w:t>
      </w:r>
      <w:r>
        <w:rPr>
          <w:noProof/>
        </w:rPr>
        <w:drawing>
          <wp:inline distT="0" distB="0" distL="0" distR="0">
            <wp:extent cx="161925" cy="209550"/>
            <wp:effectExtent l="19050" t="0" r="9525" b="0"/>
            <wp:docPr id="5" name="Рисунок 5" descr="https://static-interneturok.cdnvideo.ru/content/konspekt_image/213991/304e27b0_c434_0132_566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13991/304e27b0_c434_0132_566d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другой сферической поверхности больше, чем толщина линзы α.</w:t>
      </w:r>
    </w:p>
    <w:p w:rsidR="00D33530" w:rsidRDefault="00D33530" w:rsidP="00D33530">
      <w:pPr>
        <w:pStyle w:val="a4"/>
      </w:pPr>
      <w:r>
        <w:t>Линза преломляет свет определенным образом. Если линза собирающая, то лучи собираются в одной точке. Если линза рассеивающая, то лучи рассеиваются.</w:t>
      </w:r>
    </w:p>
    <w:p w:rsidR="00D33530" w:rsidRDefault="00D33530" w:rsidP="00D33530">
      <w:pPr>
        <w:pStyle w:val="2"/>
      </w:pPr>
      <w:hyperlink r:id="rId15" w:anchor="mediaplayer" w:tooltip="Смотреть в видеоуроке" w:history="1">
        <w:r>
          <w:rPr>
            <w:rStyle w:val="a3"/>
          </w:rPr>
          <w:t>Обозначение линз</w:t>
        </w:r>
      </w:hyperlink>
    </w:p>
    <w:p w:rsidR="00D33530" w:rsidRDefault="00D33530" w:rsidP="00D33530">
      <w:pPr>
        <w:pStyle w:val="a4"/>
      </w:pPr>
      <w:r>
        <w:t>Для обозначения различных линз введен специальный рисунок (рис. 4).</w:t>
      </w:r>
    </w:p>
    <w:p w:rsidR="00D33530" w:rsidRDefault="00D33530" w:rsidP="00D33530">
      <w:pPr>
        <w:pStyle w:val="a4"/>
      </w:pPr>
      <w:r>
        <w:rPr>
          <w:noProof/>
        </w:rPr>
        <w:drawing>
          <wp:inline distT="0" distB="0" distL="0" distR="0">
            <wp:extent cx="4267200" cy="2800350"/>
            <wp:effectExtent l="19050" t="0" r="0" b="0"/>
            <wp:docPr id="6" name="Рисунок 6" descr="https://static-interneturok.cdnvideo.ru/content/konspekt_image/213992/318e12a0_c434_0132_566e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13992/318e12a0_c434_0132_566e_12313c0dade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30" w:rsidRDefault="00D33530" w:rsidP="00D33530">
      <w:pPr>
        <w:pStyle w:val="a4"/>
      </w:pPr>
      <w:r>
        <w:rPr>
          <w:rStyle w:val="caption"/>
        </w:rPr>
        <w:t>Рис. 4. Схематическое изображение линз</w:t>
      </w:r>
    </w:p>
    <w:p w:rsidR="00D33530" w:rsidRDefault="00D33530" w:rsidP="00D33530">
      <w:pPr>
        <w:pStyle w:val="a4"/>
      </w:pPr>
      <w:r>
        <w:t>1 – схематическое изображение собирающей линзы</w:t>
      </w:r>
    </w:p>
    <w:p w:rsidR="00D33530" w:rsidRDefault="00D33530" w:rsidP="00D33530">
      <w:pPr>
        <w:pStyle w:val="a4"/>
      </w:pPr>
      <w:r>
        <w:t>2 – схематичное изображение рассеивающей линзы</w:t>
      </w:r>
    </w:p>
    <w:p w:rsidR="00D33530" w:rsidRDefault="00D33530" w:rsidP="00D33530">
      <w:pPr>
        <w:pStyle w:val="a4"/>
      </w:pPr>
      <w:r>
        <w:lastRenderedPageBreak/>
        <w:t>Точки и линии линзы:</w:t>
      </w:r>
    </w:p>
    <w:p w:rsidR="00D33530" w:rsidRDefault="00D33530" w:rsidP="00D33530">
      <w:pPr>
        <w:pStyle w:val="a4"/>
      </w:pPr>
      <w:r>
        <w:t>1. Оптический центр линзы</w:t>
      </w:r>
    </w:p>
    <w:p w:rsidR="00D33530" w:rsidRDefault="00D33530" w:rsidP="00D33530">
      <w:pPr>
        <w:pStyle w:val="a4"/>
      </w:pPr>
      <w:r>
        <w:t>2. Главная оптическая ось линзы (рис. 5)</w:t>
      </w:r>
    </w:p>
    <w:p w:rsidR="00D33530" w:rsidRDefault="00D33530" w:rsidP="00D33530">
      <w:pPr>
        <w:pStyle w:val="a4"/>
      </w:pPr>
      <w:r>
        <w:t>3. Фокус линзы</w:t>
      </w:r>
    </w:p>
    <w:p w:rsidR="00D33530" w:rsidRDefault="00D33530" w:rsidP="00D33530">
      <w:pPr>
        <w:pStyle w:val="a4"/>
      </w:pPr>
      <w:r>
        <w:t>4. Оптическая сила линзы</w:t>
      </w:r>
    </w:p>
    <w:p w:rsidR="00D33530" w:rsidRDefault="00D33530" w:rsidP="00D33530">
      <w:pPr>
        <w:pStyle w:val="a4"/>
      </w:pPr>
      <w:r>
        <w:t> </w:t>
      </w:r>
    </w:p>
    <w:p w:rsidR="00D33530" w:rsidRDefault="00D33530" w:rsidP="00D33530">
      <w:pPr>
        <w:pStyle w:val="a4"/>
      </w:pPr>
      <w:r>
        <w:rPr>
          <w:noProof/>
        </w:rPr>
        <w:drawing>
          <wp:inline distT="0" distB="0" distL="0" distR="0">
            <wp:extent cx="4676775" cy="2600325"/>
            <wp:effectExtent l="19050" t="0" r="9525" b="0"/>
            <wp:docPr id="7" name="Рисунок 7" descr="https://static-interneturok.cdnvideo.ru/content/konspekt_image/213993/32c292d0_c434_0132_566f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13993/32c292d0_c434_0132_566f_12313c0dade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30" w:rsidRDefault="00D33530" w:rsidP="00D33530">
      <w:pPr>
        <w:pStyle w:val="a4"/>
      </w:pPr>
      <w:r>
        <w:rPr>
          <w:rStyle w:val="caption"/>
        </w:rPr>
        <w:t>Рис. 5. Главная оптическая ось и оптический центр линзы</w:t>
      </w:r>
    </w:p>
    <w:p w:rsidR="00D33530" w:rsidRDefault="00D33530" w:rsidP="00D33530">
      <w:pPr>
        <w:pStyle w:val="a4"/>
      </w:pPr>
      <w:r>
        <w:t>Главная оптическая ось – воображаемая линия, которая проходит через центр линзы и перпендикулярна плоскости линзы. Точка О является оптическим центром линзы. Все лучи, проходящие через эту точку, не преломляются.</w:t>
      </w:r>
    </w:p>
    <w:p w:rsidR="00D33530" w:rsidRDefault="00D33530" w:rsidP="00D33530">
      <w:pPr>
        <w:pStyle w:val="a4"/>
      </w:pPr>
      <w:r>
        <w:t>Другая важная точка линзы – фокус (рис. 6). Он располагается на главной оптической оси линзы. В точке фокуса пересекаются все лучи, которые падают на линзу параллельно главной оптической оси.</w:t>
      </w:r>
    </w:p>
    <w:p w:rsidR="00D33530" w:rsidRDefault="00D33530" w:rsidP="00D33530">
      <w:pPr>
        <w:pStyle w:val="a4"/>
      </w:pPr>
      <w:r>
        <w:rPr>
          <w:noProof/>
        </w:rPr>
        <w:drawing>
          <wp:inline distT="0" distB="0" distL="0" distR="0">
            <wp:extent cx="4105275" cy="2305050"/>
            <wp:effectExtent l="19050" t="0" r="9525" b="0"/>
            <wp:docPr id="8" name="Рисунок 8" descr="https://static-interneturok.cdnvideo.ru/content/konspekt_image/213994/34036f80_c434_0132_5670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13994/34036f80_c434_0132_5670_12313c0dade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30" w:rsidRDefault="00D33530" w:rsidP="00D33530">
      <w:pPr>
        <w:pStyle w:val="a4"/>
      </w:pPr>
      <w:r>
        <w:rPr>
          <w:rStyle w:val="caption"/>
        </w:rPr>
        <w:lastRenderedPageBreak/>
        <w:t>Рис. 6. Фокус линзы</w:t>
      </w:r>
    </w:p>
    <w:p w:rsidR="00D33530" w:rsidRDefault="00D33530" w:rsidP="00D33530">
      <w:pPr>
        <w:pStyle w:val="2"/>
      </w:pPr>
      <w:hyperlink r:id="rId19" w:anchor="mediaplayer" w:tooltip="Смотреть в видеоуроке" w:history="1">
        <w:r>
          <w:rPr>
            <w:rStyle w:val="a3"/>
          </w:rPr>
          <w:t>Характеристики линз</w:t>
        </w:r>
      </w:hyperlink>
    </w:p>
    <w:p w:rsidR="00D33530" w:rsidRDefault="00D33530" w:rsidP="00D33530">
      <w:pPr>
        <w:pStyle w:val="a4"/>
      </w:pPr>
      <w:r>
        <w:t xml:space="preserve">У каждой линзы два фокуса. Мы будем рассматривать </w:t>
      </w:r>
      <w:proofErr w:type="spellStart"/>
      <w:r>
        <w:t>равнофокусную</w:t>
      </w:r>
      <w:proofErr w:type="spellEnd"/>
      <w:r>
        <w:t xml:space="preserve"> линзу, то есть когда фокусы стоят от линзы на одинаковом расстоянии.</w:t>
      </w:r>
    </w:p>
    <w:p w:rsidR="00D33530" w:rsidRDefault="00D33530" w:rsidP="00D33530">
      <w:pPr>
        <w:pStyle w:val="a4"/>
      </w:pPr>
      <w:r>
        <w:t xml:space="preserve">Расстояние между центром линзы и фокусом называется фокусным расстоянием (отрезок </w:t>
      </w:r>
      <w:r>
        <w:rPr>
          <w:noProof/>
        </w:rPr>
        <w:drawing>
          <wp:inline distT="0" distB="0" distL="0" distR="0">
            <wp:extent cx="200025" cy="209550"/>
            <wp:effectExtent l="19050" t="0" r="9525" b="0"/>
            <wp:docPr id="9" name="Рисунок 9" descr="https://static-interneturok.cdnvideo.ru/content/konspekt_image/213995/35215c40_c434_0132_56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13995/35215c40_c434_0132_5671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на рисунке). Второй фокус расположен с обратной стороны линзы.</w:t>
      </w:r>
    </w:p>
    <w:p w:rsidR="00D33530" w:rsidRDefault="00D33530" w:rsidP="00D33530">
      <w:pPr>
        <w:pStyle w:val="a4"/>
      </w:pPr>
      <w:r>
        <w:t>Следующая характеристика линзы – это оптическая сила линзы.</w:t>
      </w:r>
    </w:p>
    <w:p w:rsidR="00D33530" w:rsidRDefault="00D33530" w:rsidP="00D33530">
      <w:pPr>
        <w:pStyle w:val="a4"/>
      </w:pPr>
      <w:r>
        <w:t xml:space="preserve">Оптическая сила линзы (обозначается </w:t>
      </w:r>
      <w:r>
        <w:rPr>
          <w:noProof/>
        </w:rPr>
        <w:drawing>
          <wp:inline distT="0" distB="0" distL="0" distR="0">
            <wp:extent cx="114300" cy="209550"/>
            <wp:effectExtent l="19050" t="0" r="0" b="0"/>
            <wp:docPr id="10" name="Рисунок 10" descr="https://static-interneturok.cdnvideo.ru/content/konspekt_image/213996/3661c130_c434_0132_567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13996/3661c130_c434_0132_5672_12313c0dad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– это способность линзы преломлять лучи. Оптическая сила линзы – обратное значение фокусного расстояния:</w:t>
      </w:r>
    </w:p>
    <w:p w:rsidR="00D33530" w:rsidRDefault="00D33530" w:rsidP="00D33530">
      <w:pPr>
        <w:pStyle w:val="a4"/>
      </w:pPr>
      <w:r>
        <w:rPr>
          <w:noProof/>
        </w:rPr>
        <w:drawing>
          <wp:inline distT="0" distB="0" distL="0" distR="0">
            <wp:extent cx="409575" cy="371475"/>
            <wp:effectExtent l="19050" t="0" r="9525" b="0"/>
            <wp:docPr id="11" name="Рисунок 11" descr="https://static-interneturok.cdnvideo.ru/content/konspekt_image/213997/37e43190_c434_0132_567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13997/37e43190_c434_0132_5673_12313c0dade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30" w:rsidRDefault="00D33530" w:rsidP="00D33530">
      <w:pPr>
        <w:pStyle w:val="a4"/>
      </w:pPr>
      <w:r>
        <w:t>Фокусное расстояние измеряется в единицах длины.</w:t>
      </w:r>
    </w:p>
    <w:p w:rsidR="00D33530" w:rsidRDefault="00D33530" w:rsidP="00D33530">
      <w:pPr>
        <w:pStyle w:val="a4"/>
      </w:pPr>
      <w:r>
        <w:t>За единицу оптической силы выбрана такая единица измерения, при которой фокусное расстояние равно одному метру. Такая единица оптической силы называется диоптрия.</w:t>
      </w:r>
    </w:p>
    <w:p w:rsidR="00D33530" w:rsidRDefault="00D33530" w:rsidP="00D33530">
      <w:pPr>
        <w:pStyle w:val="a4"/>
      </w:pPr>
      <w:r>
        <w:t>У собирающих линз впереди оптической силы ставится знак «+», а если линза рассеивающая, то перед оптической силой ставится знак «-».</w:t>
      </w:r>
    </w:p>
    <w:p w:rsidR="00D33530" w:rsidRDefault="00D33530" w:rsidP="00D33530">
      <w:pPr>
        <w:pStyle w:val="a4"/>
      </w:pPr>
      <w:r>
        <w:t>Единица диоптрия записывается следующим образом:</w:t>
      </w:r>
    </w:p>
    <w:p w:rsidR="00D33530" w:rsidRDefault="00D33530" w:rsidP="00D33530">
      <w:pPr>
        <w:pStyle w:val="a4"/>
      </w:pPr>
      <w:r>
        <w:rPr>
          <w:noProof/>
        </w:rPr>
        <w:drawing>
          <wp:inline distT="0" distB="0" distL="0" distR="0">
            <wp:extent cx="904875" cy="371475"/>
            <wp:effectExtent l="19050" t="0" r="9525" b="0"/>
            <wp:docPr id="12" name="Рисунок 12" descr="https://static-interneturok.cdnvideo.ru/content/konspekt_image/213998/39093400_c434_0132_56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13998/39093400_c434_0132_5674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30" w:rsidRDefault="00D33530" w:rsidP="00D33530">
      <w:pPr>
        <w:pStyle w:val="2"/>
      </w:pPr>
      <w:hyperlink r:id="rId24" w:anchor="mediaplayer" w:tooltip="Смотреть в видеоуроке" w:history="1">
        <w:r>
          <w:rPr>
            <w:rStyle w:val="a3"/>
          </w:rPr>
          <w:t>Действительный и мнимый фокус</w:t>
        </w:r>
      </w:hyperlink>
    </w:p>
    <w:p w:rsidR="00D33530" w:rsidRDefault="00D33530" w:rsidP="00D33530">
      <w:pPr>
        <w:pStyle w:val="a4"/>
      </w:pPr>
      <w:r>
        <w:t>Для каждой линзы существует еще одно важное понятие. Это мнимый фокус и действительный фокус.</w:t>
      </w:r>
    </w:p>
    <w:p w:rsidR="00D33530" w:rsidRDefault="00D33530" w:rsidP="00D33530">
      <w:pPr>
        <w:pStyle w:val="a4"/>
      </w:pPr>
      <w:r>
        <w:t>Действительный фокус – это такой фокус, который образован лучами, преломившимися в линзе.</w:t>
      </w:r>
    </w:p>
    <w:p w:rsidR="00D33530" w:rsidRDefault="00D33530" w:rsidP="00D33530">
      <w:pPr>
        <w:pStyle w:val="a4"/>
      </w:pPr>
      <w:r>
        <w:t>Мнимый фокус – это фокус, который образуется продолжениями лучей, прошедших через линзу (рис. 7).</w:t>
      </w:r>
    </w:p>
    <w:p w:rsidR="00D33530" w:rsidRDefault="00D33530" w:rsidP="00D33530">
      <w:pPr>
        <w:pStyle w:val="a4"/>
      </w:pPr>
      <w:r>
        <w:t>Мнимый фокус, как правило, у рассеивающей линзы.</w:t>
      </w:r>
    </w:p>
    <w:p w:rsidR="00D33530" w:rsidRDefault="00D33530" w:rsidP="00D33530">
      <w:pPr>
        <w:pStyle w:val="a4"/>
      </w:pPr>
      <w:r>
        <w:rPr>
          <w:noProof/>
        </w:rPr>
        <w:lastRenderedPageBreak/>
        <w:drawing>
          <wp:inline distT="0" distB="0" distL="0" distR="0">
            <wp:extent cx="4105275" cy="2133600"/>
            <wp:effectExtent l="19050" t="0" r="9525" b="0"/>
            <wp:docPr id="13" name="Рисунок 13" descr="https://static-interneturok.cdnvideo.ru/content/konspekt_image/213999/3a2f2170_c434_0132_5675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13999/3a2f2170_c434_0132_5675_12313c0dade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30" w:rsidRDefault="00D33530" w:rsidP="00D33530">
      <w:pPr>
        <w:pStyle w:val="a4"/>
      </w:pPr>
      <w:r>
        <w:rPr>
          <w:rStyle w:val="caption"/>
        </w:rPr>
        <w:t>Рис. 7. Мнимый фокус линзы</w:t>
      </w:r>
    </w:p>
    <w:p w:rsidR="00D33530" w:rsidRDefault="00D33530" w:rsidP="00D33530">
      <w:pPr>
        <w:pStyle w:val="a4"/>
      </w:pPr>
      <w:proofErr w:type="spellStart"/>
      <w:r>
        <w:rPr>
          <w:rStyle w:val="a5"/>
        </w:rPr>
        <w:t>Видеоурок</w:t>
      </w:r>
      <w:proofErr w:type="spellEnd"/>
      <w:r>
        <w:rPr>
          <w:rStyle w:val="a5"/>
        </w:rPr>
        <w:t>:  </w:t>
      </w:r>
      <w:r w:rsidRPr="00D33530">
        <w:rPr>
          <w:rStyle w:val="a5"/>
        </w:rPr>
        <w:t>https://www.youtube.com/watch?v=uy3cjCQlyUY</w:t>
      </w:r>
    </w:p>
    <w:p w:rsidR="00D33530" w:rsidRDefault="00D33530" w:rsidP="00D33530">
      <w:pPr>
        <w:pStyle w:val="a4"/>
      </w:pPr>
      <w:r>
        <w:rPr>
          <w:rStyle w:val="a5"/>
        </w:rPr>
        <w:t>Домашнее задание</w:t>
      </w:r>
    </w:p>
    <w:p w:rsidR="00D33530" w:rsidRDefault="00D33530" w:rsidP="00D3353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Задание 1. Определите оптическую силу собирающей линзы с фокусным расстоянием 2 метра.</w:t>
      </w:r>
    </w:p>
    <w:p w:rsidR="00D33530" w:rsidRDefault="00D33530" w:rsidP="00D3353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Задание 2. Каково фокусное расстояние линзы, оптическая сила которой равна 5 диоптрий?</w:t>
      </w:r>
    </w:p>
    <w:p w:rsidR="00D33530" w:rsidRDefault="00D33530" w:rsidP="00D3353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Задание 3. Может ли двояковыпуклая линза иметь отрицательную оптическую силу?</w:t>
      </w:r>
    </w:p>
    <w:p w:rsidR="00D33530" w:rsidRDefault="00D33530"/>
    <w:sectPr w:rsidR="00D33530" w:rsidSect="00E3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488"/>
    <w:multiLevelType w:val="multilevel"/>
    <w:tmpl w:val="E0DE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806CA"/>
    <w:multiLevelType w:val="multilevel"/>
    <w:tmpl w:val="4422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95410"/>
    <w:multiLevelType w:val="multilevel"/>
    <w:tmpl w:val="C7A8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736A"/>
    <w:rsid w:val="00D33530"/>
    <w:rsid w:val="00DA6D8F"/>
    <w:rsid w:val="00DD736A"/>
    <w:rsid w:val="00E3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6A"/>
  </w:style>
  <w:style w:type="paragraph" w:styleId="2">
    <w:name w:val="heading 2"/>
    <w:basedOn w:val="a"/>
    <w:link w:val="20"/>
    <w:uiPriority w:val="9"/>
    <w:qFormat/>
    <w:rsid w:val="00D33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53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33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3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D33530"/>
  </w:style>
  <w:style w:type="character" w:styleId="a5">
    <w:name w:val="Strong"/>
    <w:basedOn w:val="a0"/>
    <w:uiPriority w:val="22"/>
    <w:qFormat/>
    <w:rsid w:val="00D33530"/>
    <w:rPr>
      <w:b/>
      <w:bCs/>
    </w:rPr>
  </w:style>
  <w:style w:type="character" w:styleId="a6">
    <w:name w:val="Emphasis"/>
    <w:basedOn w:val="a0"/>
    <w:uiPriority w:val="20"/>
    <w:qFormat/>
    <w:rsid w:val="00D335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physics/8-klass/bsvetovye-yavleniyab/linzy-opticheskaya-sila-linzy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interneturok.ru/lesson/physics/8-klass/bsvetovye-yavleniyab/linzy-opticheskaya-sila-linzy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rF_y78ZiY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interneturok.ru/lesson/physics/8-klass/bsvetovye-yavleniyab/linzy-opticheskaya-sila-linzy" TargetMode="External"/><Relationship Id="rId5" Type="http://schemas.openxmlformats.org/officeDocument/2006/relationships/hyperlink" Target="https://www.youtube.com/watch?v=cCLzib-V8xk" TargetMode="External"/><Relationship Id="rId15" Type="http://schemas.openxmlformats.org/officeDocument/2006/relationships/hyperlink" Target="https://interneturok.ru/lesson/physics/8-klass/bsvetovye-yavleniyab/linzy-opticheskaya-sila-linzy" TargetMode="External"/><Relationship Id="rId23" Type="http://schemas.openxmlformats.org/officeDocument/2006/relationships/image" Target="media/image12.png"/><Relationship Id="rId28" Type="http://schemas.openxmlformats.org/officeDocument/2006/relationships/customXml" Target="../customXml/item1.xml"/><Relationship Id="rId10" Type="http://schemas.openxmlformats.org/officeDocument/2006/relationships/hyperlink" Target="https://interneturok.ru/lesson/physics/8-klass/bsvetovye-yavleniyab/linzy-opticheskaya-sila-linzy" TargetMode="External"/><Relationship Id="rId19" Type="http://schemas.openxmlformats.org/officeDocument/2006/relationships/hyperlink" Target="https://interneturok.ru/lesson/physics/8-klass/bsvetovye-yavleniyab/linzy-opticheskaya-sila-linzy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AWJJH2MPE6E2-79957301-1933</_dlc_DocId>
    <_dlc_DocIdUrl xmlns="4a252ca3-5a62-4c1c-90a6-29f4710e47f8">
      <Url>http://edu-sps.koiro.local/NSI/_layouts/15/DocIdRedir.aspx?ID=AWJJH2MPE6E2-79957301-1933</Url>
      <Description>AWJJH2MPE6E2-79957301-1933</Description>
    </_dlc_DocIdUrl>
  </documentManagement>
</p:properties>
</file>

<file path=customXml/itemProps1.xml><?xml version="1.0" encoding="utf-8"?>
<ds:datastoreItem xmlns:ds="http://schemas.openxmlformats.org/officeDocument/2006/customXml" ds:itemID="{A23372E6-29D6-492A-9BBE-AE843257C59B}"/>
</file>

<file path=customXml/itemProps2.xml><?xml version="1.0" encoding="utf-8"?>
<ds:datastoreItem xmlns:ds="http://schemas.openxmlformats.org/officeDocument/2006/customXml" ds:itemID="{602A92DE-18D8-436E-BC83-C886ACD29E5D}"/>
</file>

<file path=customXml/itemProps3.xml><?xml version="1.0" encoding="utf-8"?>
<ds:datastoreItem xmlns:ds="http://schemas.openxmlformats.org/officeDocument/2006/customXml" ds:itemID="{2ABD3DD1-4405-4DF2-A113-BAA37031B067}"/>
</file>

<file path=customXml/itemProps4.xml><?xml version="1.0" encoding="utf-8"?>
<ds:datastoreItem xmlns:ds="http://schemas.openxmlformats.org/officeDocument/2006/customXml" ds:itemID="{910C4580-6C98-4690-B1BB-4461B74E0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4306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2020-05-13T05:22:00Z</dcterms:created>
  <dcterms:modified xsi:type="dcterms:W3CDTF">2020-05-13T05:22:00Z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efea5398-b3d0-4e63-9dd9-a4783f936aa9</vt:lpwstr>
  </property>
</Properties>
</file>