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20" w:rsidRPr="005D4BA1" w:rsidRDefault="00714420" w:rsidP="00714420">
      <w:pPr>
        <w:rPr>
          <w:sz w:val="28"/>
          <w:szCs w:val="28"/>
        </w:rPr>
      </w:pPr>
      <w:r>
        <w:rPr>
          <w:sz w:val="28"/>
          <w:szCs w:val="28"/>
        </w:rPr>
        <w:t>7 “а» 1</w:t>
      </w:r>
      <w:r w:rsidRPr="00714420">
        <w:rPr>
          <w:sz w:val="28"/>
          <w:szCs w:val="28"/>
        </w:rPr>
        <w:t>3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>Тема урока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Повторение.</w:t>
      </w:r>
      <w:r w:rsidRPr="00714420">
        <w:rPr>
          <w:rFonts w:ascii="Times New Roman" w:hAnsi="Times New Roman" w:cs="Times New Roman"/>
          <w:sz w:val="28"/>
          <w:szCs w:val="28"/>
        </w:rPr>
        <w:t>Составные</w:t>
      </w:r>
      <w:proofErr w:type="spellEnd"/>
      <w:r w:rsidRPr="00714420">
        <w:rPr>
          <w:rFonts w:ascii="Times New Roman" w:hAnsi="Times New Roman" w:cs="Times New Roman"/>
          <w:sz w:val="28"/>
          <w:szCs w:val="28"/>
        </w:rPr>
        <w:t xml:space="preserve"> задачи на прямое и обратное приведение к единице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774D" w:rsidRDefault="00714420">
      <w:proofErr w:type="spellStart"/>
      <w:r w:rsidRPr="00714420">
        <w:rPr>
          <w:rFonts w:ascii="Times New Roman" w:hAnsi="Times New Roman" w:cs="Times New Roman"/>
          <w:b/>
        </w:rPr>
        <w:t>Видеоурок</w:t>
      </w:r>
      <w:proofErr w:type="spellEnd"/>
      <w:r w:rsidRPr="00714420">
        <w:rPr>
          <w:rFonts w:ascii="Times New Roman" w:hAnsi="Times New Roman" w:cs="Times New Roman"/>
          <w:b/>
        </w:rPr>
        <w:t>:</w:t>
      </w:r>
      <w:r>
        <w:t xml:space="preserve"> </w:t>
      </w:r>
      <w:hyperlink r:id="rId4" w:history="1">
        <w:r w:rsidRPr="006553E1">
          <w:rPr>
            <w:rStyle w:val="a3"/>
          </w:rPr>
          <w:t>https://www.youtube.com/watch?v=NCHR9_FrQlY</w:t>
        </w:r>
      </w:hyperlink>
    </w:p>
    <w:p w:rsidR="00714420" w:rsidRDefault="00714420" w:rsidP="00714420">
      <w:pPr>
        <w:pStyle w:val="a4"/>
      </w:pPr>
      <w:r>
        <w:t xml:space="preserve">Рассмотрим задачи, в которых сначала надо найти что-то, что принято в условии задачи за единицу, а затем, с помощью найденной единицы, найти ответ на вопрос, заданный в условии задачи. Решение задач на приведение к единице обычно осуществляется в два действия, первое из которых – </w:t>
      </w:r>
      <w:hyperlink r:id="rId5" w:tgtFrame="_blank" w:history="1">
        <w:r>
          <w:rPr>
            <w:rStyle w:val="a3"/>
          </w:rPr>
          <w:t>деление</w:t>
        </w:r>
      </w:hyperlink>
      <w:r>
        <w:t>.</w:t>
      </w:r>
    </w:p>
    <w:p w:rsidR="00714420" w:rsidRDefault="00714420" w:rsidP="00714420">
      <w:pPr>
        <w:pStyle w:val="a4"/>
      </w:pPr>
      <w:r>
        <w:rPr>
          <w:b/>
          <w:bCs/>
        </w:rPr>
        <w:t>Задача 1.</w:t>
      </w:r>
      <w:r>
        <w:t xml:space="preserve"> За 3 карандаша заплатили 6 рублей. Сколько стоят 5 таких карандашей?</w:t>
      </w:r>
    </w:p>
    <w:p w:rsidR="00714420" w:rsidRDefault="00714420" w:rsidP="00714420">
      <w:pPr>
        <w:pStyle w:val="next"/>
      </w:pPr>
      <w:r>
        <w:rPr>
          <w:b/>
          <w:bCs/>
        </w:rPr>
        <w:t>Решение:</w:t>
      </w:r>
      <w:r>
        <w:t xml:space="preserve"> Сразу посчитать сколько стоят 5 карандашей нельзя, так как неизвестно, сколько стоит 1 карандаш. Но в условии задачи сказано, что за 3 карандаша заплатили 6 рублей. Значит цена одного карандаша равна стоимости карандашей, делённой на их количество:</w:t>
      </w:r>
    </w:p>
    <w:p w:rsidR="00714420" w:rsidRDefault="00714420" w:rsidP="00714420">
      <w:pPr>
        <w:pStyle w:val="primer"/>
      </w:pPr>
      <w:r>
        <w:t>6 : 3 = 2 (р.)</w:t>
      </w:r>
    </w:p>
    <w:p w:rsidR="00714420" w:rsidRDefault="00714420" w:rsidP="00714420">
      <w:pPr>
        <w:pStyle w:val="next"/>
      </w:pPr>
      <w:r>
        <w:t>Теперь мы можем найти сколько стоят 5 таких карандашей, для этого нужно цену за один карандаш (2 рубля) умножить на 5:</w:t>
      </w:r>
    </w:p>
    <w:p w:rsidR="00714420" w:rsidRDefault="00714420" w:rsidP="00714420">
      <w:pPr>
        <w:pStyle w:val="primer"/>
      </w:pPr>
      <w:r>
        <w:t>2 · 5 = 10 (р.)</w:t>
      </w:r>
    </w:p>
    <w:p w:rsidR="00714420" w:rsidRDefault="00714420" w:rsidP="00714420">
      <w:pPr>
        <w:pStyle w:val="next"/>
      </w:pPr>
      <w:r>
        <w:t>Решение задачи можно записать и одним выражением:</w:t>
      </w:r>
    </w:p>
    <w:p w:rsidR="00714420" w:rsidRDefault="00714420" w:rsidP="00714420">
      <w:pPr>
        <w:pStyle w:val="primer"/>
      </w:pPr>
      <w:r>
        <w:t>(6 : 3) · 5 = 10 (р.)</w:t>
      </w:r>
    </w:p>
    <w:p w:rsidR="00714420" w:rsidRDefault="00714420" w:rsidP="00714420">
      <w:pPr>
        <w:pStyle w:val="primer"/>
      </w:pPr>
      <w:r>
        <w:rPr>
          <w:noProof/>
        </w:rPr>
        <w:drawing>
          <wp:inline distT="0" distB="0" distL="0" distR="0">
            <wp:extent cx="4305300" cy="3657600"/>
            <wp:effectExtent l="0" t="0" r="0" b="0"/>
            <wp:docPr id="1" name="Рисунок 1" descr="решение задач на приведение к еди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задач на приведение к единиц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20" w:rsidRDefault="00714420" w:rsidP="00714420">
      <w:pPr>
        <w:pStyle w:val="next"/>
      </w:pPr>
      <w:r>
        <w:rPr>
          <w:b/>
          <w:bCs/>
        </w:rPr>
        <w:t>Ответ:</w:t>
      </w:r>
      <w:r>
        <w:t xml:space="preserve"> Пять карандашей стоят 10 рублей.</w:t>
      </w:r>
    </w:p>
    <w:p w:rsidR="00714420" w:rsidRDefault="00714420" w:rsidP="00714420">
      <w:pPr>
        <w:pStyle w:val="a4"/>
      </w:pPr>
      <w:r>
        <w:rPr>
          <w:b/>
          <w:bCs/>
        </w:rPr>
        <w:lastRenderedPageBreak/>
        <w:t>Задача 2.</w:t>
      </w:r>
      <w:r>
        <w:t xml:space="preserve"> 21 яблоко разложили поровну на 7 тарелок. Сколько яблок на 4 таких тарелках?</w:t>
      </w:r>
    </w:p>
    <w:p w:rsidR="00714420" w:rsidRDefault="00714420" w:rsidP="00714420">
      <w:pPr>
        <w:pStyle w:val="next"/>
      </w:pPr>
      <w:r>
        <w:rPr>
          <w:b/>
          <w:bCs/>
        </w:rPr>
        <w:t>Решение:</w:t>
      </w:r>
      <w:r>
        <w:t xml:space="preserve"> Чтобы узнать сколько яблок лежит на 4 тарелках, надо знать сколько яблок лежит на одной тарелке. Для этого разделим количество яблок на количество тарелок, на которые их положили:</w:t>
      </w:r>
    </w:p>
    <w:p w:rsidR="00714420" w:rsidRDefault="00714420" w:rsidP="00714420">
      <w:pPr>
        <w:pStyle w:val="primer"/>
      </w:pPr>
      <w:r>
        <w:t>21 : 7 = 3 (яблока)</w:t>
      </w:r>
    </w:p>
    <w:p w:rsidR="00714420" w:rsidRDefault="00714420" w:rsidP="00714420">
      <w:pPr>
        <w:pStyle w:val="next"/>
      </w:pPr>
      <w:r>
        <w:t>Теперь мы можем найти сколько яблок лежит на 4 тарелках, умножив количество яблок на одной тарелке на 4:</w:t>
      </w:r>
    </w:p>
    <w:p w:rsidR="00714420" w:rsidRDefault="00714420" w:rsidP="00714420">
      <w:pPr>
        <w:pStyle w:val="primer"/>
      </w:pPr>
      <w:r>
        <w:t>3 · 4 = 12 (яблок)</w:t>
      </w:r>
    </w:p>
    <w:p w:rsidR="00714420" w:rsidRDefault="00714420" w:rsidP="00714420">
      <w:pPr>
        <w:pStyle w:val="next"/>
      </w:pPr>
      <w:r>
        <w:t>Решение задачи можно записать и одним выражением:</w:t>
      </w:r>
    </w:p>
    <w:p w:rsidR="00714420" w:rsidRDefault="00714420" w:rsidP="00714420">
      <w:pPr>
        <w:pStyle w:val="primer"/>
      </w:pPr>
      <w:r>
        <w:t>(21 : 7) · 4 = 12 (яблок)</w:t>
      </w:r>
    </w:p>
    <w:p w:rsidR="00714420" w:rsidRDefault="00714420" w:rsidP="00714420">
      <w:pPr>
        <w:pStyle w:val="next"/>
      </w:pPr>
      <w:r>
        <w:rPr>
          <w:b/>
          <w:bCs/>
        </w:rPr>
        <w:t>Ответ:</w:t>
      </w:r>
      <w:r>
        <w:t xml:space="preserve"> На 4 тарелках лежит 12 яблок.</w:t>
      </w:r>
    </w:p>
    <w:p w:rsidR="00714420" w:rsidRPr="00714420" w:rsidRDefault="00714420" w:rsidP="00714420">
      <w:pPr>
        <w:pStyle w:val="next"/>
        <w:rPr>
          <w:b/>
        </w:rPr>
      </w:pPr>
      <w:r w:rsidRPr="00714420">
        <w:rPr>
          <w:b/>
        </w:rPr>
        <w:t>Задание:</w:t>
      </w:r>
    </w:p>
    <w:p w:rsidR="00714420" w:rsidRPr="00714420" w:rsidRDefault="00714420" w:rsidP="0071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420" w:rsidRPr="00714420" w:rsidRDefault="00714420" w:rsidP="0071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ЗАДАЧА 1.</w:t>
      </w:r>
    </w:p>
    <w:p w:rsidR="00714420" w:rsidRPr="00714420" w:rsidRDefault="00714420" w:rsidP="0071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 костюмов идёт 90 м ткани. Сколько метров ткани пойдёт на 60 костюмов?</w:t>
      </w:r>
    </w:p>
    <w:p w:rsidR="00714420" w:rsidRPr="00714420" w:rsidRDefault="00714420" w:rsidP="0071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0" cy="104775"/>
            <wp:effectExtent l="19050" t="0" r="0" b="0"/>
            <wp:docPr id="3" name="Рисунок 3" descr="https://4.bp.blogspot.com/-x3S5RUImt-o/WljYeq58seI/AAAAAAAADK8/k2AbreM27WsCyqbfUaB2o4H3s0nLVHLuQCPcBGAYYCw/s320/120446945_Calligraphic_vintage_dividers_byGalinaV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x3S5RUImt-o/WljYeq58seI/AAAAAAAADK8/k2AbreM27WsCyqbfUaB2o4H3s0nLVHLuQCPcBGAYYCw/s320/120446945_Calligraphic_vintage_dividers_byGalinaV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20" w:rsidRPr="00714420" w:rsidRDefault="00714420" w:rsidP="0071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ЗАДАЧА 2</w:t>
      </w:r>
    </w:p>
    <w:p w:rsidR="00714420" w:rsidRPr="00714420" w:rsidRDefault="00714420" w:rsidP="0071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коробках лежало 78 кг печенья. Сколько потребуется коробок для 39 кг печенья при той же фасовке?</w:t>
      </w:r>
    </w:p>
    <w:p w:rsidR="00714420" w:rsidRDefault="00714420" w:rsidP="00714420">
      <w:pPr>
        <w:pStyle w:val="next"/>
      </w:pPr>
    </w:p>
    <w:p w:rsidR="00714420" w:rsidRDefault="00714420"/>
    <w:sectPr w:rsidR="00714420" w:rsidSect="00CB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420"/>
    <w:rsid w:val="00714420"/>
    <w:rsid w:val="00C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71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1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4.bp.blogspot.com/-x3S5RUImt-o/WljYeq58seI/AAAAAAAADK8/k2AbreM27WsCyqbfUaB2o4H3s0nLVHLuQCPcBGAYYCw/s1600/120446945_Calligraphic_vintage_dividers_byGalinaV.pn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naobumium.info/arifmetika/deleni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CHR9_FrQlY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AWJJH2MPE6E2-79957301-1835</_dlc_DocId>
    <_dlc_DocIdUrl xmlns="4a252ca3-5a62-4c1c-90a6-29f4710e47f8">
      <Url>http://edu-sps.koiro.local/NSI/_layouts/15/DocIdRedir.aspx?ID=AWJJH2MPE6E2-79957301-1835</Url>
      <Description>AWJJH2MPE6E2-79957301-1835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2749A-E287-4BD3-B82D-435F9E860CAB}"/>
</file>

<file path=customXml/itemProps2.xml><?xml version="1.0" encoding="utf-8"?>
<ds:datastoreItem xmlns:ds="http://schemas.openxmlformats.org/officeDocument/2006/customXml" ds:itemID="{EAA68BD8-C083-4A3F-A64E-C75C0C72E55C}"/>
</file>

<file path=customXml/itemProps3.xml><?xml version="1.0" encoding="utf-8"?>
<ds:datastoreItem xmlns:ds="http://schemas.openxmlformats.org/officeDocument/2006/customXml" ds:itemID="{F88F0EC8-2043-48D3-BC54-9FB0688D2CA7}"/>
</file>

<file path=customXml/itemProps4.xml><?xml version="1.0" encoding="utf-8"?>
<ds:datastoreItem xmlns:ds="http://schemas.openxmlformats.org/officeDocument/2006/customXml" ds:itemID="{054CF979-C20D-447B-BE7B-044084818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2020-05-11T02:21:00Z</dcterms:created>
  <dcterms:modified xsi:type="dcterms:W3CDTF">2020-05-11T02:27:00Z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ea24cec9-310a-442d-85f7-09f709259365</vt:lpwstr>
  </property>
</Properties>
</file>