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0" w:rsidRDefault="00484BF0" w:rsidP="00484BF0">
      <w:pPr>
        <w:rPr>
          <w:rFonts w:ascii="Times New Roman" w:hAnsi="Times New Roman" w:cs="Times New Roman"/>
          <w:sz w:val="28"/>
          <w:szCs w:val="28"/>
        </w:rPr>
      </w:pPr>
      <w:r w:rsidRPr="008C2B71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8C2B71">
        <w:rPr>
          <w:rFonts w:ascii="Times New Roman" w:hAnsi="Times New Roman" w:cs="Times New Roman"/>
          <w:sz w:val="28"/>
          <w:szCs w:val="28"/>
        </w:rPr>
        <w:t xml:space="preserve"> 15.05.2020г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</w:t>
      </w:r>
      <w:r w:rsidRPr="00484BF0">
        <w:rPr>
          <w:rFonts w:ascii="Times New Roman" w:hAnsi="Times New Roman" w:cs="Times New Roman"/>
          <w:sz w:val="28"/>
          <w:szCs w:val="28"/>
        </w:rPr>
        <w:t xml:space="preserve">Порядок действий в примерах с  двумя – тремя </w:t>
      </w:r>
      <w:r>
        <w:rPr>
          <w:rFonts w:ascii="Times New Roman" w:hAnsi="Times New Roman" w:cs="Times New Roman"/>
          <w:sz w:val="28"/>
          <w:szCs w:val="28"/>
        </w:rPr>
        <w:t xml:space="preserve">действиями со скобками» </w:t>
      </w:r>
    </w:p>
    <w:p w:rsidR="00C51FC6" w:rsidRDefault="00C51FC6" w:rsidP="0048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Устно:</w:t>
      </w:r>
    </w:p>
    <w:p w:rsidR="00C51FC6" w:rsidRDefault="00C51FC6" w:rsidP="00C51FC6">
      <w:pPr>
        <w:pStyle w:val="c5"/>
      </w:pPr>
      <w:r>
        <w:rPr>
          <w:rStyle w:val="c1"/>
        </w:rPr>
        <w:t>   </w:t>
      </w:r>
      <w:r>
        <w:rPr>
          <w:rStyle w:val="c11"/>
        </w:rPr>
        <w:t>50 +</w:t>
      </w:r>
      <w:r>
        <w:rPr>
          <w:rStyle w:val="c1"/>
        </w:rPr>
        <w:t> (</w:t>
      </w:r>
      <w:r>
        <w:rPr>
          <w:rStyle w:val="c11"/>
        </w:rPr>
        <w:t xml:space="preserve">40 – 20) = </w:t>
      </w:r>
    </w:p>
    <w:p w:rsidR="00C51FC6" w:rsidRDefault="00C51FC6" w:rsidP="00C51FC6">
      <w:pPr>
        <w:pStyle w:val="c5"/>
      </w:pPr>
      <w:r>
        <w:rPr>
          <w:rStyle w:val="c11"/>
        </w:rPr>
        <w:t xml:space="preserve">90 – (40 + 40) = </w:t>
      </w:r>
    </w:p>
    <w:p w:rsidR="00C51FC6" w:rsidRDefault="00C51FC6" w:rsidP="00C51FC6">
      <w:pPr>
        <w:pStyle w:val="c5"/>
      </w:pPr>
      <w:r>
        <w:rPr>
          <w:rStyle w:val="c11"/>
        </w:rPr>
        <w:t xml:space="preserve">80 + (20 – 10) = </w:t>
      </w:r>
    </w:p>
    <w:p w:rsidR="00C51FC6" w:rsidRDefault="00C51FC6" w:rsidP="00C51FC6">
      <w:pPr>
        <w:pStyle w:val="a3"/>
      </w:pPr>
      <w:r>
        <w:t xml:space="preserve">1. Устно:  Назовите соседей числа:   54, 90, 14 </w:t>
      </w:r>
    </w:p>
    <w:p w:rsidR="00C51FC6" w:rsidRDefault="00C51FC6" w:rsidP="00C51FC6">
      <w:pPr>
        <w:pStyle w:val="a3"/>
      </w:pPr>
      <w:r>
        <w:t xml:space="preserve"> </w:t>
      </w:r>
      <w:r>
        <w:rPr>
          <w:b/>
          <w:bCs/>
        </w:rPr>
        <w:t> </w:t>
      </w:r>
      <w:r>
        <w:t xml:space="preserve">Назови десятки и единицы числа: 42, 21, 35, 86, 55, 100 </w:t>
      </w:r>
    </w:p>
    <w:p w:rsidR="00C51FC6" w:rsidRDefault="00C51FC6" w:rsidP="00C51FC6">
      <w:pPr>
        <w:pStyle w:val="a3"/>
        <w:rPr>
          <w:b/>
          <w:bCs/>
        </w:rPr>
      </w:pPr>
      <w:r>
        <w:rPr>
          <w:b/>
          <w:bCs/>
        </w:rPr>
        <w:t>3. Самостоятельная работа.</w:t>
      </w:r>
    </w:p>
    <w:p w:rsidR="00C51FC6" w:rsidRDefault="00C51FC6" w:rsidP="00C51FC6">
      <w:pPr>
        <w:pStyle w:val="a3"/>
      </w:pPr>
      <w:r>
        <w:t>30-(2х8)=14               48 +(50-49)=49</w:t>
      </w:r>
    </w:p>
    <w:p w:rsidR="00C51FC6" w:rsidRDefault="00C51FC6" w:rsidP="00C51FC6">
      <w:pPr>
        <w:pStyle w:val="a3"/>
      </w:pPr>
      <w:r>
        <w:t>70+(60-52)=78             57+(83-60)=80</w:t>
      </w:r>
    </w:p>
    <w:p w:rsidR="00C51FC6" w:rsidRDefault="00C51FC6" w:rsidP="00C51FC6">
      <w:pPr>
        <w:pStyle w:val="a3"/>
        <w:shd w:val="clear" w:color="auto" w:fill="FFFFFF"/>
      </w:pPr>
      <w:r>
        <w:t>83-(100-48)=31           100 – (100-32)=32</w:t>
      </w:r>
    </w:p>
    <w:p w:rsidR="00C51FC6" w:rsidRPr="00C51FC6" w:rsidRDefault="00C51FC6" w:rsidP="00C51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нашей школы вырастили капусту на трех грядках. С первой грядки они собрали 35 кочанов капусты, со второй 25 кочанов, а с третьей на 15 кочанов больше чем с первой и со второй вместе. Сколько кочанов капусты собрали школьники с третьей грядки?</w:t>
      </w:r>
    </w:p>
    <w:p w:rsidR="00C51FC6" w:rsidRPr="00C51FC6" w:rsidRDefault="00C51FC6" w:rsidP="00C51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задачи.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говорится в задаче? (о капусте)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известно в задаче? (сколько собрали с 1 грядки и со 2 грядки)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найти? (сколько собрали с 3 грядки)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ли мы сразу найти, сколько кочанов капусты собрали школьники с третьей грядки? (нет)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(не знаем, сколько собрали с первой и со второй вместе)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можем узнать? (да)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будем находить, сколько кочанов капусты собрали с двух грядок? (сложением)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ли мы теперь найти, сколько кочанов капусты собрали школьники с третьей грядки? (да, сложением)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запись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I – 35 кочанов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 – 25 кочанов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III – ? на 15 кочанов больше, чем   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 1) 35 к. + 25 к. = 60 к.- с первой и со второй грядки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2) 60 к. + 15 к. = 75 к. – с третьей грядки</w:t>
      </w:r>
    </w:p>
    <w:p w:rsidR="00C51FC6" w:rsidRPr="00C51FC6" w:rsidRDefault="00C51FC6" w:rsidP="00C51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75 кочанов капусты.</w:t>
      </w:r>
    </w:p>
    <w:p w:rsidR="00C51FC6" w:rsidRPr="00C51FC6" w:rsidRDefault="00C51FC6" w:rsidP="00C51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прямоугольник. Начерти прямую линию вне прямоугольника. Начерти отрезок внутри прямоугольника.</w:t>
      </w:r>
    </w:p>
    <w:p w:rsidR="00C51FC6" w:rsidRPr="00C51FC6" w:rsidRDefault="00E16A94" w:rsidP="00C51F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Дом.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C51FC6" w:rsidRPr="00C51FC6" w:rsidRDefault="00C51FC6" w:rsidP="00C5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нашей школы вырастили капусту на трех грядках. С первой грядки они собрали 35 кочанов капусты, со второй 25 кочанов, а с третьей на 15 кочанов больше чем с первой и со второй вместе. Сколько кочанов капусты собрали школьники с третьей грядки</w:t>
      </w:r>
      <w:r w:rsidR="00E16A9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1FC6" w:rsidRPr="00C51FC6" w:rsidRDefault="00C51FC6" w:rsidP="00C5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FC6" w:rsidRDefault="00C51FC6"/>
    <w:sectPr w:rsidR="00C51FC6" w:rsidSect="007D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BF0"/>
    <w:rsid w:val="00316EAA"/>
    <w:rsid w:val="00484BF0"/>
    <w:rsid w:val="007D76FF"/>
    <w:rsid w:val="008C2B71"/>
    <w:rsid w:val="00C51FC6"/>
    <w:rsid w:val="00E1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5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FC6"/>
  </w:style>
  <w:style w:type="character" w:customStyle="1" w:styleId="c36">
    <w:name w:val="c36"/>
    <w:basedOn w:val="a0"/>
    <w:rsid w:val="00C51FC6"/>
  </w:style>
  <w:style w:type="character" w:customStyle="1" w:styleId="c37">
    <w:name w:val="c37"/>
    <w:basedOn w:val="a0"/>
    <w:rsid w:val="00C51FC6"/>
  </w:style>
  <w:style w:type="character" w:customStyle="1" w:styleId="c11">
    <w:name w:val="c11"/>
    <w:basedOn w:val="a0"/>
    <w:rsid w:val="00C51FC6"/>
  </w:style>
  <w:style w:type="paragraph" w:styleId="a3">
    <w:name w:val="Normal (Web)"/>
    <w:basedOn w:val="a"/>
    <w:uiPriority w:val="99"/>
    <w:unhideWhenUsed/>
    <w:rsid w:val="00C5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AWJJH2MPE6E2-79957301-1919</_dlc_DocId>
    <_dlc_DocIdUrl xmlns="4a252ca3-5a62-4c1c-90a6-29f4710e47f8">
      <Url>http://edu-sps.koiro.local/NSI/_layouts/15/DocIdRedir.aspx?ID=AWJJH2MPE6E2-79957301-1919</Url>
      <Description>AWJJH2MPE6E2-79957301-1919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495A6-91C6-4DF2-8CCE-F5DFD31BF220}"/>
</file>

<file path=customXml/itemProps2.xml><?xml version="1.0" encoding="utf-8"?>
<ds:datastoreItem xmlns:ds="http://schemas.openxmlformats.org/officeDocument/2006/customXml" ds:itemID="{C173CFD3-60BF-46D3-8224-C6439C793046}"/>
</file>

<file path=customXml/itemProps3.xml><?xml version="1.0" encoding="utf-8"?>
<ds:datastoreItem xmlns:ds="http://schemas.openxmlformats.org/officeDocument/2006/customXml" ds:itemID="{87FAFD24-8E43-4466-9488-284CFD8277BD}"/>
</file>

<file path=customXml/itemProps4.xml><?xml version="1.0" encoding="utf-8"?>
<ds:datastoreItem xmlns:ds="http://schemas.openxmlformats.org/officeDocument/2006/customXml" ds:itemID="{31E11983-C2BB-4F02-8B1A-35BA002E5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2020-04-30T07:31:00Z</dcterms:created>
  <dcterms:modified xsi:type="dcterms:W3CDTF">2020-04-30T13:29:00Z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7300d59f-acaa-43ae-87e4-23e4599dc0da</vt:lpwstr>
  </property>
</Properties>
</file>