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54" w:rsidRDefault="00246F54" w:rsidP="00246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9 «б» 2</w:t>
      </w:r>
      <w:r w:rsidRPr="00246F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.04.2020г. Тема урока  «Повто</w:t>
      </w:r>
      <w:r w:rsidRPr="00DA0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рение.</w:t>
      </w:r>
      <w:r w:rsidR="00DA0D28" w:rsidRPr="00DA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</w:t>
      </w:r>
      <w:r w:rsidR="00DA0D28" w:rsidRPr="00DA0D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 уравнений</w:t>
      </w:r>
      <w:r w:rsidRPr="00DA0D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0D28" w:rsidRPr="00DA0D28" w:rsidRDefault="00DA0D28" w:rsidP="00DA0D2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0D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 подстановки</w:t>
      </w:r>
    </w:p>
    <w:p w:rsidR="00DA0D28" w:rsidRPr="00DA0D28" w:rsidRDefault="00DA0D28" w:rsidP="00DA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2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проста – нужно в одном из уравнений выразить одну переменную через другие, а затем полученное выражение подставить в остальные уравнения вместо этой переменной.</w:t>
      </w:r>
    </w:p>
    <w:p w:rsidR="00DA0D28" w:rsidRPr="00DA0D28" w:rsidRDefault="00DA0D28" w:rsidP="00DA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точно так же выражаем и подставляем другую переменную и т.д., пока не получим уравнение с одной переменной.</w:t>
      </w:r>
    </w:p>
    <w:p w:rsidR="00DA0D28" w:rsidRPr="00DA0D28" w:rsidRDefault="00DA0D28" w:rsidP="00DA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 решения и нахождения одной из переменных - последовательно возвращаемся к ранее выраженным, подставляя найденные значения.</w:t>
      </w:r>
    </w:p>
    <w:p w:rsidR="00DA0D28" w:rsidRPr="00DA0D28" w:rsidRDefault="00DA0D28" w:rsidP="00DA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рассмотрим на примере</w:t>
      </w:r>
    </w:p>
    <w:p w:rsidR="00CA7E4B" w:rsidRPr="00CA7E4B" w:rsidRDefault="00DA0D28" w:rsidP="00DA0D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28">
        <w:rPr>
          <w:rFonts w:ascii="MathJax_Size3" w:eastAsia="Times New Roman" w:hAnsi="MathJax_Size3" w:cs="Times New Roman"/>
          <w:sz w:val="24"/>
          <w:szCs w:val="24"/>
          <w:lang w:eastAsia="ru-RU"/>
        </w:rPr>
        <w:t>{</w:t>
      </w:r>
      <w:r w:rsidRPr="00DA0D28">
        <w:rPr>
          <w:rFonts w:ascii="MathJax_Main" w:eastAsia="Times New Roman" w:hAnsi="MathJax_Main" w:cs="Times New Roman"/>
          <w:sz w:val="24"/>
          <w:szCs w:val="24"/>
          <w:lang w:eastAsia="ru-RU"/>
        </w:rPr>
        <w:t>13</w:t>
      </w:r>
      <w:r w:rsidRPr="00DA0D28">
        <w:rPr>
          <w:rFonts w:ascii="MathJax_Math" w:eastAsia="Times New Roman" w:hAnsi="MathJax_Math" w:cs="Times New Roman"/>
          <w:i/>
          <w:iCs/>
          <w:sz w:val="24"/>
          <w:szCs w:val="24"/>
          <w:lang w:eastAsia="ru-RU"/>
        </w:rPr>
        <w:t>x</w:t>
      </w:r>
      <w:r w:rsidRPr="00DA0D28">
        <w:rPr>
          <w:rFonts w:ascii="MathJax_Main" w:eastAsia="Times New Roman" w:hAnsi="MathJax_Main" w:cs="Times New Roman"/>
          <w:sz w:val="24"/>
          <w:szCs w:val="24"/>
          <w:lang w:eastAsia="ru-RU"/>
        </w:rPr>
        <w:t>+6</w:t>
      </w:r>
      <w:r w:rsidRPr="00DA0D28">
        <w:rPr>
          <w:rFonts w:ascii="MathJax_Math" w:eastAsia="Times New Roman" w:hAnsi="MathJax_Math" w:cs="Times New Roman"/>
          <w:i/>
          <w:iCs/>
          <w:sz w:val="24"/>
          <w:szCs w:val="24"/>
          <w:lang w:eastAsia="ru-RU"/>
        </w:rPr>
        <w:t>y</w:t>
      </w:r>
      <w:r w:rsidRPr="00DA0D28">
        <w:rPr>
          <w:rFonts w:ascii="MathJax_Main" w:eastAsia="Times New Roman" w:hAnsi="MathJax_Main" w:cs="Times New Roman"/>
          <w:sz w:val="24"/>
          <w:szCs w:val="24"/>
          <w:lang w:eastAsia="ru-RU"/>
        </w:rPr>
        <w:t>=7</w:t>
      </w:r>
      <w:r w:rsidR="00AD5FCA">
        <w:rPr>
          <w:rFonts w:ascii="MathJax_Main" w:eastAsia="Times New Roman" w:hAnsi="MathJax_Main" w:cs="Times New Roman"/>
          <w:sz w:val="24"/>
          <w:szCs w:val="24"/>
          <w:lang w:eastAsia="ru-RU"/>
        </w:rPr>
        <w:t xml:space="preserve">      </w:t>
      </w:r>
    </w:p>
    <w:p w:rsidR="00DA0D28" w:rsidRPr="00DA0D28" w:rsidRDefault="00AD5FCA" w:rsidP="00CA7E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athJax_Main" w:eastAsia="Times New Roman" w:hAnsi="MathJax_Main" w:cs="Times New Roman"/>
          <w:sz w:val="24"/>
          <w:szCs w:val="24"/>
          <w:lang w:eastAsia="ru-RU"/>
        </w:rPr>
        <w:t xml:space="preserve"> </w:t>
      </w:r>
      <w:r w:rsidR="00DA0D28" w:rsidRPr="00DA0D28">
        <w:rPr>
          <w:rFonts w:ascii="MathJax_Main" w:eastAsia="Times New Roman" w:hAnsi="MathJax_Main" w:cs="Times New Roman"/>
          <w:sz w:val="24"/>
          <w:szCs w:val="24"/>
          <w:lang w:eastAsia="ru-RU"/>
        </w:rPr>
        <w:t>2</w:t>
      </w:r>
      <w:r w:rsidR="00DA0D28" w:rsidRPr="00DA0D28">
        <w:rPr>
          <w:rFonts w:ascii="MathJax_Math" w:eastAsia="Times New Roman" w:hAnsi="MathJax_Math" w:cs="Times New Roman"/>
          <w:i/>
          <w:iCs/>
          <w:sz w:val="24"/>
          <w:szCs w:val="24"/>
          <w:lang w:eastAsia="ru-RU"/>
        </w:rPr>
        <w:t>x</w:t>
      </w:r>
      <w:r w:rsidR="00DA0D28" w:rsidRPr="00DA0D28">
        <w:rPr>
          <w:rFonts w:ascii="MathJax_Main" w:eastAsia="Times New Roman" w:hAnsi="MathJax_Main" w:cs="Times New Roman"/>
          <w:sz w:val="24"/>
          <w:szCs w:val="24"/>
          <w:lang w:eastAsia="ru-RU"/>
        </w:rPr>
        <w:t>−4</w:t>
      </w:r>
      <w:r w:rsidR="00DA0D28" w:rsidRPr="00DA0D28">
        <w:rPr>
          <w:rFonts w:ascii="MathJax_Math" w:eastAsia="Times New Roman" w:hAnsi="MathJax_Math" w:cs="Times New Roman"/>
          <w:i/>
          <w:iCs/>
          <w:sz w:val="24"/>
          <w:szCs w:val="24"/>
          <w:lang w:eastAsia="ru-RU"/>
        </w:rPr>
        <w:t>y</w:t>
      </w:r>
      <w:r w:rsidR="00DA0D28" w:rsidRPr="00DA0D28">
        <w:rPr>
          <w:rFonts w:ascii="MathJax_Main" w:eastAsia="Times New Roman" w:hAnsi="MathJax_Main" w:cs="Times New Roman"/>
          <w:sz w:val="24"/>
          <w:szCs w:val="24"/>
          <w:lang w:eastAsia="ru-RU"/>
        </w:rPr>
        <w:t>=6</w:t>
      </w:r>
    </w:p>
    <w:p w:rsidR="00DA0D28" w:rsidRPr="00DA0D28" w:rsidRDefault="00DA0D28" w:rsidP="00DA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Здесь проще всего выразить </w:t>
      </w:r>
      <w:proofErr w:type="spellStart"/>
      <w:r w:rsidRPr="00DA0D28">
        <w:rPr>
          <w:rFonts w:ascii="MathJax_Math" w:eastAsia="Times New Roman" w:hAnsi="MathJax_Math" w:cs="Times New Roman"/>
          <w:i/>
          <w:iCs/>
          <w:sz w:val="24"/>
          <w:szCs w:val="24"/>
          <w:lang w:eastAsia="ru-RU"/>
        </w:rPr>
        <w:t>x</w:t>
      </w:r>
      <w:proofErr w:type="spellEnd"/>
      <w:r w:rsidR="00AD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D2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второго уравнения неравенства –</w:t>
      </w:r>
    </w:p>
    <w:p w:rsidR="00DA0D28" w:rsidRPr="00DA0D28" w:rsidRDefault="00DA0D28" w:rsidP="00DA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28">
        <w:rPr>
          <w:rFonts w:ascii="MathJax_Main" w:eastAsia="Times New Roman" w:hAnsi="MathJax_Main" w:cs="Times New Roman"/>
          <w:sz w:val="24"/>
          <w:szCs w:val="24"/>
          <w:lang w:eastAsia="ru-RU"/>
        </w:rPr>
        <w:t>2</w:t>
      </w:r>
      <w:r w:rsidRPr="00DA0D28">
        <w:rPr>
          <w:rFonts w:ascii="MathJax_Math" w:eastAsia="Times New Roman" w:hAnsi="MathJax_Math" w:cs="Times New Roman"/>
          <w:i/>
          <w:iCs/>
          <w:sz w:val="24"/>
          <w:szCs w:val="24"/>
          <w:lang w:eastAsia="ru-RU"/>
        </w:rPr>
        <w:t>x</w:t>
      </w:r>
      <w:r w:rsidRPr="00DA0D28">
        <w:rPr>
          <w:rFonts w:ascii="MathJax_Main" w:eastAsia="Times New Roman" w:hAnsi="MathJax_Main" w:cs="Times New Roman"/>
          <w:sz w:val="24"/>
          <w:szCs w:val="24"/>
          <w:lang w:eastAsia="ru-RU"/>
        </w:rPr>
        <w:t>−4</w:t>
      </w:r>
      <w:r w:rsidRPr="00DA0D28">
        <w:rPr>
          <w:rFonts w:ascii="MathJax_Math" w:eastAsia="Times New Roman" w:hAnsi="MathJax_Math" w:cs="Times New Roman"/>
          <w:i/>
          <w:iCs/>
          <w:sz w:val="24"/>
          <w:szCs w:val="24"/>
          <w:lang w:eastAsia="ru-RU"/>
        </w:rPr>
        <w:t>y</w:t>
      </w:r>
      <w:r w:rsidRPr="00DA0D28">
        <w:rPr>
          <w:rFonts w:ascii="MathJax_Main" w:eastAsia="Times New Roman" w:hAnsi="MathJax_Main" w:cs="Times New Roman"/>
          <w:sz w:val="24"/>
          <w:szCs w:val="24"/>
          <w:lang w:eastAsia="ru-RU"/>
        </w:rPr>
        <w:t>=6</w:t>
      </w:r>
    </w:p>
    <w:p w:rsidR="00DA0D28" w:rsidRPr="00DA0D28" w:rsidRDefault="00DA0D28" w:rsidP="00DA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28">
        <w:rPr>
          <w:rFonts w:ascii="Times New Roman" w:eastAsia="Times New Roman" w:hAnsi="Times New Roman" w:cs="Times New Roman"/>
          <w:sz w:val="24"/>
          <w:szCs w:val="24"/>
          <w:lang w:eastAsia="ru-RU"/>
        </w:rPr>
        <w:t>2x−4y=6</w:t>
      </w:r>
    </w:p>
    <w:p w:rsidR="00DA0D28" w:rsidRPr="00DA0D28" w:rsidRDefault="00DA0D28" w:rsidP="00DA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28">
        <w:rPr>
          <w:rFonts w:ascii="MathJax_Main" w:eastAsia="Times New Roman" w:hAnsi="MathJax_Main" w:cs="Times New Roman"/>
          <w:sz w:val="24"/>
          <w:szCs w:val="24"/>
          <w:lang w:eastAsia="ru-RU"/>
        </w:rPr>
        <w:t>2</w:t>
      </w:r>
      <w:r w:rsidRPr="00DA0D28">
        <w:rPr>
          <w:rFonts w:ascii="MathJax_Math" w:eastAsia="Times New Roman" w:hAnsi="MathJax_Math" w:cs="Times New Roman"/>
          <w:i/>
          <w:iCs/>
          <w:sz w:val="24"/>
          <w:szCs w:val="24"/>
          <w:lang w:eastAsia="ru-RU"/>
        </w:rPr>
        <w:t>x</w:t>
      </w:r>
      <w:r w:rsidRPr="00DA0D28">
        <w:rPr>
          <w:rFonts w:ascii="MathJax_Main" w:eastAsia="Times New Roman" w:hAnsi="MathJax_Main" w:cs="Times New Roman"/>
          <w:sz w:val="24"/>
          <w:szCs w:val="24"/>
          <w:lang w:eastAsia="ru-RU"/>
        </w:rPr>
        <w:t>=6+4</w:t>
      </w:r>
      <w:r w:rsidRPr="00DA0D28">
        <w:rPr>
          <w:rFonts w:ascii="MathJax_Math" w:eastAsia="Times New Roman" w:hAnsi="MathJax_Math" w:cs="Times New Roman"/>
          <w:i/>
          <w:iCs/>
          <w:sz w:val="24"/>
          <w:szCs w:val="24"/>
          <w:lang w:eastAsia="ru-RU"/>
        </w:rPr>
        <w:t>y</w:t>
      </w:r>
    </w:p>
    <w:p w:rsidR="00DA0D28" w:rsidRPr="00DA0D28" w:rsidRDefault="00DA0D28" w:rsidP="00DA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28">
        <w:rPr>
          <w:rFonts w:ascii="Times New Roman" w:eastAsia="Times New Roman" w:hAnsi="Times New Roman" w:cs="Times New Roman"/>
          <w:sz w:val="24"/>
          <w:szCs w:val="24"/>
          <w:lang w:eastAsia="ru-RU"/>
        </w:rPr>
        <w:t>2x=6+4y, а затем подставить в первое.</w:t>
      </w:r>
    </w:p>
    <w:p w:rsidR="00DA0D28" w:rsidRPr="00DA0D28" w:rsidRDefault="00DA0D28" w:rsidP="00DA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28">
        <w:rPr>
          <w:rFonts w:ascii="MathJax_Math" w:eastAsia="Times New Roman" w:hAnsi="MathJax_Math" w:cs="Times New Roman"/>
          <w:i/>
          <w:iCs/>
          <w:sz w:val="24"/>
          <w:szCs w:val="24"/>
          <w:lang w:eastAsia="ru-RU"/>
        </w:rPr>
        <w:t>x</w:t>
      </w:r>
      <w:r w:rsidRPr="00DA0D28">
        <w:rPr>
          <w:rFonts w:ascii="MathJax_Main" w:eastAsia="Times New Roman" w:hAnsi="MathJax_Main" w:cs="Times New Roman"/>
          <w:sz w:val="24"/>
          <w:szCs w:val="24"/>
          <w:lang w:eastAsia="ru-RU"/>
        </w:rPr>
        <w:t>=3+2</w:t>
      </w:r>
      <w:r w:rsidRPr="00DA0D28">
        <w:rPr>
          <w:rFonts w:ascii="MathJax_Math" w:eastAsia="Times New Roman" w:hAnsi="MathJax_Math" w:cs="Times New Roman"/>
          <w:i/>
          <w:iCs/>
          <w:sz w:val="24"/>
          <w:szCs w:val="24"/>
          <w:lang w:eastAsia="ru-RU"/>
        </w:rPr>
        <w:t>y</w:t>
      </w:r>
    </w:p>
    <w:p w:rsidR="00DA0D28" w:rsidRPr="00DA0D28" w:rsidRDefault="00DA0D28" w:rsidP="00DA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28">
        <w:rPr>
          <w:rFonts w:ascii="Times New Roman" w:eastAsia="Times New Roman" w:hAnsi="Times New Roman" w:cs="Times New Roman"/>
          <w:sz w:val="24"/>
          <w:szCs w:val="24"/>
          <w:lang w:eastAsia="ru-RU"/>
        </w:rPr>
        <w:t>x=3+2y</w:t>
      </w:r>
    </w:p>
    <w:p w:rsidR="00DA0D28" w:rsidRPr="00DA0D28" w:rsidRDefault="00DA0D28" w:rsidP="00DA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 </w:t>
      </w:r>
      <w:r w:rsidRPr="00DA0D28">
        <w:rPr>
          <w:rFonts w:ascii="MathJax_Main" w:eastAsia="Times New Roman" w:hAnsi="MathJax_Main" w:cs="Times New Roman"/>
          <w:sz w:val="24"/>
          <w:szCs w:val="24"/>
          <w:lang w:eastAsia="ru-RU"/>
        </w:rPr>
        <w:t>(1;−1)</w:t>
      </w:r>
    </w:p>
    <w:p w:rsidR="00AD5FCA" w:rsidRDefault="00AD5FCA" w:rsidP="00DA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самостоятельно:</w:t>
      </w:r>
    </w:p>
    <w:p w:rsidR="00CA7E4B" w:rsidRDefault="00AD5FCA" w:rsidP="00AD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A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{</w:t>
      </w:r>
      <w:r w:rsidRPr="00DA0D28">
        <w:rPr>
          <w:rFonts w:ascii="Times New Roman" w:eastAsia="Times New Roman" w:hAnsi="Times New Roman" w:cs="Times New Roman"/>
          <w:sz w:val="2"/>
          <w:lang w:eastAsia="ru-RU"/>
        </w:rPr>
        <w:t>​</w:t>
      </w:r>
      <w:r w:rsidRPr="00DA0D28">
        <w:rPr>
          <w:rFonts w:ascii="Times New Roman" w:eastAsia="Times New Roman" w:hAnsi="Times New Roman" w:cs="Times New Roman"/>
          <w:sz w:val="24"/>
          <w:szCs w:val="24"/>
          <w:lang w:eastAsia="ru-RU"/>
        </w:rPr>
        <w:t>6x−5y=2</w:t>
      </w:r>
      <w:r w:rsidR="003B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AD5FCA" w:rsidRPr="00DA0D28" w:rsidRDefault="003B3357" w:rsidP="00AD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D5FCA" w:rsidRPr="00DA0D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5FCA" w:rsidRPr="00DA0D28">
        <w:rPr>
          <w:rFonts w:ascii="Times New Roman" w:eastAsia="Times New Roman" w:hAnsi="Times New Roman" w:cs="Times New Roman"/>
          <w:sz w:val="2"/>
          <w:lang w:eastAsia="ru-RU"/>
        </w:rPr>
        <w:t>​</w:t>
      </w:r>
      <w:r w:rsidR="00AD5FCA" w:rsidRPr="00DA0D28">
        <w:rPr>
          <w:rFonts w:ascii="Times New Roman" w:eastAsia="Times New Roman" w:hAnsi="Times New Roman" w:cs="Times New Roman"/>
          <w:sz w:val="24"/>
          <w:szCs w:val="24"/>
          <w:lang w:eastAsia="ru-RU"/>
        </w:rPr>
        <w:t>y+3x=8</w:t>
      </w:r>
      <w:r w:rsidR="00AD5FCA" w:rsidRPr="00DA0D28">
        <w:rPr>
          <w:rFonts w:ascii="Times New Roman" w:eastAsia="Times New Roman" w:hAnsi="Times New Roman" w:cs="Times New Roman"/>
          <w:sz w:val="2"/>
          <w:lang w:eastAsia="ru-RU"/>
        </w:rPr>
        <w:t>​</w:t>
      </w:r>
      <w:r w:rsidR="00AD5FCA" w:rsidRPr="00DA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 </w:t>
      </w:r>
    </w:p>
    <w:p w:rsidR="00CA7E4B" w:rsidRDefault="00AD5FCA" w:rsidP="00AD5FCA">
      <w:pPr>
        <w:spacing w:after="0" w:line="240" w:lineRule="auto"/>
        <w:rPr>
          <w:rFonts w:ascii="MathJax_Main" w:eastAsia="Times New Roman" w:hAnsi="MathJax_Main" w:cs="Times New Roman"/>
          <w:sz w:val="24"/>
          <w:szCs w:val="24"/>
          <w:lang w:eastAsia="ru-RU"/>
        </w:rPr>
      </w:pPr>
      <w:r w:rsidRPr="00DA0D2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A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A0D28">
        <w:rPr>
          <w:rFonts w:ascii="MathJax_Size3" w:eastAsia="Times New Roman" w:hAnsi="MathJax_Size3" w:cs="Times New Roman"/>
          <w:sz w:val="24"/>
          <w:szCs w:val="24"/>
          <w:lang w:eastAsia="ru-RU"/>
        </w:rPr>
        <w:t>{</w:t>
      </w:r>
      <w:r w:rsidRPr="00DA0D28">
        <w:rPr>
          <w:rFonts w:ascii="MathJax_Main" w:eastAsia="Times New Roman" w:hAnsi="MathJax_Main" w:cs="Times New Roman"/>
          <w:sz w:val="24"/>
          <w:szCs w:val="24"/>
          <w:lang w:eastAsia="ru-RU"/>
        </w:rPr>
        <w:t>2</w:t>
      </w:r>
      <w:r w:rsidRPr="00DA0D28">
        <w:rPr>
          <w:rFonts w:ascii="MathJax_Math" w:eastAsia="Times New Roman" w:hAnsi="MathJax_Math" w:cs="Times New Roman"/>
          <w:i/>
          <w:iCs/>
          <w:sz w:val="24"/>
          <w:szCs w:val="24"/>
          <w:lang w:eastAsia="ru-RU"/>
        </w:rPr>
        <w:t>x</w:t>
      </w:r>
      <w:r w:rsidRPr="00DA0D28">
        <w:rPr>
          <w:rFonts w:ascii="MathJax_Main" w:eastAsia="Times New Roman" w:hAnsi="MathJax_Main" w:cs="Times New Roman"/>
          <w:sz w:val="24"/>
          <w:szCs w:val="24"/>
          <w:lang w:eastAsia="ru-RU"/>
        </w:rPr>
        <w:t>+5</w:t>
      </w:r>
      <w:r w:rsidRPr="00DA0D28">
        <w:rPr>
          <w:rFonts w:ascii="MathJax_Math" w:eastAsia="Times New Roman" w:hAnsi="MathJax_Math" w:cs="Times New Roman"/>
          <w:i/>
          <w:iCs/>
          <w:sz w:val="24"/>
          <w:szCs w:val="24"/>
          <w:lang w:eastAsia="ru-RU"/>
        </w:rPr>
        <w:t>y</w:t>
      </w:r>
      <w:r w:rsidRPr="00DA0D28">
        <w:rPr>
          <w:rFonts w:ascii="MathJax_Main" w:eastAsia="Times New Roman" w:hAnsi="MathJax_Main" w:cs="Times New Roman"/>
          <w:sz w:val="24"/>
          <w:szCs w:val="24"/>
          <w:lang w:eastAsia="ru-RU"/>
        </w:rPr>
        <w:t>=10</w:t>
      </w:r>
      <w:r w:rsidR="003B3357">
        <w:rPr>
          <w:rFonts w:ascii="MathJax_Main" w:eastAsia="Times New Roman" w:hAnsi="MathJax_Main" w:cs="Times New Roman"/>
          <w:sz w:val="24"/>
          <w:szCs w:val="24"/>
          <w:lang w:eastAsia="ru-RU"/>
        </w:rPr>
        <w:t xml:space="preserve">            </w:t>
      </w:r>
    </w:p>
    <w:p w:rsidR="00AD5FCA" w:rsidRPr="00DA0D28" w:rsidRDefault="003B3357" w:rsidP="00AD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athJax_Main" w:eastAsia="Times New Roman" w:hAnsi="MathJax_Main" w:cs="Times New Roman"/>
          <w:sz w:val="24"/>
          <w:szCs w:val="24"/>
          <w:lang w:eastAsia="ru-RU"/>
        </w:rPr>
        <w:t xml:space="preserve">      </w:t>
      </w:r>
      <w:r w:rsidR="00AD5FCA" w:rsidRPr="00DA0D28">
        <w:rPr>
          <w:rFonts w:ascii="MathJax_Main" w:eastAsia="Times New Roman" w:hAnsi="MathJax_Main" w:cs="Times New Roman"/>
          <w:sz w:val="24"/>
          <w:szCs w:val="24"/>
          <w:lang w:eastAsia="ru-RU"/>
        </w:rPr>
        <w:t>8</w:t>
      </w:r>
      <w:r w:rsidR="00AD5FCA" w:rsidRPr="00DA0D28">
        <w:rPr>
          <w:rFonts w:ascii="MathJax_Math" w:eastAsia="Times New Roman" w:hAnsi="MathJax_Math" w:cs="Times New Roman"/>
          <w:i/>
          <w:iCs/>
          <w:sz w:val="24"/>
          <w:szCs w:val="24"/>
          <w:lang w:eastAsia="ru-RU"/>
        </w:rPr>
        <w:t>y</w:t>
      </w:r>
      <w:r w:rsidR="00AD5FCA" w:rsidRPr="00DA0D28">
        <w:rPr>
          <w:rFonts w:ascii="MathJax_Main" w:eastAsia="Times New Roman" w:hAnsi="MathJax_Main" w:cs="Times New Roman"/>
          <w:sz w:val="24"/>
          <w:szCs w:val="24"/>
          <w:lang w:eastAsia="ru-RU"/>
        </w:rPr>
        <w:t>−5</w:t>
      </w:r>
      <w:r w:rsidR="00AD5FCA" w:rsidRPr="00DA0D28">
        <w:rPr>
          <w:rFonts w:ascii="MathJax_Math" w:eastAsia="Times New Roman" w:hAnsi="MathJax_Math" w:cs="Times New Roman"/>
          <w:i/>
          <w:iCs/>
          <w:sz w:val="24"/>
          <w:szCs w:val="24"/>
          <w:lang w:eastAsia="ru-RU"/>
        </w:rPr>
        <w:t>x</w:t>
      </w:r>
      <w:r w:rsidR="00AD5FCA" w:rsidRPr="00DA0D28">
        <w:rPr>
          <w:rFonts w:ascii="MathJax_Main" w:eastAsia="Times New Roman" w:hAnsi="MathJax_Main" w:cs="Times New Roman"/>
          <w:sz w:val="24"/>
          <w:szCs w:val="24"/>
          <w:lang w:eastAsia="ru-RU"/>
        </w:rPr>
        <w:t>=57</w:t>
      </w:r>
    </w:p>
    <w:p w:rsidR="00DA0D28" w:rsidRPr="00DA0D28" w:rsidRDefault="00DA0D28" w:rsidP="00246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D28" w:rsidRPr="00DA0D28" w:rsidRDefault="00DA0D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0D28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DA0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D28">
        <w:rPr>
          <w:rFonts w:ascii="Times New Roman" w:hAnsi="Times New Roman" w:cs="Times New Roman"/>
          <w:sz w:val="28"/>
          <w:szCs w:val="28"/>
        </w:rPr>
        <w:t>: https://www.youtube.com/watch?v=9yHV1_gRwhQ</w:t>
      </w:r>
    </w:p>
    <w:sectPr w:rsidR="00DA0D28" w:rsidRPr="00DA0D28" w:rsidSect="007B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Size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754F"/>
    <w:multiLevelType w:val="multilevel"/>
    <w:tmpl w:val="3B302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D3957"/>
    <w:multiLevelType w:val="multilevel"/>
    <w:tmpl w:val="F1BE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6F54"/>
    <w:rsid w:val="001A2609"/>
    <w:rsid w:val="00246F54"/>
    <w:rsid w:val="003B3357"/>
    <w:rsid w:val="007B5BE1"/>
    <w:rsid w:val="00AD5FCA"/>
    <w:rsid w:val="00CA7E4B"/>
    <w:rsid w:val="00D80544"/>
    <w:rsid w:val="00DA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54"/>
  </w:style>
  <w:style w:type="paragraph" w:styleId="3">
    <w:name w:val="heading 3"/>
    <w:basedOn w:val="a"/>
    <w:link w:val="30"/>
    <w:uiPriority w:val="9"/>
    <w:qFormat/>
    <w:rsid w:val="00DA0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A0D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D2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A0D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0D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A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">
    <w:name w:val="mo"/>
    <w:basedOn w:val="a0"/>
    <w:rsid w:val="00DA0D28"/>
  </w:style>
  <w:style w:type="character" w:customStyle="1" w:styleId="mn">
    <w:name w:val="mn"/>
    <w:basedOn w:val="a0"/>
    <w:rsid w:val="00DA0D28"/>
  </w:style>
  <w:style w:type="character" w:customStyle="1" w:styleId="mi">
    <w:name w:val="mi"/>
    <w:basedOn w:val="a0"/>
    <w:rsid w:val="00DA0D28"/>
  </w:style>
  <w:style w:type="character" w:customStyle="1" w:styleId="style-wrap">
    <w:name w:val="style-wrap"/>
    <w:basedOn w:val="a0"/>
    <w:rsid w:val="00DA0D28"/>
  </w:style>
  <w:style w:type="character" w:customStyle="1" w:styleId="delimsizing">
    <w:name w:val="delimsizing"/>
    <w:basedOn w:val="a0"/>
    <w:rsid w:val="00DA0D28"/>
  </w:style>
  <w:style w:type="character" w:customStyle="1" w:styleId="mord">
    <w:name w:val="mord"/>
    <w:basedOn w:val="a0"/>
    <w:rsid w:val="00DA0D28"/>
  </w:style>
  <w:style w:type="character" w:customStyle="1" w:styleId="fontsize-ensurer">
    <w:name w:val="fontsize-ensurer"/>
    <w:basedOn w:val="a0"/>
    <w:rsid w:val="00DA0D28"/>
  </w:style>
  <w:style w:type="character" w:customStyle="1" w:styleId="mbin">
    <w:name w:val="mbin"/>
    <w:basedOn w:val="a0"/>
    <w:rsid w:val="00DA0D28"/>
  </w:style>
  <w:style w:type="character" w:customStyle="1" w:styleId="mrel">
    <w:name w:val="mrel"/>
    <w:basedOn w:val="a0"/>
    <w:rsid w:val="00DA0D28"/>
  </w:style>
  <w:style w:type="character" w:customStyle="1" w:styleId="baseline-fix">
    <w:name w:val="baseline-fix"/>
    <w:basedOn w:val="a0"/>
    <w:rsid w:val="00DA0D28"/>
  </w:style>
  <w:style w:type="character" w:customStyle="1" w:styleId="mtext">
    <w:name w:val="mtext"/>
    <w:basedOn w:val="a0"/>
    <w:rsid w:val="00DA0D28"/>
  </w:style>
  <w:style w:type="character" w:styleId="a5">
    <w:name w:val="Strong"/>
    <w:basedOn w:val="a0"/>
    <w:uiPriority w:val="22"/>
    <w:qFormat/>
    <w:rsid w:val="00DA0D28"/>
    <w:rPr>
      <w:b/>
      <w:bCs/>
    </w:rPr>
  </w:style>
  <w:style w:type="character" w:customStyle="1" w:styleId="mpunct">
    <w:name w:val="mpunct"/>
    <w:basedOn w:val="a0"/>
    <w:rsid w:val="00DA0D28"/>
  </w:style>
  <w:style w:type="character" w:customStyle="1" w:styleId="mopen">
    <w:name w:val="mopen"/>
    <w:basedOn w:val="a0"/>
    <w:rsid w:val="00DA0D28"/>
  </w:style>
  <w:style w:type="character" w:customStyle="1" w:styleId="mclose">
    <w:name w:val="mclose"/>
    <w:basedOn w:val="a0"/>
    <w:rsid w:val="00DA0D28"/>
  </w:style>
  <w:style w:type="paragraph" w:styleId="a6">
    <w:name w:val="Balloon Text"/>
    <w:basedOn w:val="a"/>
    <w:link w:val="a7"/>
    <w:uiPriority w:val="99"/>
    <w:semiHidden/>
    <w:unhideWhenUsed/>
    <w:rsid w:val="00DA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AWJJH2MPE6E2-79957301-1631</_dlc_DocId>
    <_dlc_DocIdUrl xmlns="4a252ca3-5a62-4c1c-90a6-29f4710e47f8">
      <Url>http://edu-sps.koiro.local/NSI/_layouts/15/DocIdRedir.aspx?ID=AWJJH2MPE6E2-79957301-1631</Url>
      <Description>AWJJH2MPE6E2-79957301-1631</Description>
    </_dlc_DocIdUrl>
  </documentManagement>
</p:properties>
</file>

<file path=customXml/itemProps1.xml><?xml version="1.0" encoding="utf-8"?>
<ds:datastoreItem xmlns:ds="http://schemas.openxmlformats.org/officeDocument/2006/customXml" ds:itemID="{8449F550-8AA1-414D-900F-DFD3C91DF696}"/>
</file>

<file path=customXml/itemProps2.xml><?xml version="1.0" encoding="utf-8"?>
<ds:datastoreItem xmlns:ds="http://schemas.openxmlformats.org/officeDocument/2006/customXml" ds:itemID="{E5CB1A34-0606-4629-AA39-08314661DE48}"/>
</file>

<file path=customXml/itemProps3.xml><?xml version="1.0" encoding="utf-8"?>
<ds:datastoreItem xmlns:ds="http://schemas.openxmlformats.org/officeDocument/2006/customXml" ds:itemID="{55CE19FB-2404-48DA-947E-52E776925056}"/>
</file>

<file path=customXml/itemProps4.xml><?xml version="1.0" encoding="utf-8"?>
<ds:datastoreItem xmlns:ds="http://schemas.openxmlformats.org/officeDocument/2006/customXml" ds:itemID="{52E9711F-C6A5-42FC-8EDD-2BDCCBD08F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2020-04-23T18:48:00Z</dcterms:created>
  <dcterms:modified xsi:type="dcterms:W3CDTF">2020-04-23T18:48:00Z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25551a53-d5b2-48ac-a5a4-154199202519</vt:lpwstr>
  </property>
</Properties>
</file>