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Pr="00D878E7" w:rsidRDefault="00647A31" w:rsidP="002B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5«б </w:t>
      </w:r>
      <w:r w:rsidRPr="005447E1">
        <w:rPr>
          <w:rFonts w:ascii="Times New Roman" w:hAnsi="Times New Roman" w:cs="Times New Roman"/>
          <w:sz w:val="28"/>
          <w:szCs w:val="28"/>
        </w:rPr>
        <w:t>» 27. 04. 2020г. Тема урока  “  Нахождение процентного отношения величин ”</w:t>
      </w:r>
    </w:p>
    <w:p w:rsidR="002B387E" w:rsidRPr="002B387E" w:rsidRDefault="002B387E" w:rsidP="002B3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Частное двух чисел называют </w:t>
      </w: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отношением 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чисел. Отношение можно записать как арифметическое действие «деление», а можно как обыкновенную дробь.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44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End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544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 записывают отношение чисел </w:t>
      </w:r>
      <w:proofErr w:type="spellStart"/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причем, </w:t>
      </w:r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предыдущий член,</w:t>
      </w:r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последующий член.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отношение 75 к 25 можно записать в виде: </w:t>
      </w:r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>75 :25 = 3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двух чисел показывает:</w:t>
      </w:r>
    </w:p>
    <w:p w:rsidR="002B387E" w:rsidRPr="002B387E" w:rsidRDefault="002B387E" w:rsidP="002B3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раз одно число больше другого;</w:t>
      </w:r>
    </w:p>
    <w:p w:rsidR="002B387E" w:rsidRPr="002B387E" w:rsidRDefault="002B387E" w:rsidP="002B3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одно число составляет от другого.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Процентное отношение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Правило.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найти процентное отношение двух чисел, нужно одно число разделить на другое, а результат умножить на 100.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вычислить, сколько процентов составляет число 52 от числа 400.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правилу: </w:t>
      </w:r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: 400 </w:t>
      </w:r>
      <w:proofErr w:type="spellStart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 13%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такие отношения встречаются в задачах, когда величины заданы, а нужно определить, на сколько процентов вторая величина больше или меньше первой (в вопросе задачи: на сколько процентов перевыполнили задание; на сколько процентов выполнили работу; на сколько процентов снизилась или повысилась цена и т. д.).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1. 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должен был за месяц изготовить 1 200 изделий, а изготовил 2 300 изделий. На сколько процентов завод перевыполнил план?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вариант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1 200 изделий – это план завода, или 100% плана.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изделий изготовил завод сверх плана?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2 300 – 1 200 = 1 100 (изд.)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Сколько процентов от плана составят сверхплановые изделия?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1 100 от 1 200 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1100 : 1200 </w:t>
      </w:r>
      <w:proofErr w:type="spellStart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  91, 7 %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сколько процентов перевыполнен план?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на 91,7%.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2.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вспахать участок поля в 500 га. В первый день вспахали 150 га. Сколько процентов составляет вспаханный участок от всего участка?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вопрос задачи, надо найти отношение (частное) вспаханной части участка ко всей площади участка и выразить его отношение в процентах: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: 500 </w:t>
      </w:r>
      <w:proofErr w:type="spellStart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=30 %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нашли процентное отношение, то есть сколько процентов одно число (150) составляет от другого числа (500).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3. </w:t>
      </w: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изготовил за смену 45 деталей вместо 36 по плану. Сколько процентов фактическая выработка составляет от плановой?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B387E" w:rsidRPr="002B387E" w:rsidRDefault="002B387E" w:rsidP="002B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ответа на вопрос задачи надо найти отношение (частное) числа 45 к 36 и выразить его в процентах: </w:t>
      </w:r>
    </w:p>
    <w:p w:rsidR="00D878E7" w:rsidRPr="005447E1" w:rsidRDefault="002B387E" w:rsidP="002B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.45 : 36 </w:t>
      </w:r>
      <w:proofErr w:type="spellStart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 =125 %</w:t>
      </w:r>
    </w:p>
    <w:p w:rsidR="002B387E" w:rsidRPr="005447E1" w:rsidRDefault="005447E1" w:rsidP="002B38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4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</w:t>
      </w:r>
      <w:r w:rsidR="002B387E" w:rsidRPr="0054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447E1">
        <w:rPr>
          <w:rFonts w:ascii="Times New Roman" w:hAnsi="Times New Roman" w:cs="Times New Roman"/>
          <w:sz w:val="28"/>
          <w:szCs w:val="28"/>
        </w:rPr>
        <w:t>В аэропорту ждут вылета самолетов 1 200 пассажиров, 45% из них мужчины, а 15% остальных – дети. Сколько мужчин и детей ожидают посадки в самолеты?</w:t>
      </w:r>
    </w:p>
    <w:p w:rsidR="00D878E7" w:rsidRPr="005447E1" w:rsidRDefault="00D878E7" w:rsidP="00647A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A5425" w:rsidRPr="005447E1" w:rsidRDefault="005447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47E1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5447E1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5447E1">
        <w:rPr>
          <w:rFonts w:ascii="Times New Roman" w:hAnsi="Times New Roman" w:cs="Times New Roman"/>
          <w:sz w:val="28"/>
          <w:szCs w:val="28"/>
        </w:rPr>
        <w:t xml:space="preserve"> 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878E7" w:rsidRPr="005447E1">
        <w:rPr>
          <w:rFonts w:ascii="Times New Roman" w:hAnsi="Times New Roman" w:cs="Times New Roman"/>
          <w:sz w:val="28"/>
          <w:szCs w:val="28"/>
        </w:rPr>
        <w:t>://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878E7" w:rsidRPr="005447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D878E7" w:rsidRPr="005447E1">
        <w:rPr>
          <w:rFonts w:ascii="Times New Roman" w:hAnsi="Times New Roman" w:cs="Times New Roman"/>
          <w:sz w:val="28"/>
          <w:szCs w:val="28"/>
        </w:rPr>
        <w:t>.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878E7" w:rsidRPr="005447E1">
        <w:rPr>
          <w:rFonts w:ascii="Times New Roman" w:hAnsi="Times New Roman" w:cs="Times New Roman"/>
          <w:sz w:val="28"/>
          <w:szCs w:val="28"/>
        </w:rPr>
        <w:t>/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="00D878E7" w:rsidRPr="005447E1">
        <w:rPr>
          <w:rFonts w:ascii="Times New Roman" w:hAnsi="Times New Roman" w:cs="Times New Roman"/>
          <w:sz w:val="28"/>
          <w:szCs w:val="28"/>
        </w:rPr>
        <w:t>?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878E7" w:rsidRPr="005447E1">
        <w:rPr>
          <w:rFonts w:ascii="Times New Roman" w:hAnsi="Times New Roman" w:cs="Times New Roman"/>
          <w:sz w:val="28"/>
          <w:szCs w:val="28"/>
        </w:rPr>
        <w:t>=4</w:t>
      </w:r>
      <w:proofErr w:type="spellStart"/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Cb</w:t>
      </w:r>
      <w:proofErr w:type="spellEnd"/>
      <w:r w:rsidR="00D878E7" w:rsidRPr="005447E1">
        <w:rPr>
          <w:rFonts w:ascii="Times New Roman" w:hAnsi="Times New Roman" w:cs="Times New Roman"/>
          <w:sz w:val="28"/>
          <w:szCs w:val="28"/>
        </w:rPr>
        <w:t>74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878E7" w:rsidRPr="005447E1">
        <w:rPr>
          <w:rFonts w:ascii="Times New Roman" w:hAnsi="Times New Roman" w:cs="Times New Roman"/>
          <w:sz w:val="28"/>
          <w:szCs w:val="28"/>
        </w:rPr>
        <w:t>2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878E7" w:rsidRPr="005447E1">
        <w:rPr>
          <w:rFonts w:ascii="Times New Roman" w:hAnsi="Times New Roman" w:cs="Times New Roman"/>
          <w:sz w:val="28"/>
          <w:szCs w:val="28"/>
        </w:rPr>
        <w:t>0</w:t>
      </w:r>
      <w:r w:rsidR="00D878E7" w:rsidRPr="005447E1">
        <w:rPr>
          <w:rFonts w:ascii="Times New Roman" w:hAnsi="Times New Roman" w:cs="Times New Roman"/>
          <w:sz w:val="28"/>
          <w:szCs w:val="28"/>
          <w:lang w:val="en-US"/>
        </w:rPr>
        <w:t>WY</w:t>
      </w:r>
    </w:p>
    <w:p w:rsidR="005447E1" w:rsidRPr="005447E1" w:rsidRDefault="005447E1">
      <w:pPr>
        <w:rPr>
          <w:rFonts w:ascii="Times New Roman" w:hAnsi="Times New Roman" w:cs="Times New Roman"/>
          <w:sz w:val="28"/>
          <w:szCs w:val="28"/>
        </w:rPr>
      </w:pPr>
    </w:p>
    <w:sectPr w:rsidR="005447E1" w:rsidRPr="005447E1" w:rsidSect="004A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B36"/>
    <w:multiLevelType w:val="multilevel"/>
    <w:tmpl w:val="D3A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019E7"/>
    <w:multiLevelType w:val="multilevel"/>
    <w:tmpl w:val="AE4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6459C"/>
    <w:multiLevelType w:val="multilevel"/>
    <w:tmpl w:val="FFD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F0EB2"/>
    <w:multiLevelType w:val="multilevel"/>
    <w:tmpl w:val="CD7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7A31"/>
    <w:rsid w:val="00252402"/>
    <w:rsid w:val="002B387E"/>
    <w:rsid w:val="004A5425"/>
    <w:rsid w:val="005447E1"/>
    <w:rsid w:val="00647A31"/>
    <w:rsid w:val="00D8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1"/>
  </w:style>
  <w:style w:type="paragraph" w:styleId="2">
    <w:name w:val="heading 2"/>
    <w:basedOn w:val="a"/>
    <w:link w:val="20"/>
    <w:uiPriority w:val="9"/>
    <w:qFormat/>
    <w:rsid w:val="00D87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8E7"/>
    <w:rPr>
      <w:i/>
      <w:iCs/>
    </w:rPr>
  </w:style>
  <w:style w:type="character" w:customStyle="1" w:styleId="caption">
    <w:name w:val="caption"/>
    <w:basedOn w:val="a0"/>
    <w:rsid w:val="00D878E7"/>
  </w:style>
  <w:style w:type="character" w:styleId="a5">
    <w:name w:val="Hyperlink"/>
    <w:basedOn w:val="a0"/>
    <w:uiPriority w:val="99"/>
    <w:semiHidden/>
    <w:unhideWhenUsed/>
    <w:rsid w:val="00D878E7"/>
    <w:rPr>
      <w:color w:val="0000FF"/>
      <w:u w:val="single"/>
    </w:rPr>
  </w:style>
  <w:style w:type="character" w:styleId="a6">
    <w:name w:val="Strong"/>
    <w:basedOn w:val="a0"/>
    <w:uiPriority w:val="22"/>
    <w:qFormat/>
    <w:rsid w:val="00D878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AWJJH2MPE6E2-79957301-1492</_dlc_DocId>
    <_dlc_DocIdUrl xmlns="4a252ca3-5a62-4c1c-90a6-29f4710e47f8">
      <Url>http://edu-sps.koiro.local/NSI/_layouts/15/DocIdRedir.aspx?ID=AWJJH2MPE6E2-79957301-1492</Url>
      <Description>AWJJH2MPE6E2-79957301-1492</Description>
    </_dlc_DocIdUrl>
  </documentManagement>
</p:properties>
</file>

<file path=customXml/itemProps1.xml><?xml version="1.0" encoding="utf-8"?>
<ds:datastoreItem xmlns:ds="http://schemas.openxmlformats.org/officeDocument/2006/customXml" ds:itemID="{D80DF431-6F73-4366-B564-B8B61B291710}"/>
</file>

<file path=customXml/itemProps2.xml><?xml version="1.0" encoding="utf-8"?>
<ds:datastoreItem xmlns:ds="http://schemas.openxmlformats.org/officeDocument/2006/customXml" ds:itemID="{F470110D-3D4E-4A99-9721-09A68ED134C0}"/>
</file>

<file path=customXml/itemProps3.xml><?xml version="1.0" encoding="utf-8"?>
<ds:datastoreItem xmlns:ds="http://schemas.openxmlformats.org/officeDocument/2006/customXml" ds:itemID="{6C5D3209-25E3-4642-9FB1-4A1F0EDC517B}"/>
</file>

<file path=customXml/itemProps4.xml><?xml version="1.0" encoding="utf-8"?>
<ds:datastoreItem xmlns:ds="http://schemas.openxmlformats.org/officeDocument/2006/customXml" ds:itemID="{79DEE791-2101-4E17-A702-8C4988F50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2020-04-21T13:01:00Z</dcterms:created>
  <dcterms:modified xsi:type="dcterms:W3CDTF">2020-04-21T13:01:00Z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eb753770-5e08-4a00-a6d7-6850f84cf074</vt:lpwstr>
  </property>
</Properties>
</file>