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33" w:rsidRDefault="002E6733" w:rsidP="002E6733">
      <w:pPr>
        <w:rPr>
          <w:b/>
        </w:rPr>
      </w:pPr>
      <w:r>
        <w:rPr>
          <w:b/>
        </w:rPr>
        <w:t>23</w:t>
      </w:r>
      <w:r w:rsidRPr="00581208">
        <w:rPr>
          <w:b/>
        </w:rPr>
        <w:t>.04.2020.</w:t>
      </w:r>
    </w:p>
    <w:p w:rsidR="002E6733" w:rsidRPr="00581208" w:rsidRDefault="002E6733" w:rsidP="002E6733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Д. Хармс «Заяц и ёж»</w:t>
      </w:r>
    </w:p>
    <w:p w:rsidR="002E6733" w:rsidRDefault="002E6733" w:rsidP="002E6733">
      <w:pPr>
        <w:pStyle w:val="a3"/>
        <w:numPr>
          <w:ilvl w:val="0"/>
          <w:numId w:val="1"/>
        </w:numPr>
      </w:pPr>
      <w:r>
        <w:t>Поработай над техникой чтения.</w:t>
      </w:r>
    </w:p>
    <w:p w:rsidR="002E6733" w:rsidRDefault="002E6733" w:rsidP="002E6733">
      <w:pPr>
        <w:pStyle w:val="a3"/>
      </w:pPr>
      <w:r>
        <w:t>Многократное чтение.</w:t>
      </w:r>
    </w:p>
    <w:p w:rsidR="002E6733" w:rsidRDefault="002E6733" w:rsidP="002E6733">
      <w:pPr>
        <w:pStyle w:val="a3"/>
      </w:pPr>
      <w:r>
        <w:t>Включи секундомер, установи на 1 минуту и прочитай текс на время.</w:t>
      </w:r>
    </w:p>
    <w:p w:rsidR="002E6733" w:rsidRDefault="002E6733" w:rsidP="002E6733">
      <w:pPr>
        <w:pStyle w:val="a3"/>
      </w:pPr>
      <w:r>
        <w:t>Повтори упражнение 3 раза. Читай один и тот же отрывок.</w:t>
      </w:r>
    </w:p>
    <w:p w:rsidR="002E6733" w:rsidRDefault="002E6733" w:rsidP="002E6733">
      <w:pPr>
        <w:pStyle w:val="a3"/>
        <w:numPr>
          <w:ilvl w:val="0"/>
          <w:numId w:val="1"/>
        </w:numPr>
      </w:pPr>
      <w:r>
        <w:t>Прочитай  рассказ стр. 183. – 185</w:t>
      </w:r>
    </w:p>
    <w:p w:rsidR="002E6733" w:rsidRDefault="002E6733" w:rsidP="002E6733">
      <w:pPr>
        <w:pStyle w:val="a3"/>
        <w:numPr>
          <w:ilvl w:val="0"/>
          <w:numId w:val="1"/>
        </w:numPr>
      </w:pPr>
      <w:r>
        <w:t>Подчеркни непонятные слова. Спроси их значение у взрослых или посмотри в интернете.</w:t>
      </w:r>
    </w:p>
    <w:p w:rsidR="006019E6" w:rsidRDefault="006019E6"/>
    <w:sectPr w:rsidR="006019E6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270C"/>
    <w:multiLevelType w:val="hybridMultilevel"/>
    <w:tmpl w:val="9558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6733"/>
    <w:rsid w:val="002B56E7"/>
    <w:rsid w:val="002E6733"/>
    <w:rsid w:val="006019E6"/>
    <w:rsid w:val="008A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AWJJH2MPE6E2-79957301-1351</_dlc_DocId>
    <_dlc_DocIdUrl xmlns="4a252ca3-5a62-4c1c-90a6-29f4710e47f8">
      <Url>http://edu-sps.koiro.local/NSI/_layouts/15/DocIdRedir.aspx?ID=AWJJH2MPE6E2-79957301-1351</Url>
      <Description>AWJJH2MPE6E2-79957301-1351</Description>
    </_dlc_DocIdUrl>
  </documentManagement>
</p:properties>
</file>

<file path=customXml/itemProps1.xml><?xml version="1.0" encoding="utf-8"?>
<ds:datastoreItem xmlns:ds="http://schemas.openxmlformats.org/officeDocument/2006/customXml" ds:itemID="{31260E75-2109-428A-AE63-3BC6C9A45787}"/>
</file>

<file path=customXml/itemProps2.xml><?xml version="1.0" encoding="utf-8"?>
<ds:datastoreItem xmlns:ds="http://schemas.openxmlformats.org/officeDocument/2006/customXml" ds:itemID="{FE2AA1E6-9277-46EC-970F-57E285D12EED}"/>
</file>

<file path=customXml/itemProps3.xml><?xml version="1.0" encoding="utf-8"?>
<ds:datastoreItem xmlns:ds="http://schemas.openxmlformats.org/officeDocument/2006/customXml" ds:itemID="{7A8BB7C9-8F40-44F8-83F9-639FAA6BD0D1}"/>
</file>

<file path=customXml/itemProps4.xml><?xml version="1.0" encoding="utf-8"?>
<ds:datastoreItem xmlns:ds="http://schemas.openxmlformats.org/officeDocument/2006/customXml" ds:itemID="{5E84018B-23CB-45EA-A136-5706B417C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2020-04-19T09:32:00Z</dcterms:created>
  <dcterms:modified xsi:type="dcterms:W3CDTF">2020-04-19T09:33:00Z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947a39e4-3352-4265-9f49-60a416266397</vt:lpwstr>
  </property>
</Properties>
</file>