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721D56">
      <w:r>
        <w:t>Вычитать и выписать в тетрадь стихотворение. Животных нарисовать сбоку в тетради, например так, как показано ниже</w:t>
      </w:r>
    </w:p>
    <w:p w:rsidR="00721D56" w:rsidRDefault="00721D56"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5322497</wp:posOffset>
            </wp:positionH>
            <wp:positionV relativeFrom="margin">
              <wp:posOffset>512327</wp:posOffset>
            </wp:positionV>
            <wp:extent cx="457200" cy="457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78257-frog-cute-animal-sitting-cartoon-vector-illustr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D56" w:rsidRPr="00721D56" w:rsidRDefault="00721D56" w:rsidP="00721D56">
      <w:pPr>
        <w:rPr>
          <w:rFonts w:ascii="Times New Roman" w:eastAsia="Times New Roman" w:hAnsi="Times New Roman" w:cs="Times New Roman"/>
          <w:lang w:eastAsia="ru-RU"/>
        </w:rPr>
      </w:pP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Прыгнула из лужи прямо на порог,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Заквакала от радости пучеглазка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frog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фрог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лягушка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Английская миссис, немецкая фрау -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Утром все доят кормилицу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cow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кау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корова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Его ножки тонки-тонки,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 упрямый очень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donkey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)                    (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данки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осел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bookmarkStart w:id="0" w:name="_GoBack"/>
      <w:bookmarkEnd w:id="0"/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Чуть меня не боднул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Муж Бурёнки, грозный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bul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бул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бык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Компот фруктовый есть из банки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 арене цирка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monkey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       (манки - обезьяна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Почему сосисок нет?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Слопал их 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хитрючий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cat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кэт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кэт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кошка)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Отправился спать в берлогу к себе я,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Хозяин я леса, зовут меня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bear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).         (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бэа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медведь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От нее большущий вред,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Гнать из подвала нужно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rat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рэт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крыса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Она есть хочет каждый миг,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Спать любит в лужах эта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pig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пиг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свинья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 воле, вне кирпичных стен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Кудахтать любит наша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hen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хэн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курица)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Пудель, такса и бульдог.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Называются все - (</w:t>
      </w:r>
      <w:proofErr w:type="spellStart"/>
      <w:proofErr w:type="gram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dog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       (дог - собака)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 цирковой интеллигент -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Огромный, важный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elephant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элефант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слон)</w:t>
      </w:r>
    </w:p>
    <w:p w:rsidR="00721D56" w:rsidRPr="00721D56" w:rsidRDefault="00721D56"/>
    <w:sectPr w:rsidR="00721D56" w:rsidRPr="00721D56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6"/>
    <w:rsid w:val="005A5754"/>
    <w:rsid w:val="00681A9A"/>
    <w:rsid w:val="00721D56"/>
    <w:rsid w:val="00E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A81"/>
  <w15:chartTrackingRefBased/>
  <w15:docId w15:val="{54E39E93-2D03-D94E-89AE-C4E324B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AWJJH2MPE6E2-79957301-1276</_dlc_DocId>
    <_dlc_DocIdUrl xmlns="4a252ca3-5a62-4c1c-90a6-29f4710e47f8">
      <Url>http://edu-sps.koiro.local/NSI/_layouts/15/DocIdRedir.aspx?ID=AWJJH2MPE6E2-79957301-1276</Url>
      <Description>AWJJH2MPE6E2-79957301-1276</Description>
    </_dlc_DocIdUrl>
  </documentManagement>
</p:properties>
</file>

<file path=customXml/itemProps1.xml><?xml version="1.0" encoding="utf-8"?>
<ds:datastoreItem xmlns:ds="http://schemas.openxmlformats.org/officeDocument/2006/customXml" ds:itemID="{047631E6-39FB-4EF0-B227-15DF85D69B98}"/>
</file>

<file path=customXml/itemProps2.xml><?xml version="1.0" encoding="utf-8"?>
<ds:datastoreItem xmlns:ds="http://schemas.openxmlformats.org/officeDocument/2006/customXml" ds:itemID="{C26CDE64-5830-40C1-A609-11B28B24D48B}"/>
</file>

<file path=customXml/itemProps3.xml><?xml version="1.0" encoding="utf-8"?>
<ds:datastoreItem xmlns:ds="http://schemas.openxmlformats.org/officeDocument/2006/customXml" ds:itemID="{F363981C-653C-4BC5-A735-796794EF883F}"/>
</file>

<file path=customXml/itemProps4.xml><?xml version="1.0" encoding="utf-8"?>
<ds:datastoreItem xmlns:ds="http://schemas.openxmlformats.org/officeDocument/2006/customXml" ds:itemID="{F0CB9520-85D1-40A0-9F7A-DAA9A1E25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2020-04-17T22:44:00Z</dcterms:created>
  <dcterms:modified xsi:type="dcterms:W3CDTF">2020-04-17T22:44:00Z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89c9e11b-93ff-4da8-b3bd-adf949661767</vt:lpwstr>
  </property>
</Properties>
</file>