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C2" w:rsidRPr="001B16C2" w:rsidRDefault="001B16C2" w:rsidP="001B16C2">
      <w:pPr>
        <w:rPr>
          <w:sz w:val="28"/>
          <w:szCs w:val="28"/>
        </w:rPr>
      </w:pPr>
      <w:r>
        <w:rPr>
          <w:sz w:val="28"/>
          <w:szCs w:val="28"/>
        </w:rPr>
        <w:t>7 “а» 1</w:t>
      </w:r>
      <w:r w:rsidRPr="001B16C2">
        <w:rPr>
          <w:sz w:val="28"/>
          <w:szCs w:val="28"/>
        </w:rPr>
        <w:t>7</w:t>
      </w:r>
      <w:r>
        <w:rPr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sz w:val="28"/>
          <w:szCs w:val="28"/>
        </w:rPr>
        <w:t>Тема урока «Анализ контрольной работы</w:t>
      </w:r>
      <w:r w:rsidRPr="001B16C2">
        <w:rPr>
          <w:rFonts w:ascii="Times New Roman" w:hAnsi="Times New Roman" w:cs="Times New Roman"/>
          <w:sz w:val="28"/>
          <w:szCs w:val="28"/>
        </w:rPr>
        <w:t xml:space="preserve">. </w:t>
      </w:r>
      <w:r w:rsidRPr="001B16C2">
        <w:rPr>
          <w:sz w:val="28"/>
          <w:szCs w:val="28"/>
        </w:rPr>
        <w:t xml:space="preserve"> </w:t>
      </w:r>
      <w:r w:rsidRPr="001B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фигур на плоскости (пересекаются, касаются, не пересекаются)»</w:t>
      </w:r>
    </w:p>
    <w:p w:rsidR="00001288" w:rsidRDefault="00E118D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5.infourok.ru/uploads/ex/04c4/00011633-17943531/1/hello_html_63bd4d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4c4/00011633-17943531/1/hello_html_63bd4d7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8DD" w:rsidRDefault="00E118DD"/>
    <w:p w:rsidR="00E118DD" w:rsidRDefault="00E118DD"/>
    <w:p w:rsidR="00E118DD" w:rsidRDefault="00E118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18DD">
        <w:rPr>
          <w:rFonts w:ascii="Times New Roman" w:hAnsi="Times New Roman" w:cs="Times New Roman"/>
          <w:sz w:val="28"/>
          <w:szCs w:val="28"/>
        </w:rPr>
        <w:t>Видеоурок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118D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93F3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https://www.youtube.com/watch?v=YZozSaq1tew</w:t>
        </w:r>
      </w:hyperlink>
    </w:p>
    <w:p w:rsidR="00E118DD" w:rsidRDefault="00E118D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93F35">
          <w:rPr>
            <w:rStyle w:val="a5"/>
            <w:rFonts w:ascii="Times New Roman" w:hAnsi="Times New Roman" w:cs="Times New Roman"/>
            <w:sz w:val="28"/>
            <w:szCs w:val="28"/>
          </w:rPr>
          <w:t>http://www.myshared.ru/slide/843240</w:t>
        </w:r>
      </w:hyperlink>
    </w:p>
    <w:p w:rsidR="00DC5253" w:rsidRDefault="00DC5253" w:rsidP="00E118D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</w:p>
    <w:p w:rsidR="00E118DD" w:rsidRPr="00E118DD" w:rsidRDefault="00DC5253" w:rsidP="00E118D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18DD" w:rsidRPr="00E118DD">
        <w:rPr>
          <w:sz w:val="28"/>
          <w:szCs w:val="28"/>
        </w:rPr>
        <w:t xml:space="preserve"> Начертите циркулем окружность радиусом 3 см.</w:t>
      </w:r>
    </w:p>
    <w:p w:rsidR="00E118DD" w:rsidRPr="00E118DD" w:rsidRDefault="00E118DD" w:rsidP="00E118DD">
      <w:pPr>
        <w:pStyle w:val="a6"/>
        <w:rPr>
          <w:sz w:val="28"/>
          <w:szCs w:val="28"/>
        </w:rPr>
      </w:pPr>
      <w:r w:rsidRPr="00E118DD">
        <w:rPr>
          <w:sz w:val="28"/>
          <w:szCs w:val="28"/>
        </w:rPr>
        <w:t>- цветными карандашами начертим прямые, которые:</w:t>
      </w:r>
    </w:p>
    <w:p w:rsidR="00E118DD" w:rsidRPr="00E118DD" w:rsidRDefault="00E118DD" w:rsidP="00E118DD">
      <w:pPr>
        <w:pStyle w:val="a6"/>
        <w:rPr>
          <w:sz w:val="28"/>
          <w:szCs w:val="28"/>
        </w:rPr>
      </w:pPr>
      <w:r w:rsidRPr="00E118DD">
        <w:rPr>
          <w:sz w:val="28"/>
          <w:szCs w:val="28"/>
        </w:rPr>
        <w:t>А) не пересекают окружность, находятся рядом (красным цветом);</w:t>
      </w:r>
    </w:p>
    <w:p w:rsidR="00E118DD" w:rsidRPr="00E118DD" w:rsidRDefault="00E118DD" w:rsidP="00E118DD">
      <w:pPr>
        <w:pStyle w:val="a6"/>
        <w:rPr>
          <w:sz w:val="28"/>
          <w:szCs w:val="28"/>
        </w:rPr>
      </w:pPr>
      <w:r w:rsidRPr="00E118DD">
        <w:rPr>
          <w:sz w:val="28"/>
          <w:szCs w:val="28"/>
        </w:rPr>
        <w:t>Б) касаются в 1 точке (зеленым цветом);</w:t>
      </w:r>
    </w:p>
    <w:p w:rsidR="00E118DD" w:rsidRPr="00E118DD" w:rsidRDefault="00E118DD" w:rsidP="00E118DD">
      <w:pPr>
        <w:pStyle w:val="a6"/>
        <w:rPr>
          <w:sz w:val="28"/>
          <w:szCs w:val="28"/>
        </w:rPr>
      </w:pPr>
      <w:r w:rsidRPr="00E118DD">
        <w:rPr>
          <w:sz w:val="28"/>
          <w:szCs w:val="28"/>
        </w:rPr>
        <w:t>В) отрезок находится внутри окружности, не пересекаясь (синим цветом);</w:t>
      </w:r>
    </w:p>
    <w:p w:rsidR="00E118DD" w:rsidRPr="00E118DD" w:rsidRDefault="00E118DD" w:rsidP="00E118DD">
      <w:pPr>
        <w:pStyle w:val="a6"/>
        <w:rPr>
          <w:sz w:val="28"/>
          <w:szCs w:val="28"/>
        </w:rPr>
      </w:pPr>
      <w:r w:rsidRPr="00E118DD">
        <w:rPr>
          <w:sz w:val="28"/>
          <w:szCs w:val="28"/>
        </w:rPr>
        <w:t>Г) отрезок пересекает окружность (черным цветом)</w:t>
      </w:r>
    </w:p>
    <w:p w:rsidR="00E118DD" w:rsidRPr="00E118DD" w:rsidRDefault="00DC5253" w:rsidP="00E118DD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118DD" w:rsidRPr="00E118DD">
        <w:rPr>
          <w:sz w:val="28"/>
          <w:szCs w:val="28"/>
        </w:rPr>
        <w:t xml:space="preserve">Отметьте на рисунках точки пересечений разных фигур, если они пересекаются, напишите буквой, как они расположены по отношению друг к другу. </w:t>
      </w:r>
    </w:p>
    <w:p w:rsidR="00E118DD" w:rsidRPr="00E118DD" w:rsidRDefault="00E118DD" w:rsidP="00E118DD">
      <w:pPr>
        <w:pStyle w:val="a6"/>
        <w:rPr>
          <w:sz w:val="28"/>
          <w:szCs w:val="28"/>
        </w:rPr>
      </w:pPr>
    </w:p>
    <w:p w:rsidR="00E118DD" w:rsidRPr="00E118DD" w:rsidRDefault="00E118DD">
      <w:pPr>
        <w:rPr>
          <w:rFonts w:ascii="Times New Roman" w:hAnsi="Times New Roman" w:cs="Times New Roman"/>
          <w:sz w:val="28"/>
          <w:szCs w:val="28"/>
        </w:rPr>
      </w:pPr>
    </w:p>
    <w:sectPr w:rsidR="00E118DD" w:rsidRPr="00E118DD" w:rsidSect="0000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16C2"/>
    <w:rsid w:val="00001288"/>
    <w:rsid w:val="001B16C2"/>
    <w:rsid w:val="00DC5253"/>
    <w:rsid w:val="00E1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8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18D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1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84324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YZozSaq1tew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AWJJH2MPE6E2-79957301-1178</_dlc_DocId>
    <_dlc_DocIdUrl xmlns="4a252ca3-5a62-4c1c-90a6-29f4710e47f8">
      <Url>http://edu-sps.koiro.local/NSI/_layouts/15/DocIdRedir.aspx?ID=AWJJH2MPE6E2-79957301-1178</Url>
      <Description>AWJJH2MPE6E2-79957301-1178</Description>
    </_dlc_DocIdUrl>
  </documentManagement>
</p:properties>
</file>

<file path=customXml/itemProps1.xml><?xml version="1.0" encoding="utf-8"?>
<ds:datastoreItem xmlns:ds="http://schemas.openxmlformats.org/officeDocument/2006/customXml" ds:itemID="{15209FC8-3E24-4289-AAC6-D042F65DB726}"/>
</file>

<file path=customXml/itemProps2.xml><?xml version="1.0" encoding="utf-8"?>
<ds:datastoreItem xmlns:ds="http://schemas.openxmlformats.org/officeDocument/2006/customXml" ds:itemID="{49021CBE-1C03-4433-B47F-6916E86701BD}"/>
</file>

<file path=customXml/itemProps3.xml><?xml version="1.0" encoding="utf-8"?>
<ds:datastoreItem xmlns:ds="http://schemas.openxmlformats.org/officeDocument/2006/customXml" ds:itemID="{AA4CB0F6-CEBA-4C3C-9122-336AF28D4E8A}"/>
</file>

<file path=customXml/itemProps4.xml><?xml version="1.0" encoding="utf-8"?>
<ds:datastoreItem xmlns:ds="http://schemas.openxmlformats.org/officeDocument/2006/customXml" ds:itemID="{98E90DE9-D054-482A-9FE4-A32B14A7A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2020-04-13T19:54:00Z</dcterms:created>
  <dcterms:modified xsi:type="dcterms:W3CDTF">2020-04-13T20:27:00Z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6e6cbaad-328e-4de2-b821-5752009d279e</vt:lpwstr>
  </property>
</Properties>
</file>