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AE" w:rsidRDefault="00E205AE">
      <w:r>
        <w:t>17 апреля</w:t>
      </w:r>
    </w:p>
    <w:p w:rsidR="00E205AE" w:rsidRDefault="00E205AE">
      <w:pPr>
        <w:rPr>
          <w:rFonts w:ascii="Times New Roman" w:hAnsi="Times New Roman"/>
          <w:sz w:val="24"/>
          <w:szCs w:val="24"/>
        </w:rPr>
      </w:pPr>
      <w:r>
        <w:t>Тема: «</w:t>
      </w:r>
      <w:r w:rsidRPr="00B013B2">
        <w:rPr>
          <w:rFonts w:ascii="Times New Roman" w:hAnsi="Times New Roman"/>
          <w:sz w:val="24"/>
          <w:szCs w:val="24"/>
        </w:rPr>
        <w:t xml:space="preserve">Сложные предложения с союзами </w:t>
      </w:r>
      <w:r w:rsidRPr="00B013B2">
        <w:rPr>
          <w:rFonts w:ascii="Times New Roman" w:hAnsi="Times New Roman"/>
          <w:i/>
          <w:sz w:val="24"/>
          <w:szCs w:val="24"/>
        </w:rPr>
        <w:t>и, а, но</w:t>
      </w:r>
      <w:r w:rsidRPr="00B013B2">
        <w:rPr>
          <w:rFonts w:ascii="Times New Roman" w:hAnsi="Times New Roman"/>
          <w:sz w:val="24"/>
          <w:szCs w:val="24"/>
        </w:rPr>
        <w:t xml:space="preserve"> и без союзов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205AE" w:rsidRDefault="00E205AE" w:rsidP="00E205AE">
      <w:pPr>
        <w:pStyle w:val="a3"/>
        <w:numPr>
          <w:ilvl w:val="0"/>
          <w:numId w:val="1"/>
        </w:numPr>
      </w:pPr>
      <w:r>
        <w:t>Выполни у.337 на с. 255</w:t>
      </w:r>
    </w:p>
    <w:p w:rsidR="00E205AE" w:rsidRDefault="00E205AE" w:rsidP="00E205AE">
      <w:pPr>
        <w:pStyle w:val="a3"/>
        <w:numPr>
          <w:ilvl w:val="0"/>
          <w:numId w:val="1"/>
        </w:numPr>
      </w:pPr>
      <w:r>
        <w:t>Дополни вывод на с. 255, опираясь на текст упражнения.</w:t>
      </w:r>
    </w:p>
    <w:p w:rsidR="000C57AC" w:rsidRDefault="000C57AC" w:rsidP="00E205AE">
      <w:pPr>
        <w:pStyle w:val="a3"/>
        <w:numPr>
          <w:ilvl w:val="0"/>
          <w:numId w:val="1"/>
        </w:numPr>
      </w:pPr>
      <w:r>
        <w:t>Выполни у. 338</w:t>
      </w:r>
      <w:bookmarkStart w:id="0" w:name="_GoBack"/>
      <w:bookmarkEnd w:id="0"/>
    </w:p>
    <w:sectPr w:rsidR="000C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C6033"/>
    <w:multiLevelType w:val="hybridMultilevel"/>
    <w:tmpl w:val="2196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AE"/>
    <w:rsid w:val="000C57AC"/>
    <w:rsid w:val="00E2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46FF-4680-4E96-B5DD-E612D315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AWJJH2MPE6E2-79957301-1033</_dlc_DocId>
    <_dlc_DocIdUrl xmlns="4a252ca3-5a62-4c1c-90a6-29f4710e47f8">
      <Url>http://edu-sps.koiro.local/NSI/_layouts/15/DocIdRedir.aspx?ID=AWJJH2MPE6E2-79957301-1033</Url>
      <Description>AWJJH2MPE6E2-79957301-1033</Description>
    </_dlc_DocIdUrl>
  </documentManagement>
</p:properties>
</file>

<file path=customXml/itemProps1.xml><?xml version="1.0" encoding="utf-8"?>
<ds:datastoreItem xmlns:ds="http://schemas.openxmlformats.org/officeDocument/2006/customXml" ds:itemID="{86A43ED8-D90C-4E8A-A83F-77A64D110645}"/>
</file>

<file path=customXml/itemProps2.xml><?xml version="1.0" encoding="utf-8"?>
<ds:datastoreItem xmlns:ds="http://schemas.openxmlformats.org/officeDocument/2006/customXml" ds:itemID="{C3AF3FE9-10C2-4510-88AE-6C477FAE14F7}"/>
</file>

<file path=customXml/itemProps3.xml><?xml version="1.0" encoding="utf-8"?>
<ds:datastoreItem xmlns:ds="http://schemas.openxmlformats.org/officeDocument/2006/customXml" ds:itemID="{1BB888C2-208F-4460-BBDF-53D18DF2E39D}"/>
</file>

<file path=customXml/itemProps4.xml><?xml version="1.0" encoding="utf-8"?>
<ds:datastoreItem xmlns:ds="http://schemas.openxmlformats.org/officeDocument/2006/customXml" ds:itemID="{CE688A75-A6BD-4CB7-93B3-706E23AC1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2020-04-10T16:16:00Z</dcterms:created>
  <dcterms:modified xsi:type="dcterms:W3CDTF">2020-04-10T16:37:00Z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7be73297-0b9a-4704-b58c-439314738ca2</vt:lpwstr>
  </property>
</Properties>
</file>