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71" w:rsidRDefault="0051400F" w:rsidP="00EE3FA6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Н</w:t>
      </w:r>
      <w:r w:rsidR="00964171" w:rsidRPr="00964171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апомнит</w:t>
      </w:r>
      <w:r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е</w:t>
      </w:r>
      <w:r w:rsidR="00964171" w:rsidRPr="00964171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 xml:space="preserve"> детям основные правила безопасного поведения.</w:t>
      </w:r>
    </w:p>
    <w:p w:rsidR="0022180A" w:rsidRDefault="000E06CD" w:rsidP="005140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среднем за год в России случается около 150 тысяч пожаров</w:t>
      </w:r>
      <w:proofErr w:type="gramStart"/>
      <w:r w:rsidR="005F11A7">
        <w:rPr>
          <w:rFonts w:ascii="Arial" w:hAnsi="Arial" w:cs="Arial"/>
          <w:color w:val="3B4256"/>
        </w:rPr>
        <w:t>.</w:t>
      </w:r>
      <w:proofErr w:type="gramEnd"/>
      <w:r w:rsidR="005F11A7">
        <w:rPr>
          <w:rFonts w:ascii="Arial" w:hAnsi="Arial" w:cs="Arial"/>
          <w:color w:val="3B4256"/>
        </w:rPr>
        <w:t xml:space="preserve"> На них</w:t>
      </w:r>
      <w:r w:rsidR="00BD60A9">
        <w:rPr>
          <w:rFonts w:ascii="Arial" w:hAnsi="Arial" w:cs="Arial"/>
          <w:color w:val="3B4256"/>
        </w:rPr>
        <w:t xml:space="preserve"> гибнет более 9,5 тысяч людей, в </w:t>
      </w:r>
      <w:proofErr w:type="spellStart"/>
      <w:r w:rsidR="00BD60A9">
        <w:rPr>
          <w:rFonts w:ascii="Arial" w:hAnsi="Arial" w:cs="Arial"/>
          <w:color w:val="3B4256"/>
        </w:rPr>
        <w:t>т.ч</w:t>
      </w:r>
      <w:proofErr w:type="spellEnd"/>
      <w:r w:rsidR="00BD60A9">
        <w:rPr>
          <w:rFonts w:ascii="Arial" w:hAnsi="Arial" w:cs="Arial"/>
          <w:color w:val="3B4256"/>
        </w:rPr>
        <w:t>. дети</w:t>
      </w:r>
      <w:proofErr w:type="gramStart"/>
      <w:r w:rsidR="00BD60A9">
        <w:rPr>
          <w:rFonts w:ascii="Arial" w:hAnsi="Arial" w:cs="Arial"/>
          <w:color w:val="3B4256"/>
        </w:rPr>
        <w:t>.</w:t>
      </w:r>
      <w:proofErr w:type="gramEnd"/>
      <w:r w:rsidR="00BD60A9">
        <w:rPr>
          <w:rFonts w:ascii="Arial" w:hAnsi="Arial" w:cs="Arial"/>
          <w:color w:val="3B4256"/>
        </w:rPr>
        <w:t xml:space="preserve"> </w:t>
      </w:r>
      <w:r w:rsidR="00950782">
        <w:rPr>
          <w:rFonts w:ascii="Arial" w:hAnsi="Arial" w:cs="Arial"/>
          <w:color w:val="3B4256"/>
        </w:rPr>
        <w:t>За 2019 год на территории Костромской области на пожарах погибло 48 человек из них 3 ребенка</w:t>
      </w:r>
      <w:proofErr w:type="gramStart"/>
      <w:r w:rsidR="00950782">
        <w:rPr>
          <w:rFonts w:ascii="Arial" w:hAnsi="Arial" w:cs="Arial"/>
          <w:color w:val="3B4256"/>
        </w:rPr>
        <w:t>.</w:t>
      </w:r>
      <w:proofErr w:type="gramEnd"/>
      <w:r w:rsidR="0051400F">
        <w:rPr>
          <w:rFonts w:ascii="Arial" w:hAnsi="Arial" w:cs="Arial"/>
          <w:color w:val="3B4256"/>
        </w:rPr>
        <w:t xml:space="preserve"> Из 1588 пожаров произошедших в области, 15 пожаров произошли из-за детской шалости.</w:t>
      </w:r>
    </w:p>
    <w:p w:rsidR="00964171" w:rsidRDefault="00964171" w:rsidP="00EE3FA6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3B4256"/>
          <w:spacing w:val="3"/>
          <w:bdr w:val="none" w:sz="0" w:space="0" w:color="auto" w:frame="1"/>
        </w:rPr>
      </w:pPr>
      <w:r>
        <w:rPr>
          <w:rFonts w:ascii="Arial" w:hAnsi="Arial" w:cs="Arial"/>
          <w:color w:val="3B4256"/>
        </w:rPr>
        <w:t xml:space="preserve">Уважаемые родители! В </w:t>
      </w:r>
      <w:r w:rsidR="002A4B92">
        <w:rPr>
          <w:rFonts w:ascii="Arial" w:hAnsi="Arial" w:cs="Arial"/>
          <w:color w:val="3B4256"/>
        </w:rPr>
        <w:t xml:space="preserve">условиях </w:t>
      </w:r>
      <w:r w:rsidR="002A4B92" w:rsidRPr="002A4B92">
        <w:rPr>
          <w:rFonts w:ascii="Arial" w:hAnsi="Arial" w:cs="Arial"/>
          <w:color w:val="3B4256"/>
        </w:rPr>
        <w:t xml:space="preserve">карантина и режима самоизоляции </w:t>
      </w:r>
      <w:r>
        <w:rPr>
          <w:rFonts w:ascii="Arial" w:hAnsi="Arial" w:cs="Arial"/>
          <w:color w:val="3B4256"/>
        </w:rPr>
        <w:t>Главное управление МЧС России рекомендует Вам напомнить детям основные правила</w:t>
      </w:r>
      <w:r w:rsidR="00EE3FA6">
        <w:rPr>
          <w:rFonts w:ascii="Arial" w:hAnsi="Arial" w:cs="Arial"/>
          <w:color w:val="3B4256"/>
        </w:rPr>
        <w:t xml:space="preserve"> </w:t>
      </w:r>
      <w:r>
        <w:rPr>
          <w:rFonts w:ascii="Arial" w:hAnsi="Arial" w:cs="Arial"/>
          <w:color w:val="3B4256"/>
        </w:rPr>
        <w:t>безопасного</w:t>
      </w:r>
      <w:r w:rsidR="00EE3FA6">
        <w:rPr>
          <w:rFonts w:ascii="Arial" w:hAnsi="Arial" w:cs="Arial"/>
          <w:color w:val="3B4256"/>
        </w:rPr>
        <w:t xml:space="preserve"> </w:t>
      </w:r>
      <w:r>
        <w:rPr>
          <w:rFonts w:ascii="Arial" w:hAnsi="Arial" w:cs="Arial"/>
          <w:color w:val="3B4256"/>
        </w:rPr>
        <w:t>поведения.</w:t>
      </w:r>
      <w:r w:rsidR="00EE3FA6">
        <w:rPr>
          <w:rFonts w:ascii="Arial" w:hAnsi="Arial" w:cs="Arial"/>
          <w:color w:val="3B4256"/>
        </w:rPr>
        <w:t xml:space="preserve"> </w:t>
      </w:r>
      <w:r>
        <w:rPr>
          <w:rFonts w:ascii="Arial" w:hAnsi="Arial" w:cs="Arial"/>
          <w:color w:val="3B4256"/>
          <w:spacing w:val="3"/>
          <w:bdr w:val="none" w:sz="0" w:space="0" w:color="auto" w:frame="1"/>
        </w:rPr>
        <w:t>Одна из самых главных задач родителей – это создать для своего ребенка безопасную среду, в которой он сможет гармонично развиваться</w:t>
      </w:r>
      <w:r w:rsidR="00EE3FA6">
        <w:rPr>
          <w:rFonts w:ascii="Arial" w:hAnsi="Arial" w:cs="Arial"/>
          <w:color w:val="3B4256"/>
          <w:spacing w:val="3"/>
          <w:bdr w:val="none" w:sz="0" w:space="0" w:color="auto" w:frame="1"/>
        </w:rPr>
        <w:t>.</w:t>
      </w:r>
      <w:r>
        <w:rPr>
          <w:rFonts w:ascii="Arial" w:hAnsi="Arial" w:cs="Arial"/>
          <w:color w:val="3B4256"/>
          <w:spacing w:val="3"/>
          <w:bdr w:val="none" w:sz="0" w:space="0" w:color="auto" w:frame="1"/>
        </w:rPr>
        <w:t xml:space="preserve"> </w:t>
      </w:r>
      <w:r w:rsidR="00EE3FA6">
        <w:rPr>
          <w:rFonts w:ascii="Arial" w:hAnsi="Arial" w:cs="Arial"/>
          <w:color w:val="3B4256"/>
          <w:spacing w:val="3"/>
          <w:bdr w:val="none" w:sz="0" w:space="0" w:color="auto" w:frame="1"/>
        </w:rPr>
        <w:t xml:space="preserve">Большая часть детских трагедий происходит из </w:t>
      </w:r>
      <w:proofErr w:type="gramStart"/>
      <w:r w:rsidR="00EE3FA6">
        <w:rPr>
          <w:rFonts w:ascii="Arial" w:hAnsi="Arial" w:cs="Arial"/>
          <w:color w:val="3B4256"/>
          <w:spacing w:val="3"/>
          <w:bdr w:val="none" w:sz="0" w:space="0" w:color="auto" w:frame="1"/>
        </w:rPr>
        <w:t>–з</w:t>
      </w:r>
      <w:proofErr w:type="gramEnd"/>
      <w:r w:rsidR="00EE3FA6">
        <w:rPr>
          <w:rFonts w:ascii="Arial" w:hAnsi="Arial" w:cs="Arial"/>
          <w:color w:val="3B4256"/>
          <w:spacing w:val="3"/>
          <w:bdr w:val="none" w:sz="0" w:space="0" w:color="auto" w:frame="1"/>
        </w:rPr>
        <w:t>а недосмотра родителей.</w:t>
      </w:r>
      <w:r w:rsidR="00EE3FA6">
        <w:rPr>
          <w:rFonts w:ascii="Arial" w:hAnsi="Arial" w:cs="Arial"/>
          <w:color w:val="3B4256"/>
          <w:spacing w:val="3"/>
          <w:bdr w:val="none" w:sz="0" w:space="0" w:color="auto" w:frame="1"/>
        </w:rPr>
        <w:t xml:space="preserve"> </w:t>
      </w:r>
      <w:r>
        <w:rPr>
          <w:rFonts w:ascii="Arial" w:hAnsi="Arial" w:cs="Arial"/>
          <w:color w:val="3B4256"/>
          <w:spacing w:val="3"/>
          <w:bdr w:val="none" w:sz="0" w:space="0" w:color="auto" w:frame="1"/>
        </w:rPr>
        <w:t>Не оставляйте своих</w:t>
      </w:r>
      <w:r w:rsidR="00EE3FA6">
        <w:rPr>
          <w:rFonts w:ascii="Arial" w:hAnsi="Arial" w:cs="Arial"/>
          <w:color w:val="3B4256"/>
          <w:spacing w:val="3"/>
          <w:bdr w:val="none" w:sz="0" w:space="0" w:color="auto" w:frame="1"/>
        </w:rPr>
        <w:t xml:space="preserve"> малолетних</w:t>
      </w:r>
      <w:r>
        <w:rPr>
          <w:rFonts w:ascii="Arial" w:hAnsi="Arial" w:cs="Arial"/>
          <w:color w:val="3B4256"/>
          <w:spacing w:val="3"/>
          <w:bdr w:val="none" w:sz="0" w:space="0" w:color="auto" w:frame="1"/>
        </w:rPr>
        <w:t xml:space="preserve"> детей без присмотра ни при каких обстоятельствах! Если ваш ребенок уже довольно большой и самостоятельный, многократно объясняйте ему правила безопасного поведения! Помните, что от вас зависит его жизнь и здоровье! </w:t>
      </w:r>
      <w:r w:rsidR="00EE3FA6">
        <w:rPr>
          <w:rFonts w:ascii="Arial" w:hAnsi="Arial" w:cs="Arial"/>
          <w:color w:val="3B4256"/>
          <w:spacing w:val="3"/>
          <w:bdr w:val="none" w:sz="0" w:space="0" w:color="auto" w:frame="1"/>
        </w:rPr>
        <w:t xml:space="preserve"> </w:t>
      </w:r>
    </w:p>
    <w:p w:rsidR="00EE3FA6" w:rsidRDefault="00EE3FA6" w:rsidP="00EE3FA6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3B4256"/>
          <w:spacing w:val="3"/>
          <w:bdr w:val="none" w:sz="0" w:space="0" w:color="auto" w:frame="1"/>
        </w:rPr>
      </w:pPr>
    </w:p>
    <w:p w:rsidR="00964171" w:rsidRDefault="00964171" w:rsidP="009641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УБЕРЕЧЬ детей от несчастья поможет выполнение простых правил: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ОСТАВЛЯЙТЕ</w:t>
      </w:r>
      <w:r w:rsidR="0051400F">
        <w:rPr>
          <w:rFonts w:ascii="Arial" w:hAnsi="Arial" w:cs="Arial"/>
          <w:color w:val="3B4256"/>
        </w:rPr>
        <w:t xml:space="preserve"> малолетних</w:t>
      </w:r>
      <w:r>
        <w:rPr>
          <w:rFonts w:ascii="Arial" w:hAnsi="Arial" w:cs="Arial"/>
          <w:color w:val="3B4256"/>
        </w:rPr>
        <w:t xml:space="preserve"> детей без присмотра даже на самое короткое время: дети — исследователи, им все интересно: спички в красивом коробке, блестящий нож, ножницы, розетки, открытая дверь на балкон, открытое окно, бутылочка с яркой этикеткой...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До беды, в этом случае, — один шаг!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ХРАНИТЕ, НЕ ОСТАВЛЯЙТЕ в доступном для ребенка месте спички, колющие, режущие предметы, а также утюг, кастрюли, сковородки, чайник, чашки, тарелки.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СТАВЬТЕ предметы бытовой химии туда, откуда их может достать ребенок: бытовая химия вызывает тяжелые отравления, ожоги глаз, кожи, пищеварительной системы.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НЕ ДАВАЙТЕ детям для игры мелкие предметы (пуговицы, шарики, монеты, бусы, конструкторы с мелкими деталями и т.п., а также вновь появившуюся игрушку для детей - </w:t>
      </w:r>
      <w:proofErr w:type="spellStart"/>
      <w:r>
        <w:rPr>
          <w:rFonts w:ascii="Arial" w:hAnsi="Arial" w:cs="Arial"/>
          <w:color w:val="3B4256"/>
        </w:rPr>
        <w:t>спинер</w:t>
      </w:r>
      <w:proofErr w:type="spellEnd"/>
      <w:r>
        <w:rPr>
          <w:rFonts w:ascii="Arial" w:hAnsi="Arial" w:cs="Arial"/>
          <w:color w:val="3B4256"/>
        </w:rPr>
        <w:t>): ребенок может взять их в рог и случайно проглотить, засунуть в нос, уши и т.д., что станет непосредственной угрозой для здоровья, а иногда и жизни ребенка.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ОСТАВЛЯЙТЕ в доступном для ребенка месте лекарства, так как ребенок может съесть или выпить их и получить серьезное отравление, которое может поставить ребенка на грань жизни или смерти.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ОСТАВЛЯЙТЕ открытыми (поставленными на проветривание) окна в доме (квартире): подставив стул (табуретку), ребенок влезет на подоконник, обопрется на москитную сетку, чтобы посмотреть вниз, и выпадет из окна. Москитная сетка не предназначена для защиты от выпадения из окна.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НЕ РАЗРЕШАЙТЕ маленькому ребенку включать самостоятельно телевизор, компьютер, другую бытовую технику. Не оставляйте ребенка одного возле включенной бытовой техники.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ОСТАВЛЯЙТЕ включенными в сеть строительные инструменты (дрели, пилы и т.д.).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СЛЕДИТЕ, чтобы в квартире (доме) все бытовые приборы находились в исправном состоянии, электросеть не была перегружена, сетевые фильтры (удлинители) были без повреждений и не были протянуты через всю комнату (т.е. по ним никто не должен ходить, переступать через них и т.п.).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ПОЗВОЛЯЙТЕ детям играть вблизи строящихся объектов, разрытых теплотрасс, котлованов под инженерные коммуникации и т.д. Пренебрежение этим запретом часто приводит к необратимым трагическим последствиям!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Уважаемые родители!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Помните, беду легче предупредить! Берегите своих детей!</w:t>
      </w:r>
    </w:p>
    <w:p w:rsidR="00964171" w:rsidRDefault="00964171" w:rsidP="009641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1F4E79" w:themeColor="accent1" w:themeShade="80"/>
        </w:rPr>
      </w:pPr>
      <w:r>
        <w:rPr>
          <w:rFonts w:ascii="Arial" w:hAnsi="Arial" w:cs="Arial"/>
          <w:color w:val="3B4256"/>
        </w:rPr>
        <w:t>   </w:t>
      </w:r>
      <w:r>
        <w:rPr>
          <w:rFonts w:ascii="inherit" w:hAnsi="inherit" w:cs="Arial"/>
          <w:b/>
          <w:bCs/>
          <w:color w:val="1F497D"/>
          <w:bdr w:val="none" w:sz="0" w:space="0" w:color="auto" w:frame="1"/>
        </w:rPr>
        <w:t xml:space="preserve">В случае обнаружения пожара незамедлительно звоните на </w:t>
      </w:r>
      <w:r w:rsidRPr="00E55C52">
        <w:rPr>
          <w:rFonts w:ascii="inherit" w:hAnsi="inherit"/>
          <w:b/>
          <w:bCs/>
          <w:color w:val="1F4E79" w:themeColor="accent1" w:themeShade="80"/>
        </w:rPr>
        <w:t>«01» – для стационарных телефонов или «101», «112» - с мобильных телефонов.</w:t>
      </w:r>
    </w:p>
    <w:p w:rsidR="00EE3FA6" w:rsidRDefault="00EE3FA6" w:rsidP="009641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color w:val="1F4E79" w:themeColor="accent1" w:themeShade="80"/>
        </w:rPr>
      </w:pPr>
      <w:r w:rsidRPr="00964171">
        <w:rPr>
          <w:rFonts w:ascii="Arial" w:hAnsi="Arial" w:cs="Arial"/>
          <w:noProof/>
          <w:color w:val="3B4256"/>
          <w:spacing w:val="-6"/>
          <w:kern w:val="36"/>
          <w:sz w:val="48"/>
          <w:szCs w:val="48"/>
        </w:rPr>
        <w:drawing>
          <wp:inline distT="0" distB="0" distL="0" distR="0" wp14:anchorId="747291CE" wp14:editId="6A506EE4">
            <wp:extent cx="3352800" cy="3657600"/>
            <wp:effectExtent l="0" t="0" r="0" b="0"/>
            <wp:docPr id="1" name="Рисунок 1" descr="C:\Users\user\Desktop\ГПН 2020\Эл. ПОЧТА 2020\МАРТ\v-preddverii-vesennih-detskih-kanikul-glavnoe-upravlenie-mchs-rossii-rekomenduet-vam-napomnit-detyam-osnovnye-pravila-bezopasnogo-povedeniya_15841015451191690496__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ПН 2020\Эл. ПОЧТА 2020\МАРТ\v-preddverii-vesennih-detskih-kanikul-glavnoe-upravlenie-mchs-rossii-rekomenduet-vam-napomnit-detyam-osnovnye-pravila-bezopasnogo-povedeniya_15841015451191690496__800x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CD" w:rsidRDefault="007935CD" w:rsidP="009641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color w:val="1F4E79" w:themeColor="accent1" w:themeShade="80"/>
        </w:rPr>
      </w:pPr>
    </w:p>
    <w:p w:rsidR="007935CD" w:rsidRPr="00964171" w:rsidRDefault="007935CD" w:rsidP="007935C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inherit" w:hAnsi="inherit" w:cs="Arial"/>
          <w:color w:val="1F4E79" w:themeColor="accent1" w:themeShade="80"/>
        </w:rPr>
      </w:pPr>
      <w:r>
        <w:rPr>
          <w:rFonts w:ascii="inherit" w:hAnsi="inherit" w:cs="Arial"/>
          <w:color w:val="1F4E79" w:themeColor="accent1" w:themeShade="80"/>
        </w:rPr>
        <w:t>ТО НД и ПР Пыщугского, Межевского и Кологривского районов</w:t>
      </w:r>
      <w:bookmarkStart w:id="0" w:name="_GoBack"/>
      <w:bookmarkEnd w:id="0"/>
    </w:p>
    <w:sectPr w:rsidR="007935CD" w:rsidRPr="00964171" w:rsidSect="0096417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7C"/>
    <w:rsid w:val="000E06CD"/>
    <w:rsid w:val="00112CFF"/>
    <w:rsid w:val="0022180A"/>
    <w:rsid w:val="002A4B92"/>
    <w:rsid w:val="0051400F"/>
    <w:rsid w:val="005F11A7"/>
    <w:rsid w:val="007935CD"/>
    <w:rsid w:val="00950782"/>
    <w:rsid w:val="00964171"/>
    <w:rsid w:val="00BD60A9"/>
    <w:rsid w:val="00D8307C"/>
    <w:rsid w:val="00E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4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6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4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6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2887190B8F814D8FDB822D6A24B69C" ma:contentTypeVersion="1" ma:contentTypeDescription="Создание документа." ma:contentTypeScope="" ma:versionID="912abb02db8c33153d0b8f0f8248586b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S4PQ372FCS27-1695138003-547</_dlc_DocId>
    <_dlc_DocIdUrl xmlns="790c5408-51d9-4e10-9bd8-8c8141be4f06">
      <Url>http://xn--44-6kcadhwnl3cfdx.xn--p1ai/Mega/rodinskaj/_layouts/15/DocIdRedir.aspx?ID=S4PQ372FCS27-1695138003-547</Url>
      <Description>S4PQ372FCS27-1695138003-547</Description>
    </_dlc_DocIdUrl>
  </documentManagement>
</p:properties>
</file>

<file path=customXml/itemProps1.xml><?xml version="1.0" encoding="utf-8"?>
<ds:datastoreItem xmlns:ds="http://schemas.openxmlformats.org/officeDocument/2006/customXml" ds:itemID="{DE4EA1D9-C202-4CF8-87B4-6E2072513D51}"/>
</file>

<file path=customXml/itemProps2.xml><?xml version="1.0" encoding="utf-8"?>
<ds:datastoreItem xmlns:ds="http://schemas.openxmlformats.org/officeDocument/2006/customXml" ds:itemID="{FEBF3769-6218-42A6-94C0-AD0233CE29B5}"/>
</file>

<file path=customXml/itemProps3.xml><?xml version="1.0" encoding="utf-8"?>
<ds:datastoreItem xmlns:ds="http://schemas.openxmlformats.org/officeDocument/2006/customXml" ds:itemID="{A3F7A0F5-EF22-4CA9-ACEB-24AE67B4D88B}"/>
</file>

<file path=customXml/itemProps4.xml><?xml version="1.0" encoding="utf-8"?>
<ds:datastoreItem xmlns:ds="http://schemas.openxmlformats.org/officeDocument/2006/customXml" ds:itemID="{DF87249C-1E60-441B-BD74-F708FD18A7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</cp:revision>
  <dcterms:created xsi:type="dcterms:W3CDTF">2020-03-16T14:38:00Z</dcterms:created>
  <dcterms:modified xsi:type="dcterms:W3CDTF">2020-04-07T12:51:00Z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0x010100D22887190B8F814D8FDB822D6A24B69C</vt:lpwstr>
  </property>
  <property fmtid="{D5CDD505-2E9C-101B-9397-08002B2CF9AE}" pid="3" name="_dlc_DocIdItemGuid">
    <vt:lpwstr>d00398f1-c55e-4a21-b05a-eefa773c7a4b</vt:lpwstr>
  </property>
</Properties>
</file>