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7B" w:rsidRDefault="009B2E1D">
      <w:r>
        <w:rPr>
          <w:noProof/>
          <w:lang w:eastAsia="ru-RU"/>
        </w:rPr>
        <w:drawing>
          <wp:inline distT="0" distB="0" distL="0" distR="0">
            <wp:extent cx="5940425" cy="8482490"/>
            <wp:effectExtent l="19050" t="0" r="3175" b="0"/>
            <wp:docPr id="1" name="Рисунок 1" descr="C:\Documents and Settings\Admin\Рабочий стол\2020_05_31\ заявление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0_05_31\ заявление 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1D" w:rsidRDefault="009B2E1D"/>
    <w:p w:rsidR="009B2E1D" w:rsidRDefault="009B2E1D"/>
    <w:p w:rsidR="009B2E1D" w:rsidRPr="009B2E1D" w:rsidRDefault="009B2E1D" w:rsidP="009B2E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B2E1D">
        <w:rPr>
          <w:rStyle w:val="a6"/>
          <w:sz w:val="28"/>
          <w:szCs w:val="28"/>
        </w:rPr>
        <w:lastRenderedPageBreak/>
        <w:t>ПЛАН МЕРОПРИЯТИЙ</w:t>
      </w:r>
    </w:p>
    <w:p w:rsidR="009B2E1D" w:rsidRPr="009B2E1D" w:rsidRDefault="009B2E1D" w:rsidP="009B2E1D">
      <w:pPr>
        <w:tabs>
          <w:tab w:val="left" w:pos="73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E1D">
        <w:rPr>
          <w:rStyle w:val="a6"/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Pr="009B2E1D">
        <w:rPr>
          <w:rFonts w:ascii="Times New Roman" w:eastAsia="Calibri" w:hAnsi="Times New Roman" w:cs="Times New Roman"/>
          <w:b/>
          <w:sz w:val="28"/>
          <w:szCs w:val="28"/>
        </w:rPr>
        <w:t xml:space="preserve">в МКДОУ </w:t>
      </w:r>
      <w:proofErr w:type="spellStart"/>
      <w:r w:rsidRPr="009B2E1D">
        <w:rPr>
          <w:rFonts w:ascii="Times New Roman" w:eastAsia="Calibri" w:hAnsi="Times New Roman" w:cs="Times New Roman"/>
          <w:b/>
          <w:sz w:val="28"/>
          <w:szCs w:val="28"/>
        </w:rPr>
        <w:t>Родинский</w:t>
      </w:r>
      <w:proofErr w:type="spellEnd"/>
      <w:r w:rsidRPr="009B2E1D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</w:t>
      </w:r>
    </w:p>
    <w:tbl>
      <w:tblPr>
        <w:tblW w:w="0" w:type="auto"/>
        <w:tblInd w:w="-612" w:type="dxa"/>
        <w:tblLook w:val="01E0"/>
      </w:tblPr>
      <w:tblGrid>
        <w:gridCol w:w="718"/>
        <w:gridCol w:w="4988"/>
        <w:gridCol w:w="2041"/>
        <w:gridCol w:w="2436"/>
      </w:tblGrid>
      <w:tr w:rsidR="009B2E1D" w:rsidRPr="009B2E1D" w:rsidTr="00A714A0">
        <w:trPr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2E1D" w:rsidRPr="009B2E1D" w:rsidRDefault="009B2E1D" w:rsidP="00A714A0">
            <w:pPr>
              <w:pStyle w:val="a5"/>
              <w:jc w:val="center"/>
              <w:rPr>
                <w:b/>
                <w:bCs/>
              </w:rPr>
            </w:pPr>
            <w:r w:rsidRPr="009B2E1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B2E1D">
              <w:rPr>
                <w:b/>
                <w:bCs/>
              </w:rPr>
              <w:t>п</w:t>
            </w:r>
            <w:proofErr w:type="spellEnd"/>
            <w:proofErr w:type="gramEnd"/>
            <w:r w:rsidRPr="009B2E1D">
              <w:rPr>
                <w:b/>
                <w:bCs/>
              </w:rPr>
              <w:t>/</w:t>
            </w:r>
            <w:proofErr w:type="spellStart"/>
            <w:r w:rsidRPr="009B2E1D">
              <w:rPr>
                <w:b/>
                <w:bCs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2E1D" w:rsidRPr="009B2E1D" w:rsidRDefault="009B2E1D" w:rsidP="00A714A0">
            <w:pPr>
              <w:pStyle w:val="a5"/>
              <w:jc w:val="center"/>
              <w:rPr>
                <w:b/>
                <w:bCs/>
              </w:rPr>
            </w:pPr>
            <w:r w:rsidRPr="009B2E1D">
              <w:rPr>
                <w:b/>
                <w:bCs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2E1D" w:rsidRPr="009B2E1D" w:rsidRDefault="009B2E1D" w:rsidP="00A714A0">
            <w:pPr>
              <w:pStyle w:val="a5"/>
              <w:jc w:val="center"/>
              <w:rPr>
                <w:b/>
                <w:bCs/>
              </w:rPr>
            </w:pPr>
            <w:r w:rsidRPr="009B2E1D">
              <w:rPr>
                <w:b/>
                <w:bCs/>
              </w:rPr>
              <w:t>Срок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2E1D" w:rsidRPr="009B2E1D" w:rsidRDefault="009B2E1D" w:rsidP="00A714A0">
            <w:pPr>
              <w:pStyle w:val="a5"/>
              <w:jc w:val="center"/>
              <w:rPr>
                <w:b/>
                <w:bCs/>
              </w:rPr>
            </w:pPr>
            <w:r w:rsidRPr="009B2E1D">
              <w:rPr>
                <w:b/>
                <w:bCs/>
              </w:rPr>
              <w:t>Исполнители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4</w:t>
            </w:r>
          </w:p>
        </w:tc>
      </w:tr>
      <w:tr w:rsidR="009B2E1D" w:rsidRPr="009B2E1D" w:rsidTr="00A714A0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1. Нормативное обеспечение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ind w:firstLine="24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1.2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ind w:firstLine="24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1.3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ind w:firstLine="24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утверждение этического кодекса работников учреждения.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</w:tr>
      <w:tr w:rsidR="009B2E1D" w:rsidRPr="009B2E1D" w:rsidTr="00A714A0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2. Повышение эффективности деятельности детского сада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jc w:val="both"/>
              <w:rPr>
                <w:b w:val="0"/>
              </w:rPr>
            </w:pPr>
            <w:r w:rsidRPr="009B2E1D">
              <w:rPr>
                <w:b w:val="0"/>
              </w:rPr>
              <w:t>Назначение ответственных лиц за осуществление мероприятий по профилактике коррупции в  детском саду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Один раз в год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 xml:space="preserve">Август </w:t>
            </w:r>
            <w:proofErr w:type="gramStart"/>
            <w:r w:rsidRPr="009B2E1D">
              <w:rPr>
                <w:b w:val="0"/>
              </w:rPr>
              <w:t>-с</w:t>
            </w:r>
            <w:proofErr w:type="gramEnd"/>
            <w:r w:rsidRPr="009B2E1D">
              <w:rPr>
                <w:b w:val="0"/>
              </w:rPr>
              <w:t>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 xml:space="preserve"> Заведующая</w:t>
            </w:r>
          </w:p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детского сада проинформировать работников о реализуемых образовательной организацией </w:t>
            </w:r>
            <w:proofErr w:type="spellStart"/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мерах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jc w:val="both"/>
              <w:rPr>
                <w:b w:val="0"/>
              </w:rPr>
            </w:pPr>
            <w:r w:rsidRPr="009B2E1D">
              <w:rPr>
                <w:b w:val="0"/>
              </w:rPr>
              <w:t>Принятие мер, направленных на решение вопросов, касающихся борьбы с коррупцией, по результатам проверок детского сада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2020-2021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 xml:space="preserve"> Заведующая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jc w:val="both"/>
              <w:rPr>
                <w:b w:val="0"/>
              </w:rPr>
            </w:pPr>
            <w:r w:rsidRPr="009B2E1D">
              <w:rPr>
                <w:b w:val="0"/>
              </w:rPr>
              <w:t xml:space="preserve">Разработка кодекса этики педагогического работника Организация </w:t>
            </w:r>
            <w:proofErr w:type="gramStart"/>
            <w:r w:rsidRPr="009B2E1D">
              <w:rPr>
                <w:b w:val="0"/>
              </w:rPr>
              <w:t>контроля за</w:t>
            </w:r>
            <w:proofErr w:type="gramEnd"/>
            <w:r w:rsidRPr="009B2E1D">
              <w:rPr>
                <w:b w:val="0"/>
              </w:rPr>
              <w:t xml:space="preserve"> соблюдением педагогическими работниками  детского сада кодекса этики.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2020 г.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jc w:val="both"/>
              <w:rPr>
                <w:b w:val="0"/>
              </w:rPr>
            </w:pPr>
            <w:r w:rsidRPr="009B2E1D">
              <w:rPr>
                <w:b w:val="0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детского сада.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Один раз в полугодие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jc w:val="both"/>
              <w:rPr>
                <w:b w:val="0"/>
              </w:rPr>
            </w:pPr>
            <w:r w:rsidRPr="009B2E1D">
              <w:rPr>
                <w:b w:val="0"/>
              </w:rPr>
              <w:t xml:space="preserve">Выход ответственного </w:t>
            </w:r>
            <w:proofErr w:type="gramStart"/>
            <w:r w:rsidRPr="009B2E1D">
              <w:rPr>
                <w:b w:val="0"/>
              </w:rPr>
              <w:t>по противодействию коррупции на родительские собрания  для оказания практической помощи родителям воспитанников в организации работы по противодействию</w:t>
            </w:r>
            <w:proofErr w:type="gramEnd"/>
            <w:r w:rsidRPr="009B2E1D">
              <w:rPr>
                <w:b w:val="0"/>
              </w:rPr>
              <w:t xml:space="preserve"> коррупции и </w:t>
            </w:r>
            <w:r w:rsidRPr="009B2E1D">
              <w:rPr>
                <w:b w:val="0"/>
              </w:rPr>
              <w:lastRenderedPageBreak/>
              <w:t>осуществлению контроля за их исполнением.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lastRenderedPageBreak/>
              <w:t>2020-2021 г.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по графику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lastRenderedPageBreak/>
              <w:t>2.8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jc w:val="both"/>
              <w:rPr>
                <w:b w:val="0"/>
              </w:rPr>
            </w:pPr>
            <w:r w:rsidRPr="009B2E1D">
              <w:rPr>
                <w:b w:val="0"/>
              </w:rPr>
              <w:t>Оформление информационного стенда в детском саду  с информацией о предоставляемых услугах.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  <w:lang w:val="en-US"/>
              </w:rPr>
              <w:t xml:space="preserve">IV </w:t>
            </w:r>
            <w:r w:rsidRPr="009B2E1D">
              <w:rPr>
                <w:b w:val="0"/>
              </w:rPr>
              <w:t>квартал 2020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Отчет руководителя о целевом использовании всех уровней бюджета и внебюджетных средств детского сада.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 xml:space="preserve"> Заведующая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2.10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детского сада «Подведение итогов работы, направленной на профилактику коррупции»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 xml:space="preserve"> Заведующая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B2E1D" w:rsidRPr="009B2E1D" w:rsidTr="00A714A0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3.</w:t>
            </w:r>
            <w:r w:rsidRPr="009B2E1D">
              <w:rPr>
                <w:b w:val="0"/>
              </w:rPr>
              <w:t xml:space="preserve"> </w:t>
            </w:r>
            <w:r w:rsidRPr="009B2E1D">
              <w:t xml:space="preserve">Обеспечение </w:t>
            </w:r>
            <w:proofErr w:type="spellStart"/>
            <w:r w:rsidRPr="009B2E1D">
              <w:t>антикоррупционного</w:t>
            </w:r>
            <w:proofErr w:type="spellEnd"/>
            <w:r w:rsidRPr="009B2E1D">
              <w:t xml:space="preserve"> просвещения населения с использованием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интернет ресурсов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3.1.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 xml:space="preserve">Размещение на сайте детского сада информации об </w:t>
            </w:r>
            <w:proofErr w:type="spellStart"/>
            <w:r w:rsidRPr="009B2E1D">
              <w:rPr>
                <w:b w:val="0"/>
              </w:rPr>
              <w:t>антикоррупционных</w:t>
            </w:r>
            <w:proofErr w:type="spellEnd"/>
            <w:r w:rsidRPr="009B2E1D">
              <w:rPr>
                <w:b w:val="0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2020-2021 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 xml:space="preserve"> Заведующая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3.2.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2020-2021 г.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по мере поступления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4. Дальнейшее развитие правовой основы противодействия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4.1.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>Изучение передового опыта деятельности ДОУ  РФ по противодействию коррупции и подготовка в установленном порядке предложений по совершенствованию этой деятельности в ДОУ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2020-2021 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5. Совершенствование работы кадрового подразделения детского сада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по профилактике коррупционных и других правонарушений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5.1.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>Анализ деятельности сотрудников детского сада,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  <w:lang w:val="en-US"/>
              </w:rPr>
              <w:t>IV</w:t>
            </w:r>
            <w:r w:rsidRPr="009B2E1D">
              <w:rPr>
                <w:b w:val="0"/>
              </w:rPr>
              <w:t xml:space="preserve">  квартал 2020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5.2.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 xml:space="preserve">Подготовка методических рекомендаций для детского сада  по вопросам организации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  <w:lang w:val="en-US"/>
              </w:rPr>
              <w:t>IV</w:t>
            </w:r>
            <w:r w:rsidRPr="009B2E1D">
              <w:rPr>
                <w:b w:val="0"/>
              </w:rPr>
              <w:t xml:space="preserve">  квартал</w:t>
            </w:r>
            <w:proofErr w:type="gramEnd"/>
            <w:r w:rsidRPr="009B2E1D">
              <w:rPr>
                <w:b w:val="0"/>
              </w:rPr>
              <w:t xml:space="preserve"> 2020г.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5.3.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  по противодействию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5.4.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>Организация занятий по изучению педагогическими работниками детского сада законодательства РФ о противодействии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По мере поступления документов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Заведующая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B2E1D" w:rsidRPr="009B2E1D" w:rsidTr="00A714A0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Периодическое исследование (мониторинг) уровня коррупции и эффективности мер, принимаемых по ее предупреждению и по борьбе с ней  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6.1.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 xml:space="preserve"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</w:t>
            </w:r>
            <w:r w:rsidRPr="009B2E1D">
              <w:rPr>
                <w:b w:val="0"/>
              </w:rPr>
              <w:lastRenderedPageBreak/>
              <w:t>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lastRenderedPageBreak/>
              <w:t xml:space="preserve">Ежеквартально до 10-го числа месяца, следующего за </w:t>
            </w:r>
            <w:r w:rsidRPr="009B2E1D">
              <w:rPr>
                <w:b w:val="0"/>
              </w:rPr>
              <w:lastRenderedPageBreak/>
              <w:t>отчетным периодом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lastRenderedPageBreak/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lastRenderedPageBreak/>
              <w:t>6.2.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B2E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B2E1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6.3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>Содействие родительской общественности по вопросам участия в 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2020-2021 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 xml:space="preserve"> Заведующая</w:t>
            </w:r>
          </w:p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6.4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 xml:space="preserve">Организация </w:t>
            </w:r>
            <w:proofErr w:type="gramStart"/>
            <w:r w:rsidRPr="009B2E1D">
              <w:rPr>
                <w:b w:val="0"/>
              </w:rPr>
              <w:t>проведения анкетирования родителей воспитанников детского сада</w:t>
            </w:r>
            <w:proofErr w:type="gramEnd"/>
            <w:r w:rsidRPr="009B2E1D">
              <w:rPr>
                <w:b w:val="0"/>
              </w:rPr>
              <w:t xml:space="preserve">  по вопросам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1 раз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  <w:tr w:rsidR="009B2E1D" w:rsidRPr="009B2E1D" w:rsidTr="00A714A0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</w:pPr>
            <w:r w:rsidRPr="009B2E1D">
              <w:t>7. Взаимодействие с правоохранительными органами</w:t>
            </w:r>
          </w:p>
        </w:tc>
      </w:tr>
      <w:tr w:rsidR="009B2E1D" w:rsidRPr="009B2E1D" w:rsidTr="00A714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7.1.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D" w:rsidRPr="009B2E1D" w:rsidRDefault="009B2E1D" w:rsidP="00A714A0">
            <w:pPr>
              <w:pStyle w:val="ConsPlusTitle"/>
              <w:widowControl/>
              <w:rPr>
                <w:b w:val="0"/>
              </w:rPr>
            </w:pPr>
            <w:r w:rsidRPr="009B2E1D">
              <w:rPr>
                <w:b w:val="0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детском саде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r w:rsidRPr="009B2E1D">
              <w:rPr>
                <w:b w:val="0"/>
              </w:rPr>
              <w:t>2020-2021 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D" w:rsidRPr="009B2E1D" w:rsidRDefault="009B2E1D" w:rsidP="00A714A0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9B2E1D">
              <w:rPr>
                <w:b w:val="0"/>
              </w:rPr>
              <w:t>Ответственный</w:t>
            </w:r>
            <w:proofErr w:type="gramEnd"/>
            <w:r w:rsidRPr="009B2E1D">
              <w:rPr>
                <w:b w:val="0"/>
              </w:rPr>
              <w:t xml:space="preserve"> по противодействию коррупции</w:t>
            </w:r>
          </w:p>
        </w:tc>
      </w:tr>
    </w:tbl>
    <w:p w:rsidR="009B2E1D" w:rsidRDefault="009B2E1D" w:rsidP="009B2E1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val="en-US"/>
        </w:rPr>
      </w:pPr>
    </w:p>
    <w:p w:rsidR="009B2E1D" w:rsidRDefault="009B2E1D" w:rsidP="009B2E1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val="en-US"/>
        </w:rPr>
      </w:pPr>
    </w:p>
    <w:p w:rsidR="009B2E1D" w:rsidRDefault="009B2E1D" w:rsidP="009B2E1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val="en-US"/>
        </w:rPr>
      </w:pPr>
    </w:p>
    <w:p w:rsidR="009B2E1D" w:rsidRPr="00A23D56" w:rsidRDefault="009B2E1D" w:rsidP="009B2E1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val="en-US"/>
        </w:rPr>
      </w:pPr>
    </w:p>
    <w:p w:rsidR="009B2E1D" w:rsidRDefault="009B2E1D"/>
    <w:sectPr w:rsidR="009B2E1D" w:rsidSect="005B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E1D"/>
    <w:rsid w:val="005B727B"/>
    <w:rsid w:val="009B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B2E1D"/>
    <w:rPr>
      <w:b/>
      <w:bCs/>
    </w:rPr>
  </w:style>
  <w:style w:type="paragraph" w:customStyle="1" w:styleId="ConsPlusTitle">
    <w:name w:val="ConsPlusTitle"/>
    <w:rsid w:val="009B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B2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S4PQ372FCS27-467831869-536</_dlc_DocId>
    <_dlc_DocIdUrl xmlns="790c5408-51d9-4e10-9bd8-8c8141be4f06">
      <Url>http://edu-sps.koiro.local/Mega/rodinsk/_layouts/15/DocIdRedir.aspx?ID=S4PQ372FCS27-467831869-536</Url>
      <Description>S4PQ372FCS27-467831869-536</Description>
    </_dlc_DocIdUrl>
  </documentManagement>
</p:properties>
</file>

<file path=customXml/itemProps1.xml><?xml version="1.0" encoding="utf-8"?>
<ds:datastoreItem xmlns:ds="http://schemas.openxmlformats.org/officeDocument/2006/customXml" ds:itemID="{0DD1AC80-3BA7-496D-AE6C-00F0995FA16D}"/>
</file>

<file path=customXml/itemProps2.xml><?xml version="1.0" encoding="utf-8"?>
<ds:datastoreItem xmlns:ds="http://schemas.openxmlformats.org/officeDocument/2006/customXml" ds:itemID="{CEDC7A8A-7338-4346-BA06-8FA082033D89}"/>
</file>

<file path=customXml/itemProps3.xml><?xml version="1.0" encoding="utf-8"?>
<ds:datastoreItem xmlns:ds="http://schemas.openxmlformats.org/officeDocument/2006/customXml" ds:itemID="{AABA50D2-8F3B-4452-9B63-6C2815CA27E3}"/>
</file>

<file path=customXml/itemProps4.xml><?xml version="1.0" encoding="utf-8"?>
<ds:datastoreItem xmlns:ds="http://schemas.openxmlformats.org/officeDocument/2006/customXml" ds:itemID="{6899C493-D036-4A84-9062-D33698C7C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4426</Characters>
  <Application>Microsoft Office Word</Application>
  <DocSecurity>0</DocSecurity>
  <Lines>36</Lines>
  <Paragraphs>10</Paragraphs>
  <ScaleCrop>false</ScaleCrop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2020-05-31T06:39:00Z</dcterms:created>
  <dcterms:modified xsi:type="dcterms:W3CDTF">2020-05-31T06:41:00Z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742d9400-98a9-4fd6-925b-d2db7e166b87</vt:lpwstr>
  </property>
</Properties>
</file>