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67"/>
        <w:gridCol w:w="1563"/>
      </w:tblGrid>
      <w:tr w:rsidR="00D66276" w:rsidTr="00D66276">
        <w:trPr>
          <w:trHeight w:val="31590"/>
          <w:tblCellSpacing w:w="0" w:type="dxa"/>
        </w:trPr>
        <w:tc>
          <w:tcPr>
            <w:tcW w:w="8167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66276" w:rsidRDefault="00D66276" w:rsidP="00D66276">
            <w:pPr>
              <w:pStyle w:val="a4"/>
              <w:shd w:val="clear" w:color="auto" w:fill="FFFFFF"/>
              <w:spacing w:before="0" w:beforeAutospacing="0" w:after="0" w:afterAutospacing="0" w:line="293" w:lineRule="atLeast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caps/>
                <w:color w:val="000000"/>
                <w:kern w:val="36"/>
                <w:sz w:val="27"/>
                <w:szCs w:val="27"/>
              </w:rPr>
              <w:t xml:space="preserve"> В</w:t>
            </w:r>
            <w:r>
              <w:rPr>
                <w:sz w:val="28"/>
                <w:szCs w:val="28"/>
              </w:rPr>
              <w:t xml:space="preserve"> России ежегодно отмечается особая дата – День солидарности в борьбе с терроризмом.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Это не просто очередной профессиональный праздник, да, и праздником этот день никак не назовешь. Ведь в нашей стране трагическая дата 3 сентября теперь неразрывно связана с ужасающими событиями, произошедшими в Беслане совсем недавно – с 1 по 3 сентября 2004 года.</w:t>
            </w:r>
          </w:p>
          <w:p w:rsidR="00D66276" w:rsidRDefault="00D66276" w:rsidP="00CB45E2">
            <w:pPr>
              <w:pStyle w:val="a4"/>
              <w:shd w:val="clear" w:color="auto" w:fill="FFFFFF"/>
              <w:spacing w:before="0" w:beforeAutospacing="0" w:after="120" w:afterAutospacing="0" w:line="293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 нас в детском саду прошли мероприятия посвященные Дню солидарности в борьбе с терроризмом.</w:t>
            </w:r>
          </w:p>
          <w:p w:rsidR="00D66276" w:rsidRDefault="00D66276" w:rsidP="00D66276">
            <w:pPr>
              <w:pStyle w:val="a4"/>
              <w:shd w:val="clear" w:color="auto" w:fill="FFFFFF"/>
              <w:spacing w:before="0" w:beforeAutospacing="0" w:after="120" w:afterAutospacing="0" w:line="293" w:lineRule="atLeast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                           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План мероприятий:</w:t>
            </w:r>
          </w:p>
          <w:p w:rsidR="00D66276" w:rsidRDefault="00D66276" w:rsidP="00D66276">
            <w:pPr>
              <w:pStyle w:val="a4"/>
              <w:shd w:val="clear" w:color="auto" w:fill="FFFFFF"/>
              <w:spacing w:before="0" w:beforeAutospacing="0" w:after="0" w:afterAutospacing="0" w:line="293" w:lineRule="atLeast"/>
              <w:ind w:firstLine="48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8"/>
                <w:szCs w:val="28"/>
              </w:rPr>
              <w:t>  Беседа с детьми, просмотр видео о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терроре. («ДЕНЬ ПАМЯТИ»)</w:t>
            </w:r>
          </w:p>
          <w:p w:rsidR="00D66276" w:rsidRDefault="00D66276" w:rsidP="00D66276">
            <w:pPr>
              <w:pStyle w:val="a5"/>
              <w:shd w:val="clear" w:color="auto" w:fill="FFFFFF"/>
              <w:spacing w:before="0" w:beforeAutospacing="0" w:after="0" w:afterAutospacing="0" w:line="293" w:lineRule="atLeast"/>
              <w:ind w:left="840" w:hanging="36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8"/>
                <w:szCs w:val="28"/>
              </w:rPr>
              <w:t> Оформление консультации для родителей о Дне Солидарности</w:t>
            </w:r>
          </w:p>
          <w:p w:rsidR="00D66276" w:rsidRDefault="00D66276" w:rsidP="00D66276">
            <w:pPr>
              <w:pStyle w:val="a5"/>
              <w:shd w:val="clear" w:color="auto" w:fill="FFFFFF"/>
              <w:spacing w:before="0" w:beforeAutospacing="0" w:after="0" w:afterAutospacing="0" w:line="293" w:lineRule="atLeast"/>
              <w:ind w:left="840" w:hanging="36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8"/>
                <w:szCs w:val="28"/>
              </w:rPr>
              <w:t>Акция «Мы против войны! Мы за чистое небо над головой!»</w:t>
            </w:r>
          </w:p>
          <w:p w:rsidR="00D66276" w:rsidRDefault="00D66276" w:rsidP="00D66276">
            <w:pPr>
              <w:pStyle w:val="a5"/>
              <w:shd w:val="clear" w:color="auto" w:fill="FFFFFF"/>
              <w:spacing w:before="0" w:beforeAutospacing="0" w:after="0" w:afterAutospacing="0" w:line="293" w:lineRule="atLeast"/>
              <w:ind w:left="840" w:hanging="36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8"/>
                <w:szCs w:val="28"/>
              </w:rPr>
              <w:t>Выставка детских рисунков «Дети  против террора», «Мы не хотим войны»</w:t>
            </w:r>
          </w:p>
          <w:p w:rsidR="00D66276" w:rsidRDefault="00D66276" w:rsidP="00D66276">
            <w:pPr>
              <w:pStyle w:val="a5"/>
              <w:shd w:val="clear" w:color="auto" w:fill="FFFFFF"/>
              <w:spacing w:before="0" w:beforeAutospacing="0" w:after="0" w:afterAutospacing="0" w:line="293" w:lineRule="atLeast"/>
              <w:ind w:left="840" w:hanging="36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8"/>
                <w:szCs w:val="28"/>
              </w:rPr>
              <w:t>Спортивные соревнования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(ДОСУГ.)</w:t>
            </w:r>
          </w:p>
          <w:p w:rsidR="00D66276" w:rsidRDefault="00D66276" w:rsidP="00D66276">
            <w:pPr>
              <w:pStyle w:val="a5"/>
              <w:shd w:val="clear" w:color="auto" w:fill="FFFFFF"/>
              <w:spacing w:before="0" w:beforeAutospacing="0" w:after="0" w:afterAutospacing="0" w:line="293" w:lineRule="atLeast"/>
              <w:ind w:left="840" w:hanging="36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8"/>
                <w:szCs w:val="28"/>
              </w:rPr>
              <w:t>Поделки из бумаги « Голубь Мира» в память о детях Беслана.</w:t>
            </w:r>
          </w:p>
          <w:p w:rsidR="00D66276" w:rsidRDefault="00D66276" w:rsidP="00D66276">
            <w:pPr>
              <w:pStyle w:val="a4"/>
              <w:shd w:val="clear" w:color="auto" w:fill="FFFFFF"/>
              <w:spacing w:before="0" w:beforeAutospacing="0" w:after="0" w:afterAutospacing="0" w:line="293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    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7. Запуск воздушных шаров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(как символа сопричастности с общим горем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  и консолидации усилий за мирное небо над головой)</w:t>
            </w:r>
          </w:p>
          <w:p w:rsidR="00D66276" w:rsidRDefault="00D66276" w:rsidP="00D66276">
            <w:pPr>
              <w:pStyle w:val="a4"/>
              <w:shd w:val="clear" w:color="auto" w:fill="FFFFFF"/>
              <w:spacing w:before="0" w:beforeAutospacing="0" w:after="0" w:afterAutospacing="0" w:line="293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</w:t>
            </w:r>
          </w:p>
          <w:p w:rsidR="00D66276" w:rsidRDefault="00D66276" w:rsidP="00D66276">
            <w:pPr>
              <w:pStyle w:val="a4"/>
              <w:shd w:val="clear" w:color="auto" w:fill="FFFFFF"/>
              <w:spacing w:before="0" w:beforeAutospacing="0" w:after="0" w:afterAutospacing="0" w:line="293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  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АНАЛИТИЧЕСКАЯ СПРАВКА</w:t>
            </w:r>
          </w:p>
          <w:p w:rsidR="00D66276" w:rsidRDefault="00D66276" w:rsidP="00D66276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</w:rPr>
              <w:t>На этой неделе в нашем дошкольном учреждении прошёл «День солидарности в борьбе с терроризмом».</w:t>
            </w:r>
            <w:r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> Специально для детей мы приготовили презентацию. Рассказали детям про терроризм и методы борьбы с ним. Вместе с ребятами</w:t>
            </w:r>
            <w:r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>  изготовили голубей мира и украсили ими группу и участок. Накануне провели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выставку детских рисунков «Дет</w:t>
            </w:r>
            <w:r w:rsidR="00CB45E2">
              <w:rPr>
                <w:sz w:val="28"/>
                <w:szCs w:val="28"/>
              </w:rPr>
              <w:t>и  против террора», «Нет войне!»</w:t>
            </w:r>
            <w:r>
              <w:rPr>
                <w:sz w:val="28"/>
                <w:szCs w:val="28"/>
              </w:rPr>
              <w:t>.</w:t>
            </w:r>
            <w:r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>На прогулке </w:t>
            </w:r>
            <w:r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>дети рисовали</w:t>
            </w:r>
            <w:r>
              <w:rPr>
                <w:sz w:val="28"/>
                <w:szCs w:val="28"/>
              </w:rPr>
              <w:t> 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 «Мирное небо над головой».</w:t>
            </w:r>
            <w:r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>Прошли спортивные соревнования, где детвора показала свою ловкость и находчивость. Для родителей была организованна консультация по этой теме. В завершении этого дня  </w:t>
            </w:r>
            <w:r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 xml:space="preserve">дети запустили воздушные шары в небо в память </w:t>
            </w:r>
            <w:proofErr w:type="gramStart"/>
            <w:r>
              <w:rPr>
                <w:color w:val="111111"/>
                <w:sz w:val="28"/>
                <w:szCs w:val="28"/>
              </w:rPr>
              <w:t>о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всех погибших</w:t>
            </w:r>
          </w:p>
          <w:p w:rsidR="00D66276" w:rsidRDefault="00CB45E2" w:rsidP="00D66276">
            <w:pPr>
              <w:pStyle w:val="3"/>
              <w:spacing w:before="30" w:after="30"/>
              <w:ind w:left="30" w:right="30"/>
              <w:rPr>
                <w:rFonts w:ascii="Comic Sans MS" w:hAnsi="Comic Sans MS"/>
                <w:color w:val="005872"/>
                <w:sz w:val="32"/>
                <w:szCs w:val="32"/>
              </w:rPr>
            </w:pPr>
            <w:r>
              <w:t xml:space="preserve"> </w:t>
            </w:r>
          </w:p>
          <w:p w:rsidR="00D66276" w:rsidRDefault="00D66276" w:rsidP="00D66276">
            <w:pPr>
              <w:pStyle w:val="3"/>
              <w:spacing w:before="30" w:after="30"/>
              <w:ind w:left="30" w:right="30"/>
              <w:rPr>
                <w:rFonts w:ascii="Comic Sans MS" w:hAnsi="Comic Sans MS"/>
                <w:color w:val="005872"/>
                <w:sz w:val="32"/>
                <w:szCs w:val="32"/>
              </w:rPr>
            </w:pPr>
            <w:r>
              <w:rPr>
                <w:rFonts w:ascii="Comic Sans MS" w:hAnsi="Comic Sans MS"/>
                <w:color w:val="005872"/>
                <w:sz w:val="32"/>
                <w:szCs w:val="32"/>
              </w:rPr>
              <w:t> 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"/>
            </w:tblGrid>
            <w:tr w:rsidR="00D66276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D66276" w:rsidRDefault="00D6627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662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6276" w:rsidRDefault="00D6627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6276" w:rsidRDefault="00D66276">
            <w:pPr>
              <w:rPr>
                <w:sz w:val="20"/>
                <w:szCs w:val="20"/>
              </w:rPr>
            </w:pPr>
          </w:p>
        </w:tc>
      </w:tr>
    </w:tbl>
    <w:p w:rsidR="00B6064B" w:rsidRPr="00D66276" w:rsidRDefault="00B6064B" w:rsidP="00D66276"/>
    <w:sectPr w:rsidR="00B6064B" w:rsidRPr="00D66276" w:rsidSect="00B6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9C0"/>
    <w:multiLevelType w:val="multilevel"/>
    <w:tmpl w:val="C2F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33"/>
    <w:rsid w:val="002F5A8B"/>
    <w:rsid w:val="0043303D"/>
    <w:rsid w:val="004B2DE5"/>
    <w:rsid w:val="004D1633"/>
    <w:rsid w:val="00506904"/>
    <w:rsid w:val="005670AC"/>
    <w:rsid w:val="008B22C3"/>
    <w:rsid w:val="00B6064B"/>
    <w:rsid w:val="00CB45E2"/>
    <w:rsid w:val="00D6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4B"/>
  </w:style>
  <w:style w:type="paragraph" w:styleId="1">
    <w:name w:val="heading 1"/>
    <w:basedOn w:val="a"/>
    <w:link w:val="10"/>
    <w:uiPriority w:val="9"/>
    <w:qFormat/>
    <w:rsid w:val="004D1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D1633"/>
  </w:style>
  <w:style w:type="character" w:styleId="a3">
    <w:name w:val="Hyperlink"/>
    <w:basedOn w:val="a0"/>
    <w:uiPriority w:val="99"/>
    <w:semiHidden/>
    <w:unhideWhenUsed/>
    <w:rsid w:val="004D16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B2D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4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een-reader-text">
    <w:name w:val="screen-reader-text"/>
    <w:basedOn w:val="a0"/>
    <w:rsid w:val="004B2D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2D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2D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4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4B2DE5"/>
  </w:style>
  <w:style w:type="paragraph" w:customStyle="1" w:styleId="comment-form-comment">
    <w:name w:val="comment-form-comment"/>
    <w:basedOn w:val="a"/>
    <w:rsid w:val="004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4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2D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2D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4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1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S4PQ372FCS27-467831869-676</_dlc_DocId>
    <_dlc_DocIdUrl xmlns="790c5408-51d9-4e10-9bd8-8c8141be4f06">
      <Url>http://www.eduportal44.ru/Mega/rodinsk/_layouts/15/DocIdRedir.aspx?ID=S4PQ372FCS27-467831869-676</Url>
      <Description>S4PQ372FCS27-467831869-676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3321C-6EB0-4E12-90F8-28A5AA403E2B}"/>
</file>

<file path=customXml/itemProps2.xml><?xml version="1.0" encoding="utf-8"?>
<ds:datastoreItem xmlns:ds="http://schemas.openxmlformats.org/officeDocument/2006/customXml" ds:itemID="{961F8BF0-94B6-485A-9965-3F25B6B5485F}"/>
</file>

<file path=customXml/itemProps3.xml><?xml version="1.0" encoding="utf-8"?>
<ds:datastoreItem xmlns:ds="http://schemas.openxmlformats.org/officeDocument/2006/customXml" ds:itemID="{F77C659D-3DCC-4FEC-9213-031103805EE2}"/>
</file>

<file path=customXml/itemProps4.xml><?xml version="1.0" encoding="utf-8"?>
<ds:datastoreItem xmlns:ds="http://schemas.openxmlformats.org/officeDocument/2006/customXml" ds:itemID="{D19BDD0A-56D0-4783-A3C2-280884991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2021-06-23T10:25:00Z</dcterms:created>
  <dcterms:modified xsi:type="dcterms:W3CDTF">2021-06-23T19:01:00Z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a18ed1f8-c909-4680-9cc2-3119cfa62f50</vt:lpwstr>
  </property>
</Properties>
</file>