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9C" w:rsidRDefault="00023A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68117"/>
            <wp:effectExtent l="19050" t="0" r="3175" b="0"/>
            <wp:docPr id="1" name="Рисунок 1" descr="C:\Documents and Settings\Admin\Рабочий стол\2015_12_08\ прививки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5_12_08\ прививки_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F2" w:rsidRDefault="00023AF2">
      <w:pPr>
        <w:rPr>
          <w:lang w:val="en-US"/>
        </w:rPr>
      </w:pPr>
    </w:p>
    <w:p w:rsidR="00023AF2" w:rsidRDefault="00023AF2">
      <w:pPr>
        <w:rPr>
          <w:lang w:val="en-US"/>
        </w:rPr>
      </w:pP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lastRenderedPageBreak/>
        <w:t>2.2.5. подготовка к пос</w:t>
      </w:r>
      <w:r>
        <w:rPr>
          <w:rFonts w:ascii="Cambria" w:hAnsi="Cambria"/>
          <w:color w:val="000000"/>
        </w:rPr>
        <w:t>туплению в школу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2.2.6. развитие творческих спо</w:t>
      </w:r>
      <w:r>
        <w:rPr>
          <w:rFonts w:ascii="Cambria" w:hAnsi="Cambria"/>
          <w:color w:val="000000"/>
        </w:rPr>
        <w:t>собностей, оздоровление дошкольников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2.2.7. привлечение детским садом</w:t>
      </w:r>
      <w:r w:rsidRPr="004F3C7B">
        <w:rPr>
          <w:rFonts w:ascii="Cambria" w:hAnsi="Cambria"/>
          <w:color w:val="000000"/>
        </w:rPr>
        <w:t xml:space="preserve"> дополнительных источников финансирования.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2.3. Дополнительные образовательные услуги не могут быть оказаны взамен или в рамках основной образовательной деятельности (в рамках основных образовательных программ и государственных образовательных стандартов).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2.4. Дополнительные образовательные услуги в соответствии со ст. 16 Закона РФ от 07.02.1992 № 2300-1 «О защите прав потребителей» могут оказываться только с согласия их получателя. Отказ получателя от предоставления дополнительных образовательных услуг не может быть причиной уменьшения объема предоставляемых ему основных услуг.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2.5. Оказание дополнительных образовательных услуг не может наносить ущерб или ухудшать качество предоставления основных образователь</w:t>
      </w:r>
      <w:r>
        <w:rPr>
          <w:rFonts w:ascii="Cambria" w:hAnsi="Cambria"/>
          <w:color w:val="000000"/>
        </w:rPr>
        <w:t>ных услуг, которые детский сад обязан</w:t>
      </w:r>
      <w:r w:rsidRPr="004F3C7B">
        <w:rPr>
          <w:rFonts w:ascii="Cambria" w:hAnsi="Cambria"/>
          <w:color w:val="000000"/>
        </w:rPr>
        <w:t xml:space="preserve"> оказывать бесплатно для населения.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2.6. Осуществление платных дополнительных образовательных услуг не является предпринимательской деятельностью;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3. Перечень платных дополнительных образовательных услуг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3.1. Возможность оказания дополнительных образовательных ус</w:t>
      </w:r>
      <w:r>
        <w:rPr>
          <w:rFonts w:ascii="Cambria" w:hAnsi="Cambria"/>
          <w:color w:val="000000"/>
        </w:rPr>
        <w:t>луг предусмотрена в Уставе детского сада</w:t>
      </w:r>
      <w:r w:rsidRPr="004F3C7B">
        <w:rPr>
          <w:rFonts w:ascii="Cambria" w:hAnsi="Cambria"/>
          <w:color w:val="000000"/>
        </w:rPr>
        <w:t>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3.1. Детский сад </w:t>
      </w:r>
      <w:r w:rsidRPr="004F3C7B">
        <w:rPr>
          <w:rFonts w:ascii="Cambria" w:hAnsi="Cambria"/>
          <w:color w:val="000000"/>
        </w:rPr>
        <w:t xml:space="preserve">может реализовать следующие платные дополнительные образовательные программы и оказывать дополнительные образовательные услуги, </w:t>
      </w:r>
      <w:proofErr w:type="gramStart"/>
      <w:r w:rsidRPr="004F3C7B">
        <w:rPr>
          <w:rFonts w:ascii="Cambria" w:hAnsi="Cambria"/>
          <w:color w:val="000000"/>
        </w:rPr>
        <w:t>обучение</w:t>
      </w:r>
      <w:proofErr w:type="gramEnd"/>
      <w:r w:rsidRPr="004F3C7B">
        <w:rPr>
          <w:rFonts w:ascii="Cambria" w:hAnsi="Cambria"/>
          <w:color w:val="000000"/>
        </w:rPr>
        <w:t xml:space="preserve"> по дополнительным образовательным программам: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3.1.1. преподавание специальных курсов и дисциплин сверх часов и за рамками соответствующих образовательных программ и федеральных государственных образовательных стандартов, финансируемых за счет средств бюджета;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3.1.2. ведение кружков, студий, спортивных секций для всестороннего развития обучающихся;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3.1</w:t>
      </w:r>
      <w:r>
        <w:rPr>
          <w:rFonts w:ascii="Cambria" w:hAnsi="Cambria"/>
          <w:color w:val="000000"/>
        </w:rPr>
        <w:t>.3. репетиторство с воспитанниками</w:t>
      </w:r>
      <w:r w:rsidRPr="004F3C7B">
        <w:rPr>
          <w:rFonts w:ascii="Cambria" w:hAnsi="Cambria"/>
          <w:color w:val="000000"/>
        </w:rPr>
        <w:t xml:space="preserve"> других образовательных учреждений;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3.1.4</w:t>
      </w:r>
      <w:r w:rsidRPr="004F3C7B">
        <w:rPr>
          <w:rFonts w:ascii="Cambria" w:hAnsi="Cambria"/>
          <w:color w:val="000000"/>
        </w:rPr>
        <w:t xml:space="preserve">. подготовка детей шести лет к обучению в школе;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3.1.5</w:t>
      </w:r>
      <w:r w:rsidRPr="004F3C7B">
        <w:rPr>
          <w:rFonts w:ascii="Cambria" w:hAnsi="Cambria"/>
          <w:color w:val="000000"/>
        </w:rPr>
        <w:t xml:space="preserve">. коррекционно-логопедические занятия с </w:t>
      </w:r>
      <w:proofErr w:type="gramStart"/>
      <w:r w:rsidRPr="004F3C7B">
        <w:rPr>
          <w:rFonts w:ascii="Cambria" w:hAnsi="Cambria"/>
          <w:color w:val="000000"/>
        </w:rPr>
        <w:t>обучающимися</w:t>
      </w:r>
      <w:proofErr w:type="gramEnd"/>
      <w:r w:rsidRPr="004F3C7B">
        <w:rPr>
          <w:rFonts w:ascii="Cambria" w:hAnsi="Cambria"/>
          <w:color w:val="000000"/>
        </w:rPr>
        <w:t xml:space="preserve">, осуществляемые сверх финансируемых средств за счет бюджета;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3.1.6</w:t>
      </w:r>
      <w:r w:rsidRPr="004F3C7B">
        <w:rPr>
          <w:rFonts w:ascii="Cambria" w:hAnsi="Cambria"/>
          <w:color w:val="000000"/>
        </w:rPr>
        <w:t>. консультации логопедов и психологов для родителей (законных</w:t>
      </w:r>
      <w:r>
        <w:rPr>
          <w:rFonts w:ascii="Cambria" w:hAnsi="Cambria"/>
          <w:color w:val="000000"/>
        </w:rPr>
        <w:t xml:space="preserve"> представит елей) </w:t>
      </w:r>
      <w:r w:rsidRPr="004F3C7B">
        <w:rPr>
          <w:rFonts w:ascii="Cambria" w:hAnsi="Cambria"/>
          <w:color w:val="000000"/>
        </w:rPr>
        <w:t xml:space="preserve">воспитанников других образовательных учреждений.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 xml:space="preserve">4. Порядок формирования платных дополнительных образовательных услуг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4.1. Оказание платных образовательных услуг, является до</w:t>
      </w:r>
      <w:r>
        <w:rPr>
          <w:rFonts w:ascii="Cambria" w:hAnsi="Cambria"/>
          <w:color w:val="000000"/>
        </w:rPr>
        <w:t>полнительной деятельностью детского сада</w:t>
      </w:r>
      <w:r w:rsidRPr="004F3C7B">
        <w:rPr>
          <w:rFonts w:ascii="Cambria" w:hAnsi="Cambria"/>
          <w:color w:val="000000"/>
        </w:rPr>
        <w:t>, осуществляемой для получения собственных доходов и достижения целей, ради которых оно создано</w:t>
      </w:r>
      <w:r>
        <w:rPr>
          <w:rFonts w:ascii="Cambria" w:hAnsi="Cambria"/>
          <w:color w:val="000000"/>
        </w:rPr>
        <w:t>, в соответствии с Уставом детского сада</w:t>
      </w:r>
      <w:r w:rsidRPr="004F3C7B">
        <w:rPr>
          <w:rFonts w:ascii="Cambria" w:hAnsi="Cambria"/>
          <w:color w:val="000000"/>
        </w:rPr>
        <w:t>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4.2. Формирование дополнитель</w:t>
      </w:r>
      <w:r>
        <w:rPr>
          <w:rFonts w:ascii="Cambria" w:hAnsi="Cambria"/>
          <w:color w:val="000000"/>
        </w:rPr>
        <w:t>ных образовательных услуг, детский сад</w:t>
      </w:r>
      <w:r w:rsidRPr="004F3C7B">
        <w:rPr>
          <w:rFonts w:ascii="Cambria" w:hAnsi="Cambria"/>
          <w:color w:val="000000"/>
        </w:rPr>
        <w:t>, осуществляет в следующем порядке: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изучает спрос в платных дополнительных образовательных услугах и определяет предп</w:t>
      </w:r>
      <w:r>
        <w:rPr>
          <w:rFonts w:ascii="Cambria" w:hAnsi="Cambria"/>
          <w:color w:val="000000"/>
        </w:rPr>
        <w:t>олагаемый контингент воспитанников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lastRenderedPageBreak/>
        <w:t>- создает необходимые условия для предоставления платных дополнительных образовательных услуг с учетом требований по охране и б</w:t>
      </w:r>
      <w:r>
        <w:rPr>
          <w:rFonts w:ascii="Cambria" w:hAnsi="Cambria"/>
          <w:color w:val="000000"/>
        </w:rPr>
        <w:t>езопасности здоровья воспитанников</w:t>
      </w:r>
      <w:r w:rsidRPr="004F3C7B">
        <w:rPr>
          <w:rFonts w:ascii="Cambria" w:hAnsi="Cambria"/>
          <w:color w:val="000000"/>
        </w:rPr>
        <w:t xml:space="preserve">, в соответствии с действующими санитарными правилами и нормами;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издает приказ об организации платных дополнительных образовательных услуг и назначает ответ</w:t>
      </w:r>
      <w:r>
        <w:rPr>
          <w:rFonts w:ascii="Cambria" w:hAnsi="Cambria"/>
          <w:color w:val="000000"/>
        </w:rPr>
        <w:t>ственного по детскому саду</w:t>
      </w:r>
      <w:r w:rsidRPr="004F3C7B">
        <w:rPr>
          <w:rFonts w:ascii="Cambria" w:hAnsi="Cambria"/>
          <w:color w:val="000000"/>
        </w:rPr>
        <w:t xml:space="preserve"> за организацию платных образовательных услуг, определяет круг его обязанностей;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обеспечивает кадровый состав и оформляет трудовые договоры выполнения дополнительных образовательных услуг (для выполнения работ по оказанию дополнительных образовательных услуг могут привлекать</w:t>
      </w:r>
      <w:r>
        <w:rPr>
          <w:rFonts w:ascii="Cambria" w:hAnsi="Cambria"/>
          <w:color w:val="000000"/>
        </w:rPr>
        <w:t>ся как основные сотрудники детского сада</w:t>
      </w:r>
      <w:r w:rsidRPr="004F3C7B">
        <w:rPr>
          <w:rFonts w:ascii="Cambria" w:hAnsi="Cambria"/>
          <w:color w:val="000000"/>
        </w:rPr>
        <w:t xml:space="preserve">, так и специалисты из других организаций);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составляет Положение об оплате труда работников за счет средств, полученных от предоставления платных дополнительных образовательных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составляет учебный план, учебную программу (график предоставления дополнительных образовательных услуг);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составляет штатное расписание, на работников, осуществляющих оказание дополнительных платных образовательных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составляет должностные инструкции на должностных лиц, которые будут оказывать дополнительные образовательные услуги;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составляет смету доходов и расходов на оказание платных дополнительных образовательных услуг. Смета разраб</w:t>
      </w:r>
      <w:r>
        <w:rPr>
          <w:rFonts w:ascii="Cambria" w:hAnsi="Cambria"/>
          <w:color w:val="000000"/>
        </w:rPr>
        <w:t xml:space="preserve">атывается непосредственно детским садом и утверждается </w:t>
      </w:r>
      <w:proofErr w:type="gramStart"/>
      <w:r>
        <w:rPr>
          <w:rFonts w:ascii="Cambria" w:hAnsi="Cambria"/>
          <w:color w:val="000000"/>
        </w:rPr>
        <w:t>заведующей</w:t>
      </w:r>
      <w:proofErr w:type="gramEnd"/>
      <w:r>
        <w:rPr>
          <w:rFonts w:ascii="Cambria" w:hAnsi="Cambria"/>
          <w:color w:val="000000"/>
        </w:rPr>
        <w:t xml:space="preserve"> детского сада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согласовывает расчет тарифов с отделом ценовой и тарифной политики комитета по экономической политике администрации района;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оформляет дополнительный труд</w:t>
      </w:r>
      <w:r>
        <w:rPr>
          <w:rFonts w:ascii="Cambria" w:hAnsi="Cambria"/>
          <w:color w:val="000000"/>
        </w:rPr>
        <w:t>овой договор с работниками детского сада</w:t>
      </w:r>
      <w:r w:rsidRPr="004F3C7B">
        <w:rPr>
          <w:rFonts w:ascii="Cambria" w:hAnsi="Cambria"/>
          <w:color w:val="000000"/>
        </w:rPr>
        <w:t xml:space="preserve"> и привлеченными специалистами со стороны, занятыми предоставлением платных образовательных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заключает договор с потребителем на оказание дополнительных услуг.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4.3. </w:t>
      </w:r>
      <w:proofErr w:type="gramStart"/>
      <w:r>
        <w:rPr>
          <w:rFonts w:ascii="Cambria" w:hAnsi="Cambria"/>
          <w:color w:val="000000"/>
        </w:rPr>
        <w:t>Заведующий</w:t>
      </w:r>
      <w:proofErr w:type="gramEnd"/>
      <w:r>
        <w:rPr>
          <w:rFonts w:ascii="Cambria" w:hAnsi="Cambria"/>
          <w:color w:val="000000"/>
        </w:rPr>
        <w:t xml:space="preserve"> детского сада </w:t>
      </w:r>
      <w:r w:rsidRPr="004F3C7B">
        <w:rPr>
          <w:rFonts w:ascii="Cambria" w:hAnsi="Cambria"/>
          <w:color w:val="000000"/>
        </w:rPr>
        <w:t xml:space="preserve"> утверждает следующие документы по введению платных образовательных услуг: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положение о платных дополнительных образовательных услугах;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положение об оплате труда работников, осуществляющих оказание платных дополнительных образовательных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учебный план, учебную программу;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штатное расписание;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- смету доходов и расходов.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4.4. Договор с потребителем на оказание платных дополнительных образовательных услуг заключается в письменной форме.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Договор составляется в двух экземплярах, один из которых находится у исполнителя, другой – у потребителя.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Потребитель обязан оплатить оказываемые дополнительные услуги, в порядке и в сроки, указанные в договоре.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Стоимость оказываемых дополнительных образовательных услуг в договоре определяется по тарифам, установленным Постановлением администрации </w:t>
      </w:r>
      <w:proofErr w:type="spellStart"/>
      <w:r w:rsidRPr="004F3C7B">
        <w:rPr>
          <w:rFonts w:ascii="Cambria" w:hAnsi="Cambria"/>
          <w:color w:val="000000"/>
        </w:rPr>
        <w:t>Межевского</w:t>
      </w:r>
      <w:proofErr w:type="spellEnd"/>
      <w:r w:rsidRPr="004F3C7B">
        <w:rPr>
          <w:rFonts w:ascii="Cambria" w:hAnsi="Cambria"/>
          <w:color w:val="000000"/>
        </w:rPr>
        <w:t xml:space="preserve"> муниципального района Костромской области.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4.5. </w:t>
      </w:r>
      <w:proofErr w:type="gramStart"/>
      <w:r>
        <w:rPr>
          <w:rFonts w:ascii="Cambria" w:hAnsi="Cambria"/>
          <w:color w:val="000000"/>
        </w:rPr>
        <w:t xml:space="preserve">Детский сад </w:t>
      </w:r>
      <w:r w:rsidRPr="004F3C7B">
        <w:rPr>
          <w:rFonts w:ascii="Cambria" w:hAnsi="Cambria"/>
          <w:color w:val="000000"/>
        </w:rPr>
        <w:t>обеспечивает потребителей достоверной информацией, размещенной в доступной для ознакомления месте.</w:t>
      </w:r>
      <w:proofErr w:type="gramEnd"/>
      <w:r w:rsidRPr="004F3C7B">
        <w:rPr>
          <w:rFonts w:ascii="Cambria" w:hAnsi="Cambria"/>
          <w:color w:val="000000"/>
        </w:rPr>
        <w:t xml:space="preserve"> Вся предоставленная информация должна быть </w:t>
      </w:r>
      <w:r w:rsidRPr="004F3C7B">
        <w:rPr>
          <w:rFonts w:ascii="Cambria" w:hAnsi="Cambria"/>
          <w:color w:val="000000"/>
        </w:rPr>
        <w:lastRenderedPageBreak/>
        <w:t>достоверной, понятной для восприятия, обеспечивать право правильного выбора потребителя.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5. Порядок организации бухгалтерского учета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5.1. Бухгалтерский учет операций по платным дополнительным образовательным услугам осуществляется </w:t>
      </w:r>
      <w:r>
        <w:rPr>
          <w:rFonts w:ascii="Cambria" w:hAnsi="Cambria"/>
          <w:color w:val="000000"/>
        </w:rPr>
        <w:t>через бухгалтерскую службу детского сада</w:t>
      </w:r>
      <w:r w:rsidRPr="004F3C7B">
        <w:rPr>
          <w:rFonts w:ascii="Cambria" w:hAnsi="Cambria"/>
          <w:color w:val="000000"/>
        </w:rPr>
        <w:t>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5.2. Для осуществления бухгалтерского учета, на основании п.6.1.а, </w:t>
      </w:r>
      <w:proofErr w:type="gramStart"/>
      <w:r w:rsidRPr="004F3C7B">
        <w:rPr>
          <w:rFonts w:ascii="Cambria" w:hAnsi="Cambria"/>
          <w:color w:val="000000"/>
        </w:rPr>
        <w:t>б</w:t>
      </w:r>
      <w:proofErr w:type="gramEnd"/>
      <w:r w:rsidRPr="004F3C7B">
        <w:rPr>
          <w:rFonts w:ascii="Cambria" w:hAnsi="Cambria"/>
          <w:color w:val="000000"/>
        </w:rPr>
        <w:t xml:space="preserve">, в Закон РФ «О бухгалтерском учете» и в целях достоверного </w:t>
      </w:r>
      <w:proofErr w:type="spellStart"/>
      <w:r w:rsidRPr="004F3C7B">
        <w:rPr>
          <w:rFonts w:ascii="Cambria" w:hAnsi="Cambria"/>
          <w:color w:val="000000"/>
        </w:rPr>
        <w:t>налого</w:t>
      </w:r>
      <w:r>
        <w:rPr>
          <w:rFonts w:ascii="Cambria" w:hAnsi="Cambria"/>
          <w:color w:val="000000"/>
        </w:rPr>
        <w:t>облажения</w:t>
      </w:r>
      <w:proofErr w:type="spellEnd"/>
      <w:r>
        <w:rPr>
          <w:rFonts w:ascii="Cambria" w:hAnsi="Cambria"/>
          <w:color w:val="000000"/>
        </w:rPr>
        <w:t>, заведующий детского сада</w:t>
      </w:r>
      <w:r w:rsidRPr="004F3C7B">
        <w:rPr>
          <w:rFonts w:ascii="Cambria" w:hAnsi="Cambria"/>
          <w:color w:val="000000"/>
        </w:rPr>
        <w:t>, оформляет приказ, утверждающий учетную политику образовательного учреждения (гл.25 Налогового кодекса ч.2).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5.3. Оплата дополнительных услуг производиться за наличный расчет путем внесения сумм в кассу и выдачи потребителю квитанции установленного образца.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6. Порядок и основные направления использования средств, полученных от оказания платных дополнительных образовательных услуг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6.1. Доходы детского сада</w:t>
      </w:r>
      <w:r w:rsidRPr="004F3C7B">
        <w:rPr>
          <w:rFonts w:ascii="Cambria" w:hAnsi="Cambria"/>
          <w:color w:val="000000"/>
        </w:rPr>
        <w:t xml:space="preserve">, полученные от оказания платных дополнительных образовательных услуг, после уплаты налогов и сборов, предусмотренных законодательством о налогах и сборах, в полном объеме учитываются в смете доходов и расходов по средствам, полученным от оказания платных дополнительных образовательных услуг. 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6.2. В доходную часть сметы включается общая сумма ожидаемых в финансовом году поступлений денежных средств по всем источникам образования средств и остаток средств на начало финансового года.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6.3. Расходная часть сметы должна соответствовать структуре </w:t>
      </w:r>
      <w:proofErr w:type="gramStart"/>
      <w:r w:rsidRPr="004F3C7B">
        <w:rPr>
          <w:rFonts w:ascii="Cambria" w:hAnsi="Cambria"/>
          <w:color w:val="000000"/>
        </w:rPr>
        <w:t>показателей экономической классификации расходов бюджетов Российской Федерации</w:t>
      </w:r>
      <w:proofErr w:type="gramEnd"/>
      <w:r w:rsidRPr="004F3C7B">
        <w:rPr>
          <w:rFonts w:ascii="Cambria" w:hAnsi="Cambria"/>
          <w:color w:val="000000"/>
        </w:rPr>
        <w:t xml:space="preserve"> и направлениям использования денежных средств, в соответствии с настоящим Положением, без отнесения расходов к конкретным источникам образования средств.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 Полученные средства от оказания платных дополнитель</w:t>
      </w:r>
      <w:r>
        <w:rPr>
          <w:rFonts w:ascii="Cambria" w:hAnsi="Cambria"/>
          <w:color w:val="000000"/>
        </w:rPr>
        <w:t>ных образовательных услуг, детский сад</w:t>
      </w:r>
      <w:r w:rsidRPr="004F3C7B">
        <w:rPr>
          <w:rFonts w:ascii="Cambria" w:hAnsi="Cambria"/>
          <w:color w:val="000000"/>
        </w:rPr>
        <w:t xml:space="preserve"> использует по следующим направлениям: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6.4.1. Оплата труда, материальное поощрение и прочие выплаты, в соответствии с Положением </w:t>
      </w:r>
      <w:r>
        <w:rPr>
          <w:rFonts w:ascii="Cambria" w:hAnsi="Cambria"/>
          <w:color w:val="000000"/>
        </w:rPr>
        <w:t>об оплате труда работников детского сада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6.4.2. Начисления на оплату труда;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6.4.3. Приобретение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6.4.4. Прочие расходы;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6.4.5. Увеличение стоимости основных средств;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6.4.6. Увеличение стоимости материальных запасов.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6.5. Планирование расходов детский сад</w:t>
      </w:r>
      <w:r w:rsidRPr="004F3C7B">
        <w:rPr>
          <w:rFonts w:ascii="Cambria" w:hAnsi="Cambria"/>
          <w:color w:val="000000"/>
        </w:rPr>
        <w:t xml:space="preserve"> производит в соответствии с положением и нормами Налогового Кодекса Российской Федерации.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Бухгалтерский учет по платным образовательным услугам ведется бухгалтерией школы в соответствии с положениями статьи 321.1. Налогового кодекса РФ «Особенности ведения налогового учета бюджетными учреждениями». Налоговая база определяется как разница между полученной суммой дохода от оказания дополнительных платных образовательных услуг и суммой фактически осуществляемых расходов. Сумма превышения доходов над расходами до исчисления налога не может быть направлена на покрытие расходов, предусмотренных сметой.  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6.6. Смета доходов и расходов по средствам, полученным от оказания платных дополнительных образовательных услу</w:t>
      </w:r>
      <w:r>
        <w:rPr>
          <w:rFonts w:ascii="Cambria" w:hAnsi="Cambria"/>
          <w:color w:val="000000"/>
        </w:rPr>
        <w:t xml:space="preserve">г, утверждается </w:t>
      </w:r>
      <w:proofErr w:type="gramStart"/>
      <w:r>
        <w:rPr>
          <w:rFonts w:ascii="Cambria" w:hAnsi="Cambria"/>
          <w:color w:val="000000"/>
        </w:rPr>
        <w:t>заведующим</w:t>
      </w:r>
      <w:proofErr w:type="gramEnd"/>
      <w:r>
        <w:rPr>
          <w:rFonts w:ascii="Cambria" w:hAnsi="Cambria"/>
          <w:color w:val="000000"/>
        </w:rPr>
        <w:t xml:space="preserve"> детского сада</w:t>
      </w:r>
      <w:r w:rsidRPr="004F3C7B">
        <w:rPr>
          <w:rFonts w:ascii="Cambria" w:hAnsi="Cambria"/>
          <w:color w:val="000000"/>
        </w:rPr>
        <w:t xml:space="preserve"> и </w:t>
      </w:r>
      <w:r w:rsidRPr="004F3C7B">
        <w:rPr>
          <w:rFonts w:ascii="Cambria" w:hAnsi="Cambria"/>
          <w:color w:val="000000"/>
        </w:rPr>
        <w:lastRenderedPageBreak/>
        <w:t>согласовывается руководителем Главного распорядителя бюджетных средств. Кроме того, смета подписывается главным</w:t>
      </w:r>
      <w:r>
        <w:rPr>
          <w:rFonts w:ascii="Cambria" w:hAnsi="Cambria"/>
          <w:color w:val="000000"/>
        </w:rPr>
        <w:t xml:space="preserve"> бухгалтером и экономистом детского сада</w:t>
      </w:r>
      <w:r w:rsidRPr="004F3C7B">
        <w:rPr>
          <w:rFonts w:ascii="Cambria" w:hAnsi="Cambria"/>
          <w:color w:val="000000"/>
        </w:rPr>
        <w:t xml:space="preserve">. 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6.7.Детский сад</w:t>
      </w:r>
      <w:r w:rsidRPr="004F3C7B">
        <w:rPr>
          <w:rFonts w:ascii="Cambria" w:hAnsi="Cambria"/>
          <w:color w:val="000000"/>
        </w:rPr>
        <w:t xml:space="preserve"> в ходе исполнения сметных назначений, но не более чем один раз в квартал, может вносить изменения в смету доходов и расходов по средствам, полученным от оказания платных дополнительных образовательных услуг.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7. Приоритетные направления расходования прибыли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7.1. Превышение доходов над расходами составляе</w:t>
      </w:r>
      <w:r>
        <w:rPr>
          <w:rFonts w:ascii="Cambria" w:hAnsi="Cambria"/>
          <w:color w:val="000000"/>
        </w:rPr>
        <w:t>т прибыль (рентабельность) детского сада</w:t>
      </w:r>
      <w:r w:rsidRPr="004F3C7B">
        <w:rPr>
          <w:rFonts w:ascii="Cambria" w:hAnsi="Cambria"/>
          <w:color w:val="000000"/>
        </w:rPr>
        <w:t>. Планируемая рентабельнос</w:t>
      </w:r>
      <w:r>
        <w:rPr>
          <w:rFonts w:ascii="Cambria" w:hAnsi="Cambria"/>
          <w:color w:val="000000"/>
        </w:rPr>
        <w:t>ть детского сада</w:t>
      </w:r>
      <w:r w:rsidRPr="004F3C7B">
        <w:rPr>
          <w:rFonts w:ascii="Cambria" w:hAnsi="Cambria"/>
          <w:color w:val="000000"/>
        </w:rPr>
        <w:t xml:space="preserve"> по платным образовательным услугам не должна превышать предельно допустимого уровня, установленного Решением собрания депутатов </w:t>
      </w:r>
      <w:proofErr w:type="spellStart"/>
      <w:r w:rsidRPr="004F3C7B">
        <w:rPr>
          <w:rFonts w:ascii="Cambria" w:hAnsi="Cambria"/>
          <w:color w:val="000000"/>
        </w:rPr>
        <w:t>Межевского</w:t>
      </w:r>
      <w:proofErr w:type="spellEnd"/>
      <w:r w:rsidRPr="004F3C7B">
        <w:rPr>
          <w:rFonts w:ascii="Cambria" w:hAnsi="Cambria"/>
          <w:color w:val="000000"/>
        </w:rPr>
        <w:t xml:space="preserve"> муниципального района.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7.2. Приоритеты расходования чистой прибыли, полученной от оказания платных дополнительных образовательных услуг, устанавливаются по следующим направлениям: 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7.2.1.Укрепление ма</w:t>
      </w:r>
      <w:r>
        <w:rPr>
          <w:rFonts w:ascii="Cambria" w:hAnsi="Cambria"/>
          <w:color w:val="000000"/>
        </w:rPr>
        <w:t>териально-технической базы детского сада</w:t>
      </w:r>
      <w:r w:rsidRPr="004F3C7B">
        <w:rPr>
          <w:rFonts w:ascii="Cambria" w:hAnsi="Cambria"/>
          <w:color w:val="000000"/>
        </w:rPr>
        <w:t xml:space="preserve"> (приобретение оборудования и мебели);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7.2.2. Проведение спортивных и культурно-массовых мероприятий;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7.2.3. Озеленение территории</w:t>
      </w:r>
      <w:r>
        <w:rPr>
          <w:rFonts w:ascii="Cambria" w:hAnsi="Cambria"/>
          <w:color w:val="000000"/>
        </w:rPr>
        <w:t xml:space="preserve"> вокруг детского сада</w:t>
      </w:r>
      <w:r w:rsidRPr="004F3C7B">
        <w:rPr>
          <w:rFonts w:ascii="Cambria" w:hAnsi="Cambria"/>
          <w:color w:val="000000"/>
        </w:rPr>
        <w:t>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7.2.4. Приобретение ценных подарков для поощрения победителей соревнований, состязаний, конкурсов и т.д.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8. Права и обязанности образовательного учреждения и потребителя платных дополнительных образовательных услуг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8.1. Образовательное учреждение имеет право: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8.1.1. расторгнуть договор на оказание платных дополнительных образовательных услуг в одностороннем порядке в случае противоправных действий потребителя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8.1.2. разрабатывать программы, реализуемые как платные дополнительные образовательные услуги;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8.1.3. привлекать к работе по оказанию платных дополнительных образовательных услуг специалистов по своему усмотрению;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8.1.4. расходовать полученные средства </w:t>
      </w:r>
      <w:proofErr w:type="gramStart"/>
      <w:r w:rsidRPr="004F3C7B">
        <w:rPr>
          <w:rFonts w:ascii="Cambria" w:hAnsi="Cambria"/>
          <w:color w:val="000000"/>
        </w:rPr>
        <w:t>согласно</w:t>
      </w:r>
      <w:proofErr w:type="gramEnd"/>
      <w:r w:rsidRPr="004F3C7B">
        <w:rPr>
          <w:rFonts w:ascii="Cambria" w:hAnsi="Cambria"/>
          <w:color w:val="000000"/>
        </w:rPr>
        <w:t xml:space="preserve"> утвержденной сметы доходов и расходов.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8.2. Образовательное учреждение обязано: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8.2.1. нести ответственность за жизнь и здоровье потребителей услуг во время нахождения в образовательном учреждении;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8.2.2. реализовать платные дополнительные услуги в срок, качественно и в полном объеме;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8.2.3. не допускать срыва занятий без уважительных причин;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8.2.4. при расторжении договора вернуть внесенную оплату пропорционально затраченному на обучение времени.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8.3. Потребитель платных дополнительных образовательных услуг имеет право: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8.3.1. ознакомиться с уставом, лицензией, данными методическими рекомендациями;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8.3.2. вносить предложения по изменению условий договора на оказание услуг до его подписания;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8.3.3. выбрать услугу;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8.3.4. отказаться от предлагаемой услуги;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8.3.5. расторгнуть договор с образовательным учреждением в одностороннем порядке в любое время, уплатив образовательному </w:t>
      </w:r>
      <w:proofErr w:type="gramStart"/>
      <w:r w:rsidRPr="004F3C7B">
        <w:rPr>
          <w:rFonts w:ascii="Cambria" w:hAnsi="Cambria"/>
          <w:color w:val="000000"/>
        </w:rPr>
        <w:t>учреждению</w:t>
      </w:r>
      <w:proofErr w:type="gramEnd"/>
      <w:r w:rsidRPr="004F3C7B">
        <w:rPr>
          <w:rFonts w:ascii="Cambria" w:hAnsi="Cambria"/>
          <w:color w:val="000000"/>
        </w:rPr>
        <w:t xml:space="preserve"> часть цены пропорционально части оказанной услуги;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lastRenderedPageBreak/>
        <w:t>8.3.6. не вносить оплату до заключения договора.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 Потребитель платных дополнительных образовательных услуг обязан: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8.4.1. посещать все занятия;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8.4.2. предупреждать образовательное учреждение о пропуске занятий по уважительной причине;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8.4.3. предупреждать образовательное учреждение о намерении прекратить обучение за одну неделю до прекращения;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8.4.4. своевременно вносить плату, путем предоплаты, за получаемые услуги;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8.4.5. выполнять условия договора;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8.4.6. соблюдать правила поведения, установленные в образовательном учреждении.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  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Style w:val="a5"/>
          <w:rFonts w:ascii="Cambria" w:hAnsi="Cambria"/>
          <w:color w:val="000000"/>
        </w:rPr>
        <w:t>9. Контроль и ответственность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9.1. Детский сад</w:t>
      </w:r>
      <w:r w:rsidRPr="004F3C7B">
        <w:rPr>
          <w:rFonts w:ascii="Cambria" w:hAnsi="Cambria"/>
          <w:color w:val="000000"/>
        </w:rPr>
        <w:t xml:space="preserve"> оказывает платные дополнительные образовательные услуги в порядке и в сроки, опреде</w:t>
      </w:r>
      <w:r>
        <w:rPr>
          <w:rFonts w:ascii="Cambria" w:hAnsi="Cambria"/>
          <w:color w:val="000000"/>
        </w:rPr>
        <w:t>ленные договором и Уставом детского сада</w:t>
      </w:r>
      <w:r w:rsidRPr="004F3C7B">
        <w:rPr>
          <w:rFonts w:ascii="Cambria" w:hAnsi="Cambria"/>
          <w:color w:val="000000"/>
        </w:rPr>
        <w:t xml:space="preserve">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9.2. За неисполнение либо ненадежное исполнение обязательств по договору на оказание платных дополнительных образовательных услуг, исполнитель и потребитель несут ответственность, предусмотренную договором и законодательством Российской Федерации.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9.3. При обнаружении недостатков оказанных образовательных услуг, в том числе оказание их не в полном объеме, предусмотренном образовательными программами и учебным планом, потребитель вправе по своему выбору потребовать: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9.3.1. безвозмездного оказания образовательных услуг, в том числе оказания образовательных услуг в полном объеме в соответствии с образовательными программами, учебным планом и договором;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9.3.2. соответствующего уменьшения стоимости оказанных образовательных услуг;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9.3.3. возмещения понесенных им расходов по устранению недостатков оказанных образовательных услуг.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9.4. В случае оказания непосредственным Исполнителем платных образовательных услуг в нарушение порядка, установленного законодательством, к Исполнителю применяются меры экономического и административного воздействия.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9.5. </w:t>
      </w:r>
      <w:proofErr w:type="gramStart"/>
      <w:r>
        <w:rPr>
          <w:rFonts w:ascii="Cambria" w:hAnsi="Cambria"/>
          <w:color w:val="000000"/>
        </w:rPr>
        <w:t>заведующий</w:t>
      </w:r>
      <w:proofErr w:type="gramEnd"/>
      <w:r>
        <w:rPr>
          <w:rFonts w:ascii="Cambria" w:hAnsi="Cambria"/>
          <w:color w:val="000000"/>
        </w:rPr>
        <w:t xml:space="preserve"> детского сада</w:t>
      </w:r>
      <w:r w:rsidRPr="004F3C7B">
        <w:rPr>
          <w:rFonts w:ascii="Cambria" w:hAnsi="Cambria"/>
          <w:color w:val="000000"/>
        </w:rPr>
        <w:t xml:space="preserve"> принимает решения по принципиальным вопросам и основным направлениям деятельности по осуществлению платных дополнительных образовательных услуг, несет ответственность за целесообразность использования средств. 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9.6. </w:t>
      </w:r>
      <w:proofErr w:type="gramStart"/>
      <w:r w:rsidRPr="004F3C7B">
        <w:rPr>
          <w:rFonts w:ascii="Cambria" w:hAnsi="Cambria"/>
          <w:color w:val="000000"/>
        </w:rPr>
        <w:t>Главный бухгалтер осуществляет финансовый контроль за операциями, производимыми при осуществлении платных дополнительных образовательных услуг, несет ответственность за своевременное зачисление средств, поступивших от оказания платных дополнительных образовател</w:t>
      </w:r>
      <w:r>
        <w:rPr>
          <w:rFonts w:ascii="Cambria" w:hAnsi="Cambria"/>
          <w:color w:val="000000"/>
        </w:rPr>
        <w:t>ьных услуг на лицевой счет детского сада</w:t>
      </w:r>
      <w:r w:rsidRPr="004F3C7B">
        <w:rPr>
          <w:rFonts w:ascii="Cambria" w:hAnsi="Cambria"/>
          <w:color w:val="000000"/>
        </w:rPr>
        <w:t xml:space="preserve"> единого казначейского счета финансового отдела администрации </w:t>
      </w:r>
      <w:proofErr w:type="spellStart"/>
      <w:r w:rsidRPr="004F3C7B">
        <w:rPr>
          <w:rFonts w:ascii="Cambria" w:hAnsi="Cambria"/>
          <w:color w:val="000000"/>
        </w:rPr>
        <w:t>Межевского</w:t>
      </w:r>
      <w:proofErr w:type="spellEnd"/>
      <w:r w:rsidRPr="004F3C7B">
        <w:rPr>
          <w:rFonts w:ascii="Cambria" w:hAnsi="Cambria"/>
          <w:color w:val="000000"/>
        </w:rPr>
        <w:t xml:space="preserve"> муниципального района Костромской области, предоставление отчетности об использовании средств, в соответствии с утвержденными формами и сроками. </w:t>
      </w:r>
      <w:proofErr w:type="gramEnd"/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9.7. </w:t>
      </w:r>
      <w:proofErr w:type="gramStart"/>
      <w:r>
        <w:rPr>
          <w:rFonts w:ascii="Cambria" w:hAnsi="Cambria"/>
          <w:color w:val="000000"/>
        </w:rPr>
        <w:t>Заведующий</w:t>
      </w:r>
      <w:proofErr w:type="gramEnd"/>
      <w:r>
        <w:rPr>
          <w:rFonts w:ascii="Cambria" w:hAnsi="Cambria"/>
          <w:color w:val="000000"/>
        </w:rPr>
        <w:t xml:space="preserve"> детского сада и </w:t>
      </w:r>
      <w:r w:rsidRPr="004F3C7B">
        <w:rPr>
          <w:rFonts w:ascii="Cambria" w:hAnsi="Cambria"/>
          <w:color w:val="000000"/>
        </w:rPr>
        <w:t xml:space="preserve"> экономист школы организуют работу по осуществлению платных дополнительных образовательных услуг, несут ответственность за результаты деятельности.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 xml:space="preserve">9.8. Составление сметы доходов и расходов по осуществлению платных дополнительных образовательных услуг, а также ежемесячный </w:t>
      </w:r>
      <w:proofErr w:type="gramStart"/>
      <w:r w:rsidRPr="004F3C7B">
        <w:rPr>
          <w:rFonts w:ascii="Cambria" w:hAnsi="Cambria"/>
          <w:color w:val="000000"/>
        </w:rPr>
        <w:t>контроль за</w:t>
      </w:r>
      <w:proofErr w:type="gramEnd"/>
      <w:r w:rsidRPr="004F3C7B">
        <w:rPr>
          <w:rFonts w:ascii="Cambria" w:hAnsi="Cambria"/>
          <w:color w:val="000000"/>
        </w:rPr>
        <w:t xml:space="preserve"> исполнением сметы; ценообразование платных дополнительных образовательных услуг; начисление заработной платы работникам, осуществляющим дополнительные образовательные услуги, а также </w:t>
      </w:r>
      <w:r w:rsidRPr="004F3C7B">
        <w:rPr>
          <w:rFonts w:ascii="Cambria" w:hAnsi="Cambria"/>
          <w:color w:val="000000"/>
        </w:rPr>
        <w:lastRenderedPageBreak/>
        <w:t xml:space="preserve">составление отчетности в вышестоящие организации, вменяется в обязанность экономисту отдела образования администрации </w:t>
      </w:r>
      <w:proofErr w:type="spellStart"/>
      <w:r w:rsidRPr="004F3C7B">
        <w:rPr>
          <w:rFonts w:ascii="Cambria" w:hAnsi="Cambria"/>
          <w:color w:val="000000"/>
        </w:rPr>
        <w:t>Межевского</w:t>
      </w:r>
      <w:proofErr w:type="spellEnd"/>
      <w:r w:rsidRPr="004F3C7B">
        <w:rPr>
          <w:rFonts w:ascii="Cambria" w:hAnsi="Cambria"/>
          <w:color w:val="000000"/>
        </w:rPr>
        <w:t xml:space="preserve"> муниципального района Костромской области.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9.9. Детский сад обязан</w:t>
      </w:r>
      <w:r w:rsidRPr="004F3C7B">
        <w:rPr>
          <w:rFonts w:ascii="Cambria" w:hAnsi="Cambria"/>
          <w:color w:val="000000"/>
        </w:rPr>
        <w:t xml:space="preserve"> ежегодно предоставлять учредителю и общественности отчет о поступлении и расходовании финансовых и материальных средств, полученных за счет оплаты дополнительных образовательных услуг.</w:t>
      </w:r>
    </w:p>
    <w:p w:rsidR="00023AF2" w:rsidRPr="004F3C7B" w:rsidRDefault="00023AF2" w:rsidP="00023AF2">
      <w:pPr>
        <w:spacing w:before="24" w:after="24"/>
        <w:jc w:val="center"/>
        <w:rPr>
          <w:rFonts w:ascii="Cambria" w:hAnsi="Cambria"/>
          <w:color w:val="000000"/>
        </w:rPr>
      </w:pPr>
      <w:r w:rsidRPr="004F3C7B">
        <w:rPr>
          <w:rFonts w:ascii="Cambria" w:hAnsi="Cambria"/>
          <w:color w:val="000000"/>
        </w:rPr>
        <w:t>9.10. Должностные лица, ответственные за предоставление информации, несут персональную дисциплинарную ответственность за своевременность, полноту и достоверность предоставляемых сведений</w:t>
      </w:r>
    </w:p>
    <w:p w:rsidR="00023AF2" w:rsidRPr="004F3C7B" w:rsidRDefault="00023AF2" w:rsidP="00023AF2">
      <w:pPr>
        <w:rPr>
          <w:rFonts w:ascii="Cambria" w:hAnsi="Cambria"/>
        </w:rPr>
      </w:pPr>
    </w:p>
    <w:p w:rsidR="00023AF2" w:rsidRPr="00023AF2" w:rsidRDefault="00023AF2"/>
    <w:sectPr w:rsidR="00023AF2" w:rsidRPr="00023AF2" w:rsidSect="00E16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23AF2"/>
    <w:rsid w:val="00023AF2"/>
    <w:rsid w:val="00130651"/>
    <w:rsid w:val="00E1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F2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023A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S4PQ372FCS27-467831869-33</_dlc_DocId>
    <_dlc_DocIdUrl xmlns="790c5408-51d9-4e10-9bd8-8c8141be4f06">
      <Url>http://edu-sps.koiro.local/Mega/rodinsk/_layouts/15/DocIdRedir.aspx?ID=S4PQ372FCS27-467831869-33</Url>
      <Description>S4PQ372FCS27-467831869-33</Description>
    </_dlc_DocIdUrl>
  </documentManagement>
</p:properties>
</file>

<file path=customXml/itemProps1.xml><?xml version="1.0" encoding="utf-8"?>
<ds:datastoreItem xmlns:ds="http://schemas.openxmlformats.org/officeDocument/2006/customXml" ds:itemID="{40CBB171-9195-4B3E-A58F-10031A28F644}"/>
</file>

<file path=customXml/itemProps2.xml><?xml version="1.0" encoding="utf-8"?>
<ds:datastoreItem xmlns:ds="http://schemas.openxmlformats.org/officeDocument/2006/customXml" ds:itemID="{42A048CC-4EE7-4FC2-A843-5FBF980B88B6}"/>
</file>

<file path=customXml/itemProps3.xml><?xml version="1.0" encoding="utf-8"?>
<ds:datastoreItem xmlns:ds="http://schemas.openxmlformats.org/officeDocument/2006/customXml" ds:itemID="{6F50F9D4-DC7A-4154-B9ED-C4200ADED78E}"/>
</file>

<file path=customXml/itemProps4.xml><?xml version="1.0" encoding="utf-8"?>
<ds:datastoreItem xmlns:ds="http://schemas.openxmlformats.org/officeDocument/2006/customXml" ds:itemID="{E597CC1D-A9EB-4236-A019-64316F5AD8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2185</Words>
  <Characters>12456</Characters>
  <Application>Microsoft Office Word</Application>
  <DocSecurity>0</DocSecurity>
  <Lines>103</Lines>
  <Paragraphs>29</Paragraphs>
  <ScaleCrop>false</ScaleCrop>
  <Company>Microsoft</Company>
  <LinksUpToDate>false</LinksUpToDate>
  <CharactersWithSpaces>14612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2015-12-08T11:07:00Z</dcterms:created>
  <dcterms:modified xsi:type="dcterms:W3CDTF">2015-12-08T11:10:00Z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133750ac-c8cb-4c1b-be6d-a4114bf67dca</vt:lpwstr>
  </property>
</Properties>
</file>