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4F" w:rsidRDefault="00921E4F" w:rsidP="00921E4F">
      <w:pPr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Принято:                                                                                                                                       Утвердено:</w:t>
      </w:r>
    </w:p>
    <w:p w:rsidR="00921E4F" w:rsidRDefault="00921E4F" w:rsidP="00921E4F">
      <w:pPr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на заседании педагогического совета                                                                             Заведующий МКДОУ</w:t>
      </w:r>
    </w:p>
    <w:p w:rsidR="00921E4F" w:rsidRDefault="00921E4F" w:rsidP="00921E4F">
      <w:pPr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Протокол № 2 от17.09.2021г.                                                                                   Никольский детский сад</w:t>
      </w:r>
    </w:p>
    <w:p w:rsidR="00921E4F" w:rsidRDefault="00921E4F" w:rsidP="00921E4F">
      <w:pPr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_________ О.Н.Большакова</w:t>
      </w:r>
    </w:p>
    <w:p w:rsidR="00921E4F" w:rsidRDefault="00921E4F" w:rsidP="00921E4F">
      <w:pPr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Приказ № 29 от 17.09.2021г.</w:t>
      </w: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1E4F" w:rsidRPr="00921E4F" w:rsidRDefault="00921E4F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921E4F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Положение</w:t>
      </w:r>
    </w:p>
    <w:p w:rsidR="00921E4F" w:rsidRDefault="00921E4F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921E4F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о языке образования</w:t>
      </w:r>
    </w:p>
    <w:p w:rsidR="00921E4F" w:rsidRPr="00921E4F" w:rsidRDefault="00921E4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21E4F">
        <w:rPr>
          <w:rFonts w:ascii="Times New Roman" w:hAnsi="Times New Roman" w:cs="Times New Roman"/>
          <w:noProof/>
          <w:sz w:val="32"/>
          <w:szCs w:val="32"/>
          <w:lang w:eastAsia="ru-RU"/>
        </w:rPr>
        <w:t>муниципального казенного дошкольного образовательного учреждения</w:t>
      </w:r>
    </w:p>
    <w:p w:rsidR="00921E4F" w:rsidRPr="00921E4F" w:rsidRDefault="00921E4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21E4F">
        <w:rPr>
          <w:rFonts w:ascii="Times New Roman" w:hAnsi="Times New Roman" w:cs="Times New Roman"/>
          <w:noProof/>
          <w:sz w:val="32"/>
          <w:szCs w:val="32"/>
          <w:lang w:eastAsia="ru-RU"/>
        </w:rPr>
        <w:t>Никольский детский сад</w:t>
      </w:r>
    </w:p>
    <w:p w:rsidR="00921E4F" w:rsidRPr="00921E4F" w:rsidRDefault="00921E4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21E4F">
        <w:rPr>
          <w:rFonts w:ascii="Times New Roman" w:hAnsi="Times New Roman" w:cs="Times New Roman"/>
          <w:noProof/>
          <w:sz w:val="32"/>
          <w:szCs w:val="32"/>
          <w:lang w:eastAsia="ru-RU"/>
        </w:rPr>
        <w:t>Межевского муниципального района Костромской области</w:t>
      </w: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21E4F" w:rsidRDefault="00921E4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E6DA7" w:rsidRDefault="002E6D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6DA7" w:rsidRDefault="002E6DA7">
      <w:pPr>
        <w:pStyle w:val="a6"/>
        <w:jc w:val="center"/>
      </w:pPr>
    </w:p>
    <w:p w:rsidR="002E6DA7" w:rsidRDefault="00921E4F">
      <w:pPr>
        <w:pStyle w:val="a4"/>
        <w:jc w:val="center"/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2E6DA7" w:rsidRDefault="00921E4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1.1.Настоящее положение разработано в соответствии</w:t>
      </w:r>
    </w:p>
    <w:p w:rsidR="002E6DA7" w:rsidRDefault="00921E4F">
      <w:pPr>
        <w:pStyle w:val="a4"/>
        <w:numPr>
          <w:ilvl w:val="0"/>
          <w:numId w:val="1"/>
        </w:numPr>
        <w:tabs>
          <w:tab w:val="left" w:pos="0"/>
        </w:tabs>
      </w:pPr>
      <w:r>
        <w:rPr>
          <w:rFonts w:ascii="Times New Roman" w:hAnsi="Times New Roman"/>
          <w:sz w:val="24"/>
          <w:szCs w:val="24"/>
        </w:rPr>
        <w:t>со статьёй 14 часть 2 и часть 4 Федерального закона от 29.12.2012 г. 273-ФЗ «Об образовании в Российской Федерации»,</w:t>
      </w:r>
    </w:p>
    <w:p w:rsidR="002E6DA7" w:rsidRDefault="00921E4F">
      <w:pPr>
        <w:pStyle w:val="a4"/>
        <w:numPr>
          <w:ilvl w:val="0"/>
          <w:numId w:val="1"/>
        </w:numPr>
        <w:tabs>
          <w:tab w:val="left" w:pos="0"/>
        </w:tabs>
      </w:pPr>
      <w:r>
        <w:rPr>
          <w:rFonts w:ascii="Times New Roman" w:hAnsi="Times New Roman"/>
          <w:sz w:val="24"/>
          <w:szCs w:val="24"/>
        </w:rPr>
        <w:t xml:space="preserve">Уставом Муниципального казенного   дошкольного  </w:t>
      </w:r>
      <w:r>
        <w:rPr>
          <w:rFonts w:ascii="Times New Roman" w:hAnsi="Times New Roman"/>
          <w:sz w:val="24"/>
          <w:szCs w:val="24"/>
        </w:rPr>
        <w:t>образовательного  учреждения Никольский детский сад Межевского муниципального района Костромской области</w:t>
      </w:r>
      <w:r>
        <w:rPr>
          <w:rFonts w:ascii="Times New Roman" w:hAnsi="Times New Roman"/>
          <w:sz w:val="24"/>
          <w:szCs w:val="24"/>
        </w:rPr>
        <w:t xml:space="preserve">  (далее - ДОУ).</w:t>
      </w:r>
    </w:p>
    <w:p w:rsidR="002E6DA7" w:rsidRDefault="00921E4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1.2.Язык, на котором ведется обучение, определяется настоящим Положением.</w:t>
      </w:r>
    </w:p>
    <w:p w:rsidR="002E6DA7" w:rsidRDefault="00921E4F">
      <w:pPr>
        <w:pStyle w:val="a4"/>
        <w:jc w:val="center"/>
      </w:pPr>
      <w:r>
        <w:rPr>
          <w:rFonts w:ascii="Times New Roman" w:hAnsi="Times New Roman"/>
          <w:b/>
          <w:sz w:val="24"/>
          <w:szCs w:val="24"/>
        </w:rPr>
        <w:t>2. Требования к языку при осуществлении образовательной деятельности.</w:t>
      </w:r>
    </w:p>
    <w:p w:rsidR="002E6DA7" w:rsidRDefault="00921E4F">
      <w:pPr>
        <w:pStyle w:val="a4"/>
      </w:pPr>
      <w:r>
        <w:rPr>
          <w:rFonts w:ascii="Times New Roman" w:hAnsi="Times New Roman"/>
          <w:sz w:val="24"/>
          <w:szCs w:val="24"/>
        </w:rPr>
        <w:t>2.1. В ДОУ гарантируется получение образо</w:t>
      </w:r>
      <w:r>
        <w:rPr>
          <w:rFonts w:ascii="Times New Roman" w:hAnsi="Times New Roman"/>
          <w:sz w:val="24"/>
          <w:szCs w:val="24"/>
        </w:rPr>
        <w:t xml:space="preserve">вания на государственном языке Российской Федерации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русском</w:t>
      </w:r>
      <w:r>
        <w:rPr>
          <w:rFonts w:ascii="Times New Roman" w:hAnsi="Times New Roman"/>
          <w:sz w:val="24"/>
          <w:szCs w:val="24"/>
        </w:rPr>
        <w:t>, а также выбор языка обучения и воспитания в пределах возможностей, предоставляемых системой образования.</w:t>
      </w:r>
    </w:p>
    <w:p w:rsidR="002E6DA7" w:rsidRDefault="00921E4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Граждане Российской Федерации имеют право на получение дошкольного образования на р</w:t>
      </w:r>
      <w:r>
        <w:rPr>
          <w:rFonts w:ascii="Times New Roman" w:hAnsi="Times New Roman"/>
          <w:sz w:val="24"/>
          <w:szCs w:val="24"/>
        </w:rPr>
        <w:t>одном языке из числа языков народов Российской Федерации.</w:t>
      </w:r>
    </w:p>
    <w:p w:rsidR="002E6DA7" w:rsidRDefault="00921E4F">
      <w:pPr>
        <w:pStyle w:val="a4"/>
      </w:pPr>
      <w:r>
        <w:rPr>
          <w:rFonts w:ascii="Times New Roman" w:hAnsi="Times New Roman"/>
          <w:sz w:val="24"/>
          <w:szCs w:val="24"/>
        </w:rPr>
        <w:t xml:space="preserve">2.3. В ДОУ образовательная деятельность осуществляется на государственном языке Российской Федерации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русском. </w:t>
      </w:r>
      <w:r>
        <w:rPr>
          <w:rFonts w:ascii="Times New Roman" w:hAnsi="Times New Roman"/>
          <w:sz w:val="24"/>
          <w:szCs w:val="24"/>
        </w:rPr>
        <w:t>Преподавание и изучение государственного языка Российской Федерации в рамках имеющих го</w:t>
      </w:r>
      <w:r>
        <w:rPr>
          <w:rFonts w:ascii="Times New Roman" w:hAnsi="Times New Roman"/>
          <w:sz w:val="24"/>
          <w:szCs w:val="24"/>
        </w:rPr>
        <w:t>сударственную аккредитацию образовательных программ осуществляется в соответствии с федеральным государственным образовательным стандартом.</w:t>
      </w:r>
    </w:p>
    <w:p w:rsidR="002E6DA7" w:rsidRDefault="00921E4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Обучение и воспитание в ДОУ ведется на русском языке. В ДОУ создаются условия для изучения русского языка, как </w:t>
      </w:r>
      <w:r>
        <w:rPr>
          <w:rFonts w:ascii="Times New Roman" w:hAnsi="Times New Roman"/>
          <w:sz w:val="24"/>
          <w:szCs w:val="24"/>
        </w:rPr>
        <w:t>государственного языка Российской Федерации.</w:t>
      </w:r>
    </w:p>
    <w:p w:rsidR="002E6DA7" w:rsidRDefault="002E6DA7">
      <w:pPr>
        <w:pStyle w:val="a4"/>
        <w:rPr>
          <w:rFonts w:ascii="Times New Roman" w:hAnsi="Times New Roman"/>
          <w:sz w:val="24"/>
          <w:szCs w:val="24"/>
        </w:rPr>
      </w:pPr>
    </w:p>
    <w:p w:rsidR="002E6DA7" w:rsidRDefault="00921E4F">
      <w:pPr>
        <w:pStyle w:val="a4"/>
        <w:jc w:val="center"/>
      </w:pPr>
      <w:r>
        <w:rPr>
          <w:rFonts w:ascii="Times New Roman" w:hAnsi="Times New Roman"/>
          <w:b/>
          <w:sz w:val="24"/>
          <w:szCs w:val="24"/>
        </w:rPr>
        <w:t>3. Заключительные положения.</w:t>
      </w:r>
    </w:p>
    <w:p w:rsidR="002E6DA7" w:rsidRDefault="00921E4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Изменения в настоящее положение могут вноситься в соответствие с действующим законодательством и Уставом ДОУ.</w:t>
      </w:r>
    </w:p>
    <w:p w:rsidR="002E6DA7" w:rsidRDefault="00921E4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Настоящее положение утверждается приказом заведующего.</w:t>
      </w:r>
    </w:p>
    <w:p w:rsidR="002E6DA7" w:rsidRDefault="00921E4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</w:t>
      </w:r>
      <w:r>
        <w:rPr>
          <w:rFonts w:ascii="Times New Roman" w:hAnsi="Times New Roman"/>
          <w:sz w:val="24"/>
          <w:szCs w:val="24"/>
        </w:rPr>
        <w:t>рок действия настоящего Положения не ограничен. Положение действует до принятия нового.</w:t>
      </w:r>
    </w:p>
    <w:p w:rsidR="002E6DA7" w:rsidRDefault="002E6DA7">
      <w:pPr>
        <w:pStyle w:val="a4"/>
        <w:rPr>
          <w:rFonts w:ascii="Times New Roman" w:hAnsi="Times New Roman"/>
          <w:sz w:val="24"/>
          <w:szCs w:val="24"/>
        </w:rPr>
      </w:pPr>
    </w:p>
    <w:p w:rsidR="002E6DA7" w:rsidRDefault="002E6DA7">
      <w:pPr>
        <w:pStyle w:val="a4"/>
        <w:rPr>
          <w:rFonts w:ascii="Times New Roman" w:hAnsi="Times New Roman"/>
          <w:sz w:val="24"/>
          <w:szCs w:val="24"/>
        </w:rPr>
      </w:pPr>
    </w:p>
    <w:p w:rsidR="002E6DA7" w:rsidRDefault="002E6DA7">
      <w:pPr>
        <w:pStyle w:val="a4"/>
        <w:rPr>
          <w:rFonts w:ascii="Times New Roman" w:hAnsi="Times New Roman"/>
          <w:sz w:val="24"/>
          <w:szCs w:val="24"/>
        </w:rPr>
      </w:pPr>
    </w:p>
    <w:sectPr w:rsidR="002E6DA7" w:rsidSect="002E6DA7">
      <w:pgSz w:w="11906" w:h="16838"/>
      <w:pgMar w:top="567" w:right="567" w:bottom="567" w:left="56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0525"/>
    <w:multiLevelType w:val="multilevel"/>
    <w:tmpl w:val="1450C2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210574"/>
    <w:multiLevelType w:val="multilevel"/>
    <w:tmpl w:val="E8220CB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2E6DA7"/>
    <w:rsid w:val="002E6DA7"/>
    <w:rsid w:val="0092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2"/>
        <w:sz w:val="22"/>
        <w:szCs w:val="22"/>
        <w:lang w:val="ru-RU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7"/>
    <w:pPr>
      <w:widowControl w:val="0"/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2E6DA7"/>
    <w:rPr>
      <w:rFonts w:ascii="Tahoma" w:hAnsi="Tahoma" w:cs="Tahoma"/>
      <w:sz w:val="16"/>
      <w:szCs w:val="16"/>
    </w:rPr>
  </w:style>
  <w:style w:type="character" w:customStyle="1" w:styleId="Bullets">
    <w:name w:val="Bullets"/>
    <w:qFormat/>
    <w:rsid w:val="002E6DA7"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sid w:val="002E6DA7"/>
    <w:rPr>
      <w:rFonts w:cs="Times New Roman"/>
    </w:rPr>
  </w:style>
  <w:style w:type="character" w:customStyle="1" w:styleId="WWCharLFO1LVL2">
    <w:name w:val="WW_CharLFO1LVL2"/>
    <w:qFormat/>
    <w:rsid w:val="002E6DA7"/>
    <w:rPr>
      <w:rFonts w:cs="Times New Roman"/>
    </w:rPr>
  </w:style>
  <w:style w:type="character" w:customStyle="1" w:styleId="WWCharLFO1LVL3">
    <w:name w:val="WW_CharLFO1LVL3"/>
    <w:qFormat/>
    <w:rsid w:val="002E6DA7"/>
    <w:rPr>
      <w:rFonts w:cs="Times New Roman"/>
    </w:rPr>
  </w:style>
  <w:style w:type="character" w:customStyle="1" w:styleId="WWCharLFO1LVL4">
    <w:name w:val="WW_CharLFO1LVL4"/>
    <w:qFormat/>
    <w:rsid w:val="002E6DA7"/>
    <w:rPr>
      <w:rFonts w:cs="Times New Roman"/>
    </w:rPr>
  </w:style>
  <w:style w:type="character" w:customStyle="1" w:styleId="WWCharLFO1LVL5">
    <w:name w:val="WW_CharLFO1LVL5"/>
    <w:qFormat/>
    <w:rsid w:val="002E6DA7"/>
    <w:rPr>
      <w:rFonts w:cs="Times New Roman"/>
    </w:rPr>
  </w:style>
  <w:style w:type="character" w:customStyle="1" w:styleId="WWCharLFO1LVL6">
    <w:name w:val="WW_CharLFO1LVL6"/>
    <w:qFormat/>
    <w:rsid w:val="002E6DA7"/>
    <w:rPr>
      <w:rFonts w:cs="Times New Roman"/>
    </w:rPr>
  </w:style>
  <w:style w:type="character" w:customStyle="1" w:styleId="WWCharLFO1LVL7">
    <w:name w:val="WW_CharLFO1LVL7"/>
    <w:qFormat/>
    <w:rsid w:val="002E6DA7"/>
    <w:rPr>
      <w:rFonts w:cs="Times New Roman"/>
    </w:rPr>
  </w:style>
  <w:style w:type="character" w:customStyle="1" w:styleId="WWCharLFO1LVL8">
    <w:name w:val="WW_CharLFO1LVL8"/>
    <w:qFormat/>
    <w:rsid w:val="002E6DA7"/>
    <w:rPr>
      <w:rFonts w:cs="Times New Roman"/>
    </w:rPr>
  </w:style>
  <w:style w:type="character" w:customStyle="1" w:styleId="WWCharLFO1LVL9">
    <w:name w:val="WW_CharLFO1LVL9"/>
    <w:qFormat/>
    <w:rsid w:val="002E6DA7"/>
    <w:rPr>
      <w:rFonts w:cs="Times New Roman"/>
    </w:rPr>
  </w:style>
  <w:style w:type="character" w:customStyle="1" w:styleId="WWCharLFO3LVL1">
    <w:name w:val="WW_CharLFO3LVL1"/>
    <w:qFormat/>
    <w:rsid w:val="002E6DA7"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sid w:val="002E6DA7"/>
    <w:rPr>
      <w:rFonts w:ascii="OpenSymbol" w:eastAsia="OpenSymbol" w:hAnsi="OpenSymbol" w:cs="OpenSymbol"/>
    </w:rPr>
  </w:style>
  <w:style w:type="character" w:customStyle="1" w:styleId="WWCharLFO3LVL3">
    <w:name w:val="WW_CharLFO3LVL3"/>
    <w:qFormat/>
    <w:rsid w:val="002E6DA7"/>
    <w:rPr>
      <w:rFonts w:ascii="OpenSymbol" w:eastAsia="OpenSymbol" w:hAnsi="OpenSymbol" w:cs="OpenSymbol"/>
    </w:rPr>
  </w:style>
  <w:style w:type="character" w:customStyle="1" w:styleId="WWCharLFO3LVL4">
    <w:name w:val="WW_CharLFO3LVL4"/>
    <w:qFormat/>
    <w:rsid w:val="002E6DA7"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sid w:val="002E6DA7"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sid w:val="002E6DA7"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sid w:val="002E6DA7"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sid w:val="002E6DA7"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sid w:val="002E6DA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qFormat/>
    <w:rsid w:val="002E6DA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2E6DA7"/>
    <w:pPr>
      <w:spacing w:after="120"/>
    </w:pPr>
  </w:style>
  <w:style w:type="paragraph" w:styleId="a5">
    <w:name w:val="List"/>
    <w:basedOn w:val="a4"/>
    <w:qFormat/>
    <w:rsid w:val="002E6DA7"/>
    <w:rPr>
      <w:rFonts w:cs="Mangal"/>
    </w:rPr>
  </w:style>
  <w:style w:type="paragraph" w:customStyle="1" w:styleId="Caption">
    <w:name w:val="Caption"/>
    <w:basedOn w:val="a"/>
    <w:qFormat/>
    <w:rsid w:val="002E6D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2E6DA7"/>
    <w:pPr>
      <w:suppressLineNumbers/>
    </w:pPr>
    <w:rPr>
      <w:rFonts w:cs="Mangal"/>
    </w:rPr>
  </w:style>
  <w:style w:type="paragraph" w:styleId="a6">
    <w:name w:val="No Spacing"/>
    <w:qFormat/>
    <w:rsid w:val="002E6DA7"/>
    <w:pPr>
      <w:suppressAutoHyphens/>
      <w:spacing w:line="240" w:lineRule="auto"/>
    </w:pPr>
    <w:rPr>
      <w:rFonts w:eastAsia="Calibri" w:cs="Times New Roman"/>
    </w:rPr>
  </w:style>
  <w:style w:type="paragraph" w:styleId="a7">
    <w:name w:val="Balloon Text"/>
    <w:basedOn w:val="a"/>
    <w:qFormat/>
    <w:rsid w:val="002E6DA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S4PQ372FCS27-2068414613-350</_dlc_DocId>
    <_dlc_DocIdUrl xmlns="790c5408-51d9-4e10-9bd8-8c8141be4f06">
      <Url>http://www.eduportal44.ru/Mega/nikola/_layouts/15/DocIdRedir.aspx?ID=S4PQ372FCS27-2068414613-350</Url>
      <Description>S4PQ372FCS27-2068414613-350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B4BA9-441D-4F9C-B396-78ED3AF56DBD}"/>
</file>

<file path=customXml/itemProps2.xml><?xml version="1.0" encoding="utf-8"?>
<ds:datastoreItem xmlns:ds="http://schemas.openxmlformats.org/officeDocument/2006/customXml" ds:itemID="{EBEB1E15-9F6B-4D75-92D9-74C7FF028986}"/>
</file>

<file path=customXml/itemProps3.xml><?xml version="1.0" encoding="utf-8"?>
<ds:datastoreItem xmlns:ds="http://schemas.openxmlformats.org/officeDocument/2006/customXml" ds:itemID="{790AF4B1-15CE-455B-A1F1-8E5BDCDA7BB5}"/>
</file>

<file path=customXml/itemProps4.xml><?xml version="1.0" encoding="utf-8"?>
<ds:datastoreItem xmlns:ds="http://schemas.openxmlformats.org/officeDocument/2006/customXml" ds:itemID="{3FB0AF81-4FBF-45A1-9F7E-CEC352A9E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Дуз№5</dc:creator>
  <dc:description/>
  <cp:lastModifiedBy>Ольга</cp:lastModifiedBy>
  <cp:revision>3</cp:revision>
  <cp:lastPrinted>2021-09-17T11:33:00Z</cp:lastPrinted>
  <dcterms:created xsi:type="dcterms:W3CDTF">2018-03-27T15:57:00Z</dcterms:created>
  <dcterms:modified xsi:type="dcterms:W3CDTF">2021-09-17T11:33:00Z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0x01010013D35CE055111141A43E514125648FA5</vt:lpwstr>
  </property>
  <property fmtid="{D5CDD505-2E9C-101B-9397-08002B2CF9AE}" pid="7" name="_dlc_DocIdItemGuid">
    <vt:lpwstr>23a14f63-8549-4299-a053-ff8a6663150a</vt:lpwstr>
  </property>
</Properties>
</file>