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B9" w:rsidRPr="00B47775" w:rsidRDefault="00CF28B9" w:rsidP="00B47775">
      <w:pPr>
        <w:shd w:val="clear" w:color="auto" w:fill="FFFFFF"/>
        <w:spacing w:line="360" w:lineRule="auto"/>
        <w:ind w:firstLine="692"/>
        <w:jc w:val="center"/>
        <w:rPr>
          <w:rFonts w:ascii="Times New Roman" w:hAnsi="Times New Roman" w:cs="Times New Roman"/>
          <w:b/>
          <w:sz w:val="28"/>
          <w:szCs w:val="28"/>
        </w:rPr>
      </w:pPr>
      <w:r w:rsidRPr="00B47775">
        <w:rPr>
          <w:rFonts w:ascii="Times New Roman" w:hAnsi="Times New Roman" w:cs="Times New Roman"/>
          <w:b/>
          <w:i/>
          <w:iCs/>
          <w:color w:val="000000"/>
          <w:spacing w:val="1"/>
          <w:sz w:val="28"/>
          <w:szCs w:val="28"/>
        </w:rPr>
        <w:t xml:space="preserve">Методические рекомендации по написанию Исследовательской работы </w:t>
      </w:r>
      <w:r w:rsidRPr="00B47775">
        <w:rPr>
          <w:rFonts w:ascii="Times New Roman" w:hAnsi="Times New Roman" w:cs="Times New Roman"/>
          <w:b/>
          <w:i/>
          <w:iCs/>
          <w:color w:val="000000"/>
          <w:spacing w:val="1"/>
          <w:sz w:val="28"/>
          <w:szCs w:val="28"/>
          <w:lang w:val="en-US"/>
        </w:rPr>
        <w:t>II</w:t>
      </w:r>
      <w:r w:rsidR="00933028">
        <w:rPr>
          <w:rFonts w:ascii="Times New Roman" w:hAnsi="Times New Roman" w:cs="Times New Roman"/>
          <w:b/>
          <w:i/>
          <w:iCs/>
          <w:color w:val="000000"/>
          <w:spacing w:val="1"/>
          <w:sz w:val="28"/>
          <w:szCs w:val="28"/>
        </w:rPr>
        <w:t xml:space="preserve"> этапа программы «Полотно Памяти</w:t>
      </w:r>
      <w:r w:rsidRPr="00B47775">
        <w:rPr>
          <w:rFonts w:ascii="Times New Roman" w:hAnsi="Times New Roman" w:cs="Times New Roman"/>
          <w:b/>
          <w:i/>
          <w:iCs/>
          <w:color w:val="000000"/>
          <w:spacing w:val="1"/>
          <w:sz w:val="28"/>
          <w:szCs w:val="28"/>
        </w:rPr>
        <w:t>»</w:t>
      </w:r>
    </w:p>
    <w:p w:rsidR="00CF28B9" w:rsidRPr="00B47775" w:rsidRDefault="00CF28B9" w:rsidP="00B47775">
      <w:pPr>
        <w:shd w:val="clear" w:color="auto" w:fill="FFFFFF"/>
        <w:tabs>
          <w:tab w:val="left" w:pos="690"/>
          <w:tab w:val="center" w:pos="4845"/>
        </w:tabs>
        <w:spacing w:line="360" w:lineRule="auto"/>
        <w:ind w:firstLine="692"/>
        <w:jc w:val="center"/>
        <w:rPr>
          <w:rFonts w:ascii="Times New Roman" w:hAnsi="Times New Roman" w:cs="Times New Roman"/>
          <w:b/>
          <w:sz w:val="28"/>
          <w:szCs w:val="28"/>
        </w:rPr>
      </w:pPr>
      <w:r w:rsidRPr="00B47775">
        <w:rPr>
          <w:rFonts w:ascii="Times New Roman" w:hAnsi="Times New Roman" w:cs="Times New Roman"/>
          <w:b/>
          <w:color w:val="000000"/>
          <w:spacing w:val="-2"/>
          <w:sz w:val="28"/>
          <w:szCs w:val="28"/>
        </w:rPr>
        <w:t>Подготовка исследовательских  работ</w:t>
      </w:r>
    </w:p>
    <w:p w:rsidR="00CF28B9" w:rsidRPr="00B47775" w:rsidRDefault="00CF28B9"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Как правило, у начинающих исследователей, возникает масса вопросов, связанных с методикой написания и правилами оформления исследовательских работ.</w:t>
      </w:r>
    </w:p>
    <w:p w:rsidR="00CF28B9" w:rsidRPr="00B47775" w:rsidRDefault="00CF28B9"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Задача настоящей памятки - помочь Вам найти ответы на эти вопросы. Мы рассмотрим весь процесс подготовки исследовательской работы  в рамках нашей программы.</w:t>
      </w:r>
    </w:p>
    <w:p w:rsidR="00CF28B9" w:rsidRPr="00B47775" w:rsidRDefault="00CF28B9"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Исследовательская работа представляет собой самостоятельно проведенное исследование с проведением  наблюдений, использованием архивных источников, воспоминаний, интервью участников событий, умением логично рассуждать и делать выводы, давать собственные оценки.</w:t>
      </w:r>
    </w:p>
    <w:p w:rsidR="00CF28B9" w:rsidRPr="00B47775" w:rsidRDefault="00CF28B9"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Работа должна носить логически завершенный характер и демо</w:t>
      </w:r>
      <w:r w:rsidR="000967D3">
        <w:rPr>
          <w:rFonts w:ascii="Times New Roman" w:hAnsi="Times New Roman" w:cs="Times New Roman"/>
          <w:color w:val="000000"/>
          <w:sz w:val="28"/>
          <w:szCs w:val="28"/>
        </w:rPr>
        <w:t xml:space="preserve">нстрировать вашу способность </w:t>
      </w:r>
      <w:r w:rsidRPr="00B47775">
        <w:rPr>
          <w:rFonts w:ascii="Times New Roman" w:hAnsi="Times New Roman" w:cs="Times New Roman"/>
          <w:color w:val="000000"/>
          <w:sz w:val="28"/>
          <w:szCs w:val="28"/>
        </w:rPr>
        <w:t>грамотно пользоваться специальной литературой, документами, терминологией,  ясно излагать свои мысли, аргументировать предложения.</w:t>
      </w:r>
    </w:p>
    <w:p w:rsidR="00CF28B9" w:rsidRPr="00B47775" w:rsidRDefault="00CF28B9" w:rsidP="00B47775">
      <w:pPr>
        <w:shd w:val="clear" w:color="auto" w:fill="FFFFFF"/>
        <w:tabs>
          <w:tab w:val="left" w:pos="725"/>
        </w:tabs>
        <w:spacing w:line="360" w:lineRule="auto"/>
        <w:jc w:val="center"/>
        <w:rPr>
          <w:rFonts w:ascii="Times New Roman" w:hAnsi="Times New Roman" w:cs="Times New Roman"/>
          <w:b/>
          <w:sz w:val="28"/>
          <w:szCs w:val="28"/>
        </w:rPr>
      </w:pPr>
      <w:r w:rsidRPr="00B47775">
        <w:rPr>
          <w:rFonts w:ascii="Times New Roman" w:hAnsi="Times New Roman" w:cs="Times New Roman"/>
          <w:b/>
          <w:color w:val="000000"/>
          <w:sz w:val="28"/>
          <w:szCs w:val="28"/>
        </w:rPr>
        <w:t>Организация выполнения исследовательской работы:</w:t>
      </w:r>
    </w:p>
    <w:p w:rsidR="00CF28B9" w:rsidRPr="00B47775" w:rsidRDefault="00CF28B9" w:rsidP="00B47775">
      <w:pPr>
        <w:shd w:val="clear" w:color="auto" w:fill="FFFFFF"/>
        <w:tabs>
          <w:tab w:val="left" w:pos="854"/>
        </w:tabs>
        <w:spacing w:line="360" w:lineRule="auto"/>
        <w:ind w:firstLine="692"/>
        <w:jc w:val="both"/>
        <w:rPr>
          <w:rFonts w:ascii="Times New Roman" w:hAnsi="Times New Roman" w:cs="Times New Roman"/>
          <w:sz w:val="28"/>
          <w:szCs w:val="28"/>
        </w:rPr>
      </w:pPr>
      <w:r w:rsidRPr="00B47775">
        <w:rPr>
          <w:rFonts w:ascii="Times New Roman" w:hAnsi="Times New Roman" w:cs="Times New Roman"/>
          <w:b/>
          <w:bCs/>
          <w:color w:val="000000"/>
          <w:sz w:val="28"/>
          <w:szCs w:val="28"/>
        </w:rPr>
        <w:t>Алгоритм работы -</w:t>
      </w:r>
      <w:r w:rsidRPr="00B47775">
        <w:rPr>
          <w:rFonts w:ascii="Times New Roman" w:hAnsi="Times New Roman" w:cs="Times New Roman"/>
          <w:color w:val="000000"/>
          <w:sz w:val="28"/>
          <w:szCs w:val="28"/>
        </w:rPr>
        <w:t xml:space="preserve"> этапы работы над Вашим исследованием:</w:t>
      </w:r>
    </w:p>
    <w:p w:rsidR="00CF28B9" w:rsidRPr="00B47775" w:rsidRDefault="00CF28B9" w:rsidP="00B47775">
      <w:pPr>
        <w:widowControl w:val="0"/>
        <w:numPr>
          <w:ilvl w:val="0"/>
          <w:numId w:val="2"/>
        </w:numPr>
        <w:shd w:val="clear" w:color="auto" w:fill="FFFFFF"/>
        <w:tabs>
          <w:tab w:val="left" w:pos="758"/>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sz w:val="28"/>
          <w:szCs w:val="28"/>
        </w:rPr>
        <w:t>Определение темы исследования;</w:t>
      </w:r>
    </w:p>
    <w:p w:rsidR="00CF28B9" w:rsidRPr="00B47775" w:rsidRDefault="00CF28B9" w:rsidP="00B47775">
      <w:pPr>
        <w:pStyle w:val="a3"/>
        <w:numPr>
          <w:ilvl w:val="0"/>
          <w:numId w:val="2"/>
        </w:numPr>
        <w:autoSpaceDE/>
        <w:autoSpaceDN/>
        <w:adjustRightInd/>
        <w:spacing w:after="0" w:line="360" w:lineRule="auto"/>
        <w:ind w:firstLine="709"/>
        <w:jc w:val="both"/>
        <w:rPr>
          <w:color w:val="000000"/>
          <w:sz w:val="28"/>
          <w:szCs w:val="28"/>
        </w:rPr>
      </w:pPr>
      <w:r w:rsidRPr="00B47775">
        <w:rPr>
          <w:color w:val="000000"/>
          <w:sz w:val="28"/>
          <w:szCs w:val="28"/>
        </w:rPr>
        <w:t>построение плана исследования;</w:t>
      </w:r>
    </w:p>
    <w:p w:rsidR="00CF28B9" w:rsidRPr="00B47775" w:rsidRDefault="00CF28B9" w:rsidP="00B47775">
      <w:pPr>
        <w:widowControl w:val="0"/>
        <w:numPr>
          <w:ilvl w:val="0"/>
          <w:numId w:val="2"/>
        </w:numPr>
        <w:shd w:val="clear" w:color="auto" w:fill="FFFFFF"/>
        <w:tabs>
          <w:tab w:val="left" w:pos="758"/>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сбор информации;</w:t>
      </w:r>
    </w:p>
    <w:p w:rsidR="00CF28B9" w:rsidRPr="00B47775" w:rsidRDefault="00CF28B9" w:rsidP="00B47775">
      <w:pPr>
        <w:widowControl w:val="0"/>
        <w:numPr>
          <w:ilvl w:val="0"/>
          <w:numId w:val="2"/>
        </w:numPr>
        <w:shd w:val="clear" w:color="auto" w:fill="FFFFFF"/>
        <w:tabs>
          <w:tab w:val="left" w:pos="758"/>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проведение исследования;</w:t>
      </w:r>
    </w:p>
    <w:p w:rsidR="00CF28B9" w:rsidRPr="00B47775" w:rsidRDefault="00CF28B9" w:rsidP="00B47775">
      <w:pPr>
        <w:widowControl w:val="0"/>
        <w:numPr>
          <w:ilvl w:val="0"/>
          <w:numId w:val="2"/>
        </w:numPr>
        <w:shd w:val="clear" w:color="auto" w:fill="FFFFFF"/>
        <w:tabs>
          <w:tab w:val="left" w:pos="758"/>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обработка полученных данных, анализ и обобщение полученных результатов;</w:t>
      </w:r>
    </w:p>
    <w:p w:rsidR="00CF28B9" w:rsidRPr="00B47775" w:rsidRDefault="00CF28B9" w:rsidP="00B47775">
      <w:pPr>
        <w:widowControl w:val="0"/>
        <w:numPr>
          <w:ilvl w:val="0"/>
          <w:numId w:val="2"/>
        </w:numPr>
        <w:shd w:val="clear" w:color="auto" w:fill="FFFFFF"/>
        <w:tabs>
          <w:tab w:val="left" w:pos="758"/>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письменное оформление материала;</w:t>
      </w:r>
    </w:p>
    <w:p w:rsidR="00CF28B9" w:rsidRPr="00B47775" w:rsidRDefault="00CF28B9" w:rsidP="00B47775">
      <w:pPr>
        <w:widowControl w:val="0"/>
        <w:numPr>
          <w:ilvl w:val="0"/>
          <w:numId w:val="2"/>
        </w:numPr>
        <w:shd w:val="clear" w:color="auto" w:fill="FFFFFF"/>
        <w:tabs>
          <w:tab w:val="left" w:pos="758"/>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представление работы на рецензирование;</w:t>
      </w:r>
    </w:p>
    <w:p w:rsidR="00D86EC1" w:rsidRPr="00B47775" w:rsidRDefault="00D86EC1" w:rsidP="00B47775">
      <w:pPr>
        <w:shd w:val="clear" w:color="auto" w:fill="FFFFFF"/>
        <w:spacing w:line="360" w:lineRule="auto"/>
        <w:ind w:firstLine="692"/>
        <w:jc w:val="both"/>
        <w:rPr>
          <w:rFonts w:ascii="Times New Roman" w:hAnsi="Times New Roman" w:cs="Times New Roman"/>
          <w:b/>
          <w:sz w:val="28"/>
          <w:szCs w:val="28"/>
        </w:rPr>
      </w:pPr>
      <w:r w:rsidRPr="00B47775">
        <w:rPr>
          <w:rFonts w:ascii="Times New Roman" w:hAnsi="Times New Roman" w:cs="Times New Roman"/>
          <w:b/>
          <w:color w:val="000000"/>
          <w:sz w:val="28"/>
          <w:szCs w:val="28"/>
        </w:rPr>
        <w:lastRenderedPageBreak/>
        <w:t>Структурные компоненты исследовательской работы.</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Структура работы должна быть представлена следующим образом:</w:t>
      </w:r>
    </w:p>
    <w:p w:rsidR="00D86EC1" w:rsidRPr="00B47775" w:rsidRDefault="00D86EC1" w:rsidP="00B47775">
      <w:pPr>
        <w:widowControl w:val="0"/>
        <w:numPr>
          <w:ilvl w:val="0"/>
          <w:numId w:val="3"/>
        </w:numPr>
        <w:shd w:val="clear" w:color="auto" w:fill="FFFFFF"/>
        <w:tabs>
          <w:tab w:val="left" w:pos="66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титульный лист;</w:t>
      </w:r>
    </w:p>
    <w:p w:rsidR="00D86EC1" w:rsidRPr="00B47775" w:rsidRDefault="00D86EC1" w:rsidP="00B47775">
      <w:pPr>
        <w:widowControl w:val="0"/>
        <w:numPr>
          <w:ilvl w:val="0"/>
          <w:numId w:val="3"/>
        </w:numPr>
        <w:shd w:val="clear" w:color="auto" w:fill="FFFFFF"/>
        <w:tabs>
          <w:tab w:val="left" w:pos="66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оглавление;</w:t>
      </w:r>
    </w:p>
    <w:p w:rsidR="00D86EC1" w:rsidRPr="00B47775" w:rsidRDefault="00D86EC1" w:rsidP="00B47775">
      <w:pPr>
        <w:widowControl w:val="0"/>
        <w:numPr>
          <w:ilvl w:val="0"/>
          <w:numId w:val="3"/>
        </w:numPr>
        <w:shd w:val="clear" w:color="auto" w:fill="FFFFFF"/>
        <w:tabs>
          <w:tab w:val="left" w:pos="66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введение;</w:t>
      </w:r>
    </w:p>
    <w:p w:rsidR="00D86EC1" w:rsidRPr="00B47775" w:rsidRDefault="00D86EC1" w:rsidP="00B47775">
      <w:pPr>
        <w:widowControl w:val="0"/>
        <w:numPr>
          <w:ilvl w:val="0"/>
          <w:numId w:val="3"/>
        </w:numPr>
        <w:shd w:val="clear" w:color="auto" w:fill="FFFFFF"/>
        <w:tabs>
          <w:tab w:val="left" w:pos="66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главы основной части</w:t>
      </w:r>
      <w:r w:rsidR="00D119A4" w:rsidRPr="00B47775">
        <w:rPr>
          <w:rFonts w:ascii="Times New Roman" w:hAnsi="Times New Roman" w:cs="Times New Roman"/>
          <w:color w:val="000000"/>
          <w:sz w:val="28"/>
          <w:szCs w:val="28"/>
        </w:rPr>
        <w:t xml:space="preserve"> (2-3)</w:t>
      </w:r>
      <w:r w:rsidRPr="00B47775">
        <w:rPr>
          <w:rFonts w:ascii="Times New Roman" w:hAnsi="Times New Roman" w:cs="Times New Roman"/>
          <w:color w:val="000000"/>
          <w:sz w:val="28"/>
          <w:szCs w:val="28"/>
        </w:rPr>
        <w:t>;</w:t>
      </w:r>
    </w:p>
    <w:p w:rsidR="00D86EC1" w:rsidRPr="00B47775" w:rsidRDefault="00D86EC1" w:rsidP="00B47775">
      <w:pPr>
        <w:widowControl w:val="0"/>
        <w:numPr>
          <w:ilvl w:val="0"/>
          <w:numId w:val="3"/>
        </w:numPr>
        <w:shd w:val="clear" w:color="auto" w:fill="FFFFFF"/>
        <w:tabs>
          <w:tab w:val="left" w:pos="66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выводы;</w:t>
      </w:r>
    </w:p>
    <w:p w:rsidR="00D86EC1" w:rsidRPr="00B47775" w:rsidRDefault="00D86EC1" w:rsidP="00B47775">
      <w:pPr>
        <w:widowControl w:val="0"/>
        <w:numPr>
          <w:ilvl w:val="0"/>
          <w:numId w:val="3"/>
        </w:numPr>
        <w:shd w:val="clear" w:color="auto" w:fill="FFFFFF"/>
        <w:tabs>
          <w:tab w:val="left" w:pos="66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заключение;</w:t>
      </w:r>
    </w:p>
    <w:p w:rsidR="00D86EC1" w:rsidRPr="00B47775" w:rsidRDefault="00D86EC1" w:rsidP="00B47775">
      <w:pPr>
        <w:widowControl w:val="0"/>
        <w:numPr>
          <w:ilvl w:val="0"/>
          <w:numId w:val="3"/>
        </w:numPr>
        <w:shd w:val="clear" w:color="auto" w:fill="FFFFFF"/>
        <w:tabs>
          <w:tab w:val="left" w:pos="66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список литературы</w:t>
      </w:r>
      <w:r w:rsidR="00240442">
        <w:rPr>
          <w:rFonts w:ascii="Times New Roman" w:hAnsi="Times New Roman" w:cs="Times New Roman"/>
          <w:color w:val="000000"/>
          <w:sz w:val="28"/>
          <w:szCs w:val="28"/>
        </w:rPr>
        <w:t xml:space="preserve"> и источников</w:t>
      </w:r>
      <w:r w:rsidRPr="00B47775">
        <w:rPr>
          <w:rFonts w:ascii="Times New Roman" w:hAnsi="Times New Roman" w:cs="Times New Roman"/>
          <w:color w:val="000000"/>
          <w:sz w:val="28"/>
          <w:szCs w:val="28"/>
        </w:rPr>
        <w:t>;</w:t>
      </w:r>
    </w:p>
    <w:p w:rsidR="00D86EC1" w:rsidRPr="00B47775" w:rsidRDefault="00D86EC1" w:rsidP="00B47775">
      <w:pPr>
        <w:widowControl w:val="0"/>
        <w:numPr>
          <w:ilvl w:val="0"/>
          <w:numId w:val="3"/>
        </w:numPr>
        <w:shd w:val="clear" w:color="auto" w:fill="FFFFFF"/>
        <w:tabs>
          <w:tab w:val="left" w:pos="66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приложения.</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b/>
          <w:color w:val="000000"/>
          <w:sz w:val="28"/>
          <w:szCs w:val="28"/>
        </w:rPr>
        <w:t>Титульный лист</w:t>
      </w:r>
      <w:r w:rsidRPr="00B47775">
        <w:rPr>
          <w:rFonts w:ascii="Times New Roman" w:hAnsi="Times New Roman" w:cs="Times New Roman"/>
          <w:color w:val="000000"/>
          <w:sz w:val="28"/>
          <w:szCs w:val="28"/>
        </w:rPr>
        <w:t xml:space="preserve"> является первой страницей исследовательской работы и заполняется по определенным правилам. В верхнем поле указывается полное наименование образовательного учреждения, на базе которого осуществляется исследование. В среднем поле указывается название работы, которое оформляется без слов «тема» и в кавычки не заключается. В правом углу титульного листа указываются фамилия, имя, возраст исполнителя и далее пишется фамилия, имя, отчество руководителя, его должность. В нижнем поле указываются местонахождение образовательного учреждения и год написания работы.</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b/>
          <w:color w:val="000000"/>
          <w:sz w:val="28"/>
          <w:szCs w:val="28"/>
        </w:rPr>
        <w:t>Содержание (оглавление)</w:t>
      </w:r>
      <w:r w:rsidRPr="00B47775">
        <w:rPr>
          <w:rFonts w:ascii="Times New Roman" w:hAnsi="Times New Roman" w:cs="Times New Roman"/>
          <w:color w:val="000000"/>
          <w:sz w:val="28"/>
          <w:szCs w:val="28"/>
        </w:rPr>
        <w:t xml:space="preserve"> помещается на второй странице. В нем приводятся названия глав и разделов с указанием страниц, с которых они начинаются. Заголовки оглавления должны точно повторять название глав и разделов в тексте. Номера страниц фиксируются в правом столбце. Введение и заключение не нумеруются.</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b/>
          <w:color w:val="000000"/>
          <w:sz w:val="28"/>
          <w:szCs w:val="28"/>
        </w:rPr>
        <w:t>Во введении</w:t>
      </w:r>
      <w:r w:rsidRPr="00B47775">
        <w:rPr>
          <w:rFonts w:ascii="Times New Roman" w:hAnsi="Times New Roman" w:cs="Times New Roman"/>
          <w:color w:val="000000"/>
          <w:sz w:val="28"/>
          <w:szCs w:val="28"/>
        </w:rPr>
        <w:t xml:space="preserve"> обозначается проблема, актуальность, значимость исследования, указываются цель и задачи исследования; коротко перечисляются методы работы, дается краткий обзор литературы и источников, степень изученности данного вопроса. Все перечисленные выше составляющие введения должны быть взаимосвязаны друг с другом.</w:t>
      </w:r>
    </w:p>
    <w:p w:rsidR="00D86EC1" w:rsidRPr="00B47775" w:rsidRDefault="00D119A4"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b/>
          <w:color w:val="000000"/>
          <w:sz w:val="28"/>
          <w:szCs w:val="28"/>
        </w:rPr>
        <w:t>Структура глав</w:t>
      </w:r>
      <w:r w:rsidR="00D86EC1" w:rsidRPr="00B47775">
        <w:rPr>
          <w:rFonts w:ascii="Times New Roman" w:hAnsi="Times New Roman" w:cs="Times New Roman"/>
          <w:color w:val="000000"/>
          <w:sz w:val="28"/>
          <w:szCs w:val="28"/>
        </w:rPr>
        <w:t xml:space="preserve"> может быть представлена несколькими разделами и зависит от темы, степени разработанности проблемы, от вида научной работы обучающегося.</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 xml:space="preserve">После этого в работе </w:t>
      </w:r>
      <w:r w:rsidRPr="00B47775">
        <w:rPr>
          <w:rFonts w:ascii="Times New Roman" w:hAnsi="Times New Roman" w:cs="Times New Roman"/>
          <w:b/>
          <w:color w:val="000000"/>
          <w:sz w:val="28"/>
          <w:szCs w:val="28"/>
        </w:rPr>
        <w:t>приводятся результаты исследования</w:t>
      </w:r>
      <w:r w:rsidRPr="00B47775">
        <w:rPr>
          <w:rFonts w:ascii="Times New Roman" w:hAnsi="Times New Roman" w:cs="Times New Roman"/>
          <w:color w:val="000000"/>
          <w:sz w:val="28"/>
          <w:szCs w:val="28"/>
        </w:rPr>
        <w:t xml:space="preserve">. Описание результатов целесообразно делать поэтапно, относительно ключевых моментов исследования. </w:t>
      </w:r>
      <w:r w:rsidR="00D119A4" w:rsidRPr="00B47775">
        <w:rPr>
          <w:rFonts w:ascii="Times New Roman" w:hAnsi="Times New Roman" w:cs="Times New Roman"/>
          <w:color w:val="000000"/>
          <w:sz w:val="28"/>
          <w:szCs w:val="28"/>
        </w:rPr>
        <w:t xml:space="preserve">Работа </w:t>
      </w:r>
      <w:r w:rsidRPr="00B47775">
        <w:rPr>
          <w:rFonts w:ascii="Times New Roman" w:hAnsi="Times New Roman" w:cs="Times New Roman"/>
          <w:color w:val="000000"/>
          <w:sz w:val="28"/>
          <w:szCs w:val="28"/>
        </w:rPr>
        <w:t>завершается выводами. При их составлении необходимо учитывать следующие правила:</w:t>
      </w:r>
    </w:p>
    <w:p w:rsidR="00D86EC1" w:rsidRPr="00B47775" w:rsidRDefault="00D86EC1" w:rsidP="00B47775">
      <w:pPr>
        <w:widowControl w:val="0"/>
        <w:numPr>
          <w:ilvl w:val="0"/>
          <w:numId w:val="7"/>
        </w:numPr>
        <w:shd w:val="clear" w:color="auto" w:fill="FFFFFF"/>
        <w:tabs>
          <w:tab w:val="left" w:pos="-3240"/>
        </w:tabs>
        <w:autoSpaceDE w:val="0"/>
        <w:autoSpaceDN w:val="0"/>
        <w:adjustRightInd w:val="0"/>
        <w:spacing w:after="0" w:line="360" w:lineRule="auto"/>
        <w:ind w:firstLine="720"/>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 xml:space="preserve">   выводы должны являться следствием данного исследования и не требовать дополнительных доказательств;</w:t>
      </w:r>
    </w:p>
    <w:p w:rsidR="00D86EC1" w:rsidRPr="00B47775" w:rsidRDefault="00D86EC1" w:rsidP="00B47775">
      <w:pPr>
        <w:widowControl w:val="0"/>
        <w:numPr>
          <w:ilvl w:val="0"/>
          <w:numId w:val="7"/>
        </w:numPr>
        <w:shd w:val="clear" w:color="auto" w:fill="FFFFFF"/>
        <w:tabs>
          <w:tab w:val="left" w:pos="634"/>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 xml:space="preserve">   выводы должны формулироваться лаконично, не иметь большого количества цифрового материала;</w:t>
      </w:r>
    </w:p>
    <w:p w:rsidR="00D86EC1" w:rsidRPr="00B47775" w:rsidRDefault="00D86EC1" w:rsidP="00B47775">
      <w:pPr>
        <w:widowControl w:val="0"/>
        <w:numPr>
          <w:ilvl w:val="0"/>
          <w:numId w:val="7"/>
        </w:numPr>
        <w:shd w:val="clear" w:color="auto" w:fill="FFFFFF"/>
        <w:tabs>
          <w:tab w:val="left" w:pos="634"/>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 xml:space="preserve">   выводы не должны содержать общеизвестных истин, не требующих доказательств.</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 xml:space="preserve">В основной части исследователь должен </w:t>
      </w:r>
      <w:proofErr w:type="gramStart"/>
      <w:r w:rsidRPr="00B47775">
        <w:rPr>
          <w:rFonts w:ascii="Times New Roman" w:hAnsi="Times New Roman" w:cs="Times New Roman"/>
          <w:color w:val="000000"/>
          <w:sz w:val="28"/>
          <w:szCs w:val="28"/>
        </w:rPr>
        <w:t>показать умение сжато</w:t>
      </w:r>
      <w:proofErr w:type="gramEnd"/>
      <w:r w:rsidRPr="00B47775">
        <w:rPr>
          <w:rFonts w:ascii="Times New Roman" w:hAnsi="Times New Roman" w:cs="Times New Roman"/>
          <w:color w:val="000000"/>
          <w:sz w:val="28"/>
          <w:szCs w:val="28"/>
        </w:rPr>
        <w:t>, логично и аргументировано излагать материал.</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 xml:space="preserve">Следующий раздел - </w:t>
      </w:r>
      <w:r w:rsidRPr="00B47775">
        <w:rPr>
          <w:rFonts w:ascii="Times New Roman" w:hAnsi="Times New Roman" w:cs="Times New Roman"/>
          <w:b/>
          <w:bCs/>
          <w:color w:val="000000"/>
          <w:sz w:val="28"/>
          <w:szCs w:val="28"/>
          <w:u w:val="single"/>
        </w:rPr>
        <w:t>заключение,</w:t>
      </w:r>
      <w:r w:rsidRPr="00B47775">
        <w:rPr>
          <w:rFonts w:ascii="Times New Roman" w:hAnsi="Times New Roman" w:cs="Times New Roman"/>
          <w:b/>
          <w:bCs/>
          <w:color w:val="000000"/>
          <w:sz w:val="28"/>
          <w:szCs w:val="28"/>
        </w:rPr>
        <w:t xml:space="preserve"> </w:t>
      </w:r>
      <w:r w:rsidRPr="00B47775">
        <w:rPr>
          <w:rFonts w:ascii="Times New Roman" w:hAnsi="Times New Roman" w:cs="Times New Roman"/>
          <w:color w:val="000000"/>
          <w:sz w:val="28"/>
          <w:szCs w:val="28"/>
        </w:rPr>
        <w:t>которое представляет собой краткий обзор выполненного исследования. Заключительная часть предполагает наличие обобщенной итоговой оценки проделанной работы. При этом важно указать, в чем заключается ее главный смысл, какие важные побочные, научные результаты получены.</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 xml:space="preserve">Затем следует - </w:t>
      </w:r>
      <w:r w:rsidRPr="00B47775">
        <w:rPr>
          <w:rFonts w:ascii="Times New Roman" w:hAnsi="Times New Roman" w:cs="Times New Roman"/>
          <w:b/>
          <w:bCs/>
          <w:color w:val="000000"/>
          <w:sz w:val="28"/>
          <w:szCs w:val="28"/>
          <w:u w:val="single"/>
        </w:rPr>
        <w:t>список литературы,</w:t>
      </w:r>
      <w:r w:rsidRPr="00B47775">
        <w:rPr>
          <w:rFonts w:ascii="Times New Roman" w:hAnsi="Times New Roman" w:cs="Times New Roman"/>
          <w:b/>
          <w:bCs/>
          <w:color w:val="000000"/>
          <w:sz w:val="28"/>
          <w:szCs w:val="28"/>
        </w:rPr>
        <w:t xml:space="preserve"> </w:t>
      </w:r>
      <w:r w:rsidRPr="00B47775">
        <w:rPr>
          <w:rFonts w:ascii="Times New Roman" w:hAnsi="Times New Roman" w:cs="Times New Roman"/>
          <w:color w:val="000000"/>
          <w:sz w:val="28"/>
          <w:szCs w:val="28"/>
        </w:rPr>
        <w:t xml:space="preserve">куда заносятся только использованные в тексте работы, источники. Причем использованными </w:t>
      </w:r>
      <w:proofErr w:type="gramStart"/>
      <w:r w:rsidRPr="00B47775">
        <w:rPr>
          <w:rFonts w:ascii="Times New Roman" w:hAnsi="Times New Roman" w:cs="Times New Roman"/>
          <w:color w:val="000000"/>
          <w:sz w:val="28"/>
          <w:szCs w:val="28"/>
        </w:rPr>
        <w:t>считаются</w:t>
      </w:r>
      <w:proofErr w:type="gramEnd"/>
      <w:r w:rsidRPr="00B47775">
        <w:rPr>
          <w:rFonts w:ascii="Times New Roman" w:hAnsi="Times New Roman" w:cs="Times New Roman"/>
          <w:color w:val="000000"/>
          <w:sz w:val="28"/>
          <w:szCs w:val="28"/>
        </w:rPr>
        <w:t xml:space="preserve"> только те работы, на которые есть ссылки, а не все статьи, монографии, справочники, которые прочитал автор в процессе выполнения исследовательской работы. Оформление списка литературы смотри в разделе «Оформление научно-исследовательских работ».</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 xml:space="preserve">В конце работы располагаются  </w:t>
      </w:r>
      <w:r w:rsidRPr="00B47775">
        <w:rPr>
          <w:rFonts w:ascii="Times New Roman" w:hAnsi="Times New Roman" w:cs="Times New Roman"/>
          <w:b/>
          <w:bCs/>
          <w:color w:val="000000"/>
          <w:sz w:val="28"/>
          <w:szCs w:val="28"/>
          <w:u w:val="single"/>
        </w:rPr>
        <w:t>приложения,</w:t>
      </w:r>
      <w:r w:rsidRPr="00B47775">
        <w:rPr>
          <w:rFonts w:ascii="Times New Roman" w:hAnsi="Times New Roman" w:cs="Times New Roman"/>
          <w:b/>
          <w:bCs/>
          <w:color w:val="000000"/>
          <w:sz w:val="28"/>
          <w:szCs w:val="28"/>
        </w:rPr>
        <w:t xml:space="preserve"> </w:t>
      </w:r>
      <w:r w:rsidRPr="00B47775">
        <w:rPr>
          <w:rFonts w:ascii="Times New Roman" w:hAnsi="Times New Roman" w:cs="Times New Roman"/>
          <w:color w:val="000000"/>
          <w:sz w:val="28"/>
          <w:szCs w:val="28"/>
        </w:rPr>
        <w:t xml:space="preserve">куда определяются </w:t>
      </w:r>
      <w:r w:rsidRPr="00B47775">
        <w:rPr>
          <w:rFonts w:ascii="Times New Roman" w:hAnsi="Times New Roman" w:cs="Times New Roman"/>
          <w:b/>
          <w:bCs/>
          <w:color w:val="000000"/>
          <w:sz w:val="28"/>
          <w:szCs w:val="28"/>
          <w:u w:val="single"/>
        </w:rPr>
        <w:t>(помещаются)</w:t>
      </w:r>
      <w:r w:rsidRPr="00B47775">
        <w:rPr>
          <w:rFonts w:ascii="Times New Roman" w:hAnsi="Times New Roman" w:cs="Times New Roman"/>
          <w:b/>
          <w:bCs/>
          <w:color w:val="000000"/>
          <w:sz w:val="28"/>
          <w:szCs w:val="28"/>
        </w:rPr>
        <w:t xml:space="preserve"> </w:t>
      </w:r>
      <w:r w:rsidRPr="00B47775">
        <w:rPr>
          <w:rFonts w:ascii="Times New Roman" w:hAnsi="Times New Roman" w:cs="Times New Roman"/>
          <w:color w:val="000000"/>
          <w:sz w:val="28"/>
          <w:szCs w:val="28"/>
        </w:rPr>
        <w:t xml:space="preserve">материалы объемного характера. Туда можно отнести первичные таблицы, графики. В приложении можно поместить несколько наиболее интересных или типичных, раскрывающих содержание темы иллюстрации, фотографий и т.д. По своему содержанию приложения могут быть </w:t>
      </w:r>
      <w:r w:rsidRPr="00B47775">
        <w:rPr>
          <w:rFonts w:ascii="Times New Roman" w:hAnsi="Times New Roman" w:cs="Times New Roman"/>
          <w:b/>
          <w:bCs/>
          <w:color w:val="000000"/>
          <w:sz w:val="28"/>
          <w:szCs w:val="28"/>
          <w:u w:val="single"/>
        </w:rPr>
        <w:t>разнообразного</w:t>
      </w:r>
      <w:r w:rsidRPr="00B47775">
        <w:rPr>
          <w:rFonts w:ascii="Times New Roman" w:hAnsi="Times New Roman" w:cs="Times New Roman"/>
          <w:b/>
          <w:bCs/>
          <w:color w:val="000000"/>
          <w:sz w:val="28"/>
          <w:szCs w:val="28"/>
        </w:rPr>
        <w:t xml:space="preserve"> </w:t>
      </w:r>
      <w:r w:rsidRPr="00B47775">
        <w:rPr>
          <w:rFonts w:ascii="Times New Roman" w:hAnsi="Times New Roman" w:cs="Times New Roman"/>
          <w:color w:val="000000"/>
          <w:sz w:val="28"/>
          <w:szCs w:val="28"/>
        </w:rPr>
        <w:t>плана: анкеты, справки, документы, подтверждающие исследования, результаты выводов и т.д.</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bCs/>
          <w:color w:val="000000"/>
          <w:sz w:val="28"/>
          <w:szCs w:val="28"/>
        </w:rPr>
        <w:t>Требования к оформлению научно-исследовательской работы.</w:t>
      </w:r>
    </w:p>
    <w:p w:rsidR="00D86EC1" w:rsidRPr="00B47775" w:rsidRDefault="00D86EC1" w:rsidP="00B47775">
      <w:pPr>
        <w:shd w:val="clear" w:color="auto" w:fill="FFFFFF"/>
        <w:tabs>
          <w:tab w:val="left" w:pos="845"/>
        </w:tabs>
        <w:spacing w:line="360" w:lineRule="auto"/>
        <w:ind w:firstLine="692"/>
        <w:jc w:val="both"/>
        <w:rPr>
          <w:rFonts w:ascii="Times New Roman" w:hAnsi="Times New Roman" w:cs="Times New Roman"/>
          <w:sz w:val="28"/>
          <w:szCs w:val="28"/>
        </w:rPr>
      </w:pPr>
      <w:r w:rsidRPr="00B47775">
        <w:rPr>
          <w:rFonts w:ascii="Times New Roman" w:hAnsi="Times New Roman" w:cs="Times New Roman"/>
          <w:b/>
          <w:bCs/>
          <w:color w:val="000000"/>
          <w:sz w:val="28"/>
          <w:szCs w:val="28"/>
        </w:rPr>
        <w:t>Общие требования к оформлению.</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Исследовательская работа</w:t>
      </w:r>
      <w:r w:rsidR="00B47775" w:rsidRPr="00B47775">
        <w:rPr>
          <w:rFonts w:ascii="Times New Roman" w:hAnsi="Times New Roman" w:cs="Times New Roman"/>
          <w:color w:val="000000"/>
          <w:sz w:val="28"/>
          <w:szCs w:val="28"/>
        </w:rPr>
        <w:t xml:space="preserve"> </w:t>
      </w:r>
      <w:r w:rsidRPr="00B47775">
        <w:rPr>
          <w:rFonts w:ascii="Times New Roman" w:hAnsi="Times New Roman" w:cs="Times New Roman"/>
          <w:color w:val="000000"/>
          <w:sz w:val="28"/>
          <w:szCs w:val="28"/>
        </w:rPr>
        <w:t>должна быть оформлена в соответствии с едиными стандартными требованиями. Текст представляется на белой бумаге форматом А</w:t>
      </w:r>
      <w:proofErr w:type="gramStart"/>
      <w:r w:rsidRPr="00B47775">
        <w:rPr>
          <w:rFonts w:ascii="Times New Roman" w:hAnsi="Times New Roman" w:cs="Times New Roman"/>
          <w:color w:val="000000"/>
          <w:sz w:val="28"/>
          <w:szCs w:val="28"/>
        </w:rPr>
        <w:t>4</w:t>
      </w:r>
      <w:proofErr w:type="gramEnd"/>
      <w:r w:rsidRPr="00B47775">
        <w:rPr>
          <w:rFonts w:ascii="Times New Roman" w:hAnsi="Times New Roman" w:cs="Times New Roman"/>
          <w:color w:val="000000"/>
          <w:sz w:val="28"/>
          <w:szCs w:val="28"/>
        </w:rPr>
        <w:t xml:space="preserve"> (297x210) на одной стороне листа.</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При написании и печати следует соблюдать следующие правила:</w:t>
      </w:r>
    </w:p>
    <w:p w:rsidR="00D86EC1" w:rsidRPr="00B47775" w:rsidRDefault="00D86EC1" w:rsidP="00B47775">
      <w:pPr>
        <w:widowControl w:val="0"/>
        <w:numPr>
          <w:ilvl w:val="0"/>
          <w:numId w:val="8"/>
        </w:numPr>
        <w:shd w:val="clear" w:color="auto" w:fill="FFFFFF"/>
        <w:tabs>
          <w:tab w:val="left" w:pos="629"/>
        </w:tabs>
        <w:autoSpaceDE w:val="0"/>
        <w:autoSpaceDN w:val="0"/>
        <w:adjustRightInd w:val="0"/>
        <w:spacing w:after="0" w:line="360" w:lineRule="auto"/>
        <w:ind w:firstLine="692"/>
        <w:jc w:val="both"/>
        <w:rPr>
          <w:rFonts w:ascii="Times New Roman" w:hAnsi="Times New Roman" w:cs="Times New Roman"/>
          <w:color w:val="000000"/>
          <w:sz w:val="28"/>
          <w:szCs w:val="28"/>
        </w:rPr>
      </w:pPr>
      <w:proofErr w:type="gramStart"/>
      <w:r w:rsidRPr="00B47775">
        <w:rPr>
          <w:rFonts w:ascii="Times New Roman" w:hAnsi="Times New Roman" w:cs="Times New Roman"/>
          <w:color w:val="000000"/>
          <w:sz w:val="28"/>
          <w:szCs w:val="28"/>
        </w:rPr>
        <w:t>размер полей: левое - 30 мм, правое - 15 мм, верхнее - 20 мм, нижнее - 25 мм;</w:t>
      </w:r>
      <w:proofErr w:type="gramEnd"/>
    </w:p>
    <w:p w:rsidR="00D86EC1" w:rsidRPr="00B47775" w:rsidRDefault="00D86EC1" w:rsidP="00B47775">
      <w:pPr>
        <w:widowControl w:val="0"/>
        <w:numPr>
          <w:ilvl w:val="0"/>
          <w:numId w:val="8"/>
        </w:numPr>
        <w:shd w:val="clear" w:color="auto" w:fill="FFFFFF"/>
        <w:tabs>
          <w:tab w:val="left" w:pos="629"/>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нумерация страниц - по центру внизу страницы;</w:t>
      </w:r>
    </w:p>
    <w:p w:rsidR="00D86EC1" w:rsidRPr="00B47775" w:rsidRDefault="00D86EC1" w:rsidP="00B47775">
      <w:pPr>
        <w:widowControl w:val="0"/>
        <w:numPr>
          <w:ilvl w:val="0"/>
          <w:numId w:val="8"/>
        </w:numPr>
        <w:shd w:val="clear" w:color="auto" w:fill="FFFFFF"/>
        <w:tabs>
          <w:tab w:val="left" w:pos="629"/>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 xml:space="preserve">текст печатается через 1,5 интервала (5 знаков), шрифтом 14 </w:t>
      </w:r>
      <w:r w:rsidRPr="00B47775">
        <w:rPr>
          <w:rFonts w:ascii="Times New Roman" w:hAnsi="Times New Roman" w:cs="Times New Roman"/>
          <w:color w:val="000000"/>
          <w:sz w:val="28"/>
          <w:szCs w:val="28"/>
          <w:lang w:val="en-US"/>
        </w:rPr>
        <w:t>Times</w:t>
      </w:r>
      <w:r w:rsidRPr="00B47775">
        <w:rPr>
          <w:rFonts w:ascii="Times New Roman" w:hAnsi="Times New Roman" w:cs="Times New Roman"/>
          <w:color w:val="000000"/>
          <w:sz w:val="28"/>
          <w:szCs w:val="28"/>
        </w:rPr>
        <w:t xml:space="preserve"> </w:t>
      </w:r>
      <w:r w:rsidRPr="00B47775">
        <w:rPr>
          <w:rFonts w:ascii="Times New Roman" w:hAnsi="Times New Roman" w:cs="Times New Roman"/>
          <w:color w:val="000000"/>
          <w:sz w:val="28"/>
          <w:szCs w:val="28"/>
          <w:lang w:val="en-US"/>
        </w:rPr>
        <w:t>New</w:t>
      </w:r>
      <w:r w:rsidRPr="00B47775">
        <w:rPr>
          <w:rFonts w:ascii="Times New Roman" w:hAnsi="Times New Roman" w:cs="Times New Roman"/>
          <w:color w:val="000000"/>
          <w:sz w:val="28"/>
          <w:szCs w:val="28"/>
        </w:rPr>
        <w:t xml:space="preserve"> </w:t>
      </w:r>
      <w:r w:rsidRPr="00B47775">
        <w:rPr>
          <w:rFonts w:ascii="Times New Roman" w:hAnsi="Times New Roman" w:cs="Times New Roman"/>
          <w:color w:val="000000"/>
          <w:sz w:val="28"/>
          <w:szCs w:val="28"/>
          <w:lang w:val="en-US"/>
        </w:rPr>
        <w:t>Roman</w:t>
      </w:r>
      <w:r w:rsidRPr="00B47775">
        <w:rPr>
          <w:rFonts w:ascii="Times New Roman" w:hAnsi="Times New Roman" w:cs="Times New Roman"/>
          <w:color w:val="000000"/>
          <w:sz w:val="28"/>
          <w:szCs w:val="28"/>
        </w:rPr>
        <w:t>;</w:t>
      </w:r>
    </w:p>
    <w:p w:rsidR="00D86EC1" w:rsidRPr="00B47775" w:rsidRDefault="00D86EC1" w:rsidP="00B47775">
      <w:pPr>
        <w:widowControl w:val="0"/>
        <w:numPr>
          <w:ilvl w:val="0"/>
          <w:numId w:val="8"/>
        </w:numPr>
        <w:shd w:val="clear" w:color="auto" w:fill="FFFFFF"/>
        <w:tabs>
          <w:tab w:val="left" w:pos="629"/>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нумерация страниц начинается с титульного листа, которому присваивается номер 1, но на страницу он не ставится.</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Далее весь последующий объем работ, включая библиографический список и приложения, нумеруются по порядку до последней страницы.</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Фразы, начинающиеся с новой (красной) строки, печатаются с абзацным отступом от начала строки, равным 1 см 22 мм.</w:t>
      </w:r>
    </w:p>
    <w:p w:rsidR="00D86EC1" w:rsidRPr="00B47775" w:rsidRDefault="00D86EC1" w:rsidP="00B47775">
      <w:pPr>
        <w:shd w:val="clear" w:color="auto" w:fill="FFFFFF"/>
        <w:tabs>
          <w:tab w:val="left" w:pos="696"/>
        </w:tabs>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w:t>
      </w:r>
      <w:r w:rsidRPr="00B47775">
        <w:rPr>
          <w:rFonts w:ascii="Times New Roman" w:hAnsi="Times New Roman" w:cs="Times New Roman"/>
          <w:color w:val="000000"/>
          <w:sz w:val="28"/>
          <w:szCs w:val="28"/>
        </w:rPr>
        <w:tab/>
        <w:t>Начало каждой главы печатается с новой страницы. Это относится также к введению, заключению, библиографическому списку, приложениям.</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b/>
          <w:bCs/>
          <w:color w:val="000000"/>
          <w:sz w:val="28"/>
          <w:szCs w:val="28"/>
        </w:rPr>
        <w:t>Требования к оформлению приложений.</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Всякую исследовательскую работу украшают тщательно подобранные приложения. Приложения по своему содержанию могут быть разнообразными. Это могут быть архивные чертежи или документы. Можно дать полный текст, обнаруженный вами неопубликованных источников. Иллюстрировать работу можно, сделав ксерокопии документов или фотографий.</w:t>
      </w:r>
    </w:p>
    <w:p w:rsidR="00D86EC1" w:rsidRPr="00B47775" w:rsidRDefault="00D86EC1" w:rsidP="00B47775">
      <w:pPr>
        <w:shd w:val="clear" w:color="auto" w:fill="FFFFFF"/>
        <w:spacing w:line="360" w:lineRule="auto"/>
        <w:ind w:firstLine="692"/>
        <w:jc w:val="both"/>
        <w:rPr>
          <w:rFonts w:ascii="Times New Roman" w:hAnsi="Times New Roman" w:cs="Times New Roman"/>
          <w:sz w:val="28"/>
          <w:szCs w:val="28"/>
        </w:rPr>
      </w:pPr>
      <w:r w:rsidRPr="00B47775">
        <w:rPr>
          <w:rFonts w:ascii="Times New Roman" w:hAnsi="Times New Roman" w:cs="Times New Roman"/>
          <w:color w:val="000000"/>
          <w:sz w:val="28"/>
          <w:szCs w:val="28"/>
        </w:rPr>
        <w:t>Относитесь бережно к представленным вам документам из семейного архива. Прикладывать подлинные документы к конкурсной работе не следует. Важно, чтобы все документы приложения были тщательно прокомментированы. Приложениями к конкурсным работам мо</w:t>
      </w:r>
      <w:r w:rsidR="00B47775" w:rsidRPr="00B47775">
        <w:rPr>
          <w:rFonts w:ascii="Times New Roman" w:hAnsi="Times New Roman" w:cs="Times New Roman"/>
          <w:color w:val="000000"/>
          <w:sz w:val="28"/>
          <w:szCs w:val="28"/>
        </w:rPr>
        <w:t xml:space="preserve">гут служить аудио и </w:t>
      </w:r>
      <w:proofErr w:type="spellStart"/>
      <w:r w:rsidR="00B47775" w:rsidRPr="00B47775">
        <w:rPr>
          <w:rFonts w:ascii="Times New Roman" w:hAnsi="Times New Roman" w:cs="Times New Roman"/>
          <w:color w:val="000000"/>
          <w:sz w:val="28"/>
          <w:szCs w:val="28"/>
        </w:rPr>
        <w:t>видеоматеалы</w:t>
      </w:r>
      <w:proofErr w:type="spellEnd"/>
      <w:r w:rsidRPr="00B47775">
        <w:rPr>
          <w:rFonts w:ascii="Times New Roman" w:hAnsi="Times New Roman" w:cs="Times New Roman"/>
          <w:color w:val="000000"/>
          <w:sz w:val="28"/>
          <w:szCs w:val="28"/>
        </w:rPr>
        <w:t>. При оформлении приложения следует учитывать правила:</w:t>
      </w:r>
    </w:p>
    <w:p w:rsidR="00D86EC1" w:rsidRPr="00B47775" w:rsidRDefault="00D86EC1" w:rsidP="00B47775">
      <w:pPr>
        <w:widowControl w:val="0"/>
        <w:numPr>
          <w:ilvl w:val="0"/>
          <w:numId w:val="9"/>
        </w:numPr>
        <w:shd w:val="clear" w:color="auto" w:fill="FFFFFF"/>
        <w:tabs>
          <w:tab w:val="left" w:pos="768"/>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Приложения оформляются как продолжение основного материала на последующих за ним страницах. При большом объеме приложения оформляются в виде самостоятельного блока в отдельной папке, на лицевой стороне которой дается заголовок «Приложения» и затем повторяют все элементы титульного листа исследовательской работы.</w:t>
      </w:r>
    </w:p>
    <w:p w:rsidR="00D86EC1" w:rsidRPr="00B47775" w:rsidRDefault="00D86EC1" w:rsidP="00B47775">
      <w:pPr>
        <w:widowControl w:val="0"/>
        <w:numPr>
          <w:ilvl w:val="0"/>
          <w:numId w:val="9"/>
        </w:numPr>
        <w:shd w:val="clear" w:color="auto" w:fill="FFFFFF"/>
        <w:tabs>
          <w:tab w:val="left" w:pos="768"/>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Каждое приложение должно начинаться с нового листа с указания номера в правом верхнем углу, например: Приложение 1.</w:t>
      </w:r>
    </w:p>
    <w:p w:rsidR="00D86EC1" w:rsidRPr="00B47775" w:rsidRDefault="00D86EC1" w:rsidP="00B47775">
      <w:pPr>
        <w:widowControl w:val="0"/>
        <w:numPr>
          <w:ilvl w:val="0"/>
          <w:numId w:val="9"/>
        </w:numPr>
        <w:shd w:val="clear" w:color="auto" w:fill="FFFFFF"/>
        <w:tabs>
          <w:tab w:val="left" w:pos="768"/>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 xml:space="preserve">Каждое  приложение имеет тематический  заголовок, который располагается </w:t>
      </w:r>
      <w:proofErr w:type="gramStart"/>
      <w:r w:rsidRPr="00B47775">
        <w:rPr>
          <w:rFonts w:ascii="Times New Roman" w:hAnsi="Times New Roman" w:cs="Times New Roman"/>
          <w:color w:val="000000"/>
          <w:sz w:val="28"/>
          <w:szCs w:val="28"/>
        </w:rPr>
        <w:t>по середине</w:t>
      </w:r>
      <w:proofErr w:type="gramEnd"/>
      <w:r w:rsidRPr="00B47775">
        <w:rPr>
          <w:rFonts w:ascii="Times New Roman" w:hAnsi="Times New Roman" w:cs="Times New Roman"/>
          <w:color w:val="000000"/>
          <w:sz w:val="28"/>
          <w:szCs w:val="28"/>
        </w:rPr>
        <w:t xml:space="preserve"> строки под нумерацией приложения.</w:t>
      </w:r>
    </w:p>
    <w:p w:rsidR="00D86EC1" w:rsidRPr="00B47775" w:rsidRDefault="00D86EC1" w:rsidP="00B47775">
      <w:pPr>
        <w:widowControl w:val="0"/>
        <w:numPr>
          <w:ilvl w:val="0"/>
          <w:numId w:val="9"/>
        </w:numPr>
        <w:shd w:val="clear" w:color="auto" w:fill="FFFFFF"/>
        <w:tabs>
          <w:tab w:val="left" w:pos="79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При наличии нескольких приложений они нумеруются арабскими цифрами по порядку без знака «номер» и точки в конце.</w:t>
      </w:r>
    </w:p>
    <w:p w:rsidR="00D86EC1" w:rsidRPr="00B47775" w:rsidRDefault="00D86EC1" w:rsidP="00B47775">
      <w:pPr>
        <w:widowControl w:val="0"/>
        <w:numPr>
          <w:ilvl w:val="0"/>
          <w:numId w:val="9"/>
        </w:numPr>
        <w:shd w:val="clear" w:color="auto" w:fill="FFFFFF"/>
        <w:tabs>
          <w:tab w:val="left" w:pos="79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Нумерация страниц, на которых даются приложения, должна быть сквозной и продолжать общую нумерацию страниц основного текста.</w:t>
      </w:r>
    </w:p>
    <w:p w:rsidR="00916F12" w:rsidRDefault="00D86EC1" w:rsidP="00B47775">
      <w:pPr>
        <w:widowControl w:val="0"/>
        <w:numPr>
          <w:ilvl w:val="0"/>
          <w:numId w:val="9"/>
        </w:numPr>
        <w:shd w:val="clear" w:color="auto" w:fill="FFFFFF"/>
        <w:tabs>
          <w:tab w:val="left" w:pos="792"/>
        </w:tabs>
        <w:autoSpaceDE w:val="0"/>
        <w:autoSpaceDN w:val="0"/>
        <w:adjustRightInd w:val="0"/>
        <w:spacing w:after="0" w:line="360" w:lineRule="auto"/>
        <w:ind w:firstLine="692"/>
        <w:jc w:val="both"/>
        <w:rPr>
          <w:rFonts w:ascii="Times New Roman" w:hAnsi="Times New Roman" w:cs="Times New Roman"/>
          <w:color w:val="000000"/>
          <w:sz w:val="28"/>
          <w:szCs w:val="28"/>
        </w:rPr>
      </w:pPr>
      <w:r w:rsidRPr="00B47775">
        <w:rPr>
          <w:rFonts w:ascii="Times New Roman" w:hAnsi="Times New Roman" w:cs="Times New Roman"/>
          <w:color w:val="000000"/>
          <w:sz w:val="28"/>
          <w:szCs w:val="28"/>
        </w:rPr>
        <w:t>Связь основного текста с приложениями осуществляется через ссылки словом «см». Указание обычно заключается в круглые скоб</w:t>
      </w:r>
      <w:r w:rsidR="004C523A">
        <w:rPr>
          <w:rFonts w:ascii="Times New Roman" w:hAnsi="Times New Roman" w:cs="Times New Roman"/>
          <w:color w:val="000000"/>
          <w:sz w:val="28"/>
          <w:szCs w:val="28"/>
        </w:rPr>
        <w:t>ки</w:t>
      </w:r>
      <w:r w:rsidRPr="00B47775">
        <w:rPr>
          <w:rFonts w:ascii="Times New Roman" w:hAnsi="Times New Roman" w:cs="Times New Roman"/>
          <w:color w:val="000000"/>
          <w:sz w:val="28"/>
          <w:szCs w:val="28"/>
        </w:rPr>
        <w:t>.</w:t>
      </w:r>
    </w:p>
    <w:p w:rsidR="00B93C93" w:rsidRDefault="00B93C93" w:rsidP="00B93C93">
      <w:pPr>
        <w:widowControl w:val="0"/>
        <w:shd w:val="clear" w:color="auto" w:fill="FFFFFF"/>
        <w:tabs>
          <w:tab w:val="left" w:pos="792"/>
        </w:tabs>
        <w:autoSpaceDE w:val="0"/>
        <w:autoSpaceDN w:val="0"/>
        <w:adjustRightInd w:val="0"/>
        <w:spacing w:after="0" w:line="360" w:lineRule="auto"/>
        <w:jc w:val="both"/>
        <w:rPr>
          <w:rFonts w:ascii="Times New Roman" w:hAnsi="Times New Roman" w:cs="Times New Roman"/>
          <w:color w:val="000000"/>
          <w:sz w:val="28"/>
          <w:szCs w:val="28"/>
        </w:rPr>
      </w:pPr>
    </w:p>
    <w:p w:rsidR="00B93C93" w:rsidRDefault="00B93C93" w:rsidP="00B93C93">
      <w:pPr>
        <w:ind w:left="360"/>
        <w:jc w:val="center"/>
        <w:rPr>
          <w:rFonts w:ascii="Times New Roman" w:hAnsi="Times New Roman" w:cs="Times New Roman"/>
          <w:b/>
          <w:sz w:val="28"/>
          <w:szCs w:val="28"/>
        </w:rPr>
      </w:pPr>
      <w:r>
        <w:rPr>
          <w:rFonts w:ascii="Times New Roman" w:hAnsi="Times New Roman" w:cs="Times New Roman"/>
          <w:b/>
          <w:sz w:val="28"/>
          <w:szCs w:val="28"/>
        </w:rPr>
        <w:t>Критерии оценивания.</w:t>
      </w:r>
    </w:p>
    <w:p w:rsidR="00B93C93" w:rsidRDefault="00B93C93" w:rsidP="00B93C9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Актуальность</w:t>
      </w:r>
    </w:p>
    <w:p w:rsidR="00B93C93" w:rsidRDefault="00B93C93" w:rsidP="00B93C9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Оригинальность подхода к теме  и полнота её раскрытия</w:t>
      </w:r>
    </w:p>
    <w:p w:rsidR="00B93C93" w:rsidRDefault="00B93C93" w:rsidP="00B93C9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 xml:space="preserve">Стиль автора </w:t>
      </w:r>
    </w:p>
    <w:p w:rsidR="00B93C93" w:rsidRPr="0007101D" w:rsidRDefault="00B93C93" w:rsidP="00B93C9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Фактическое подкрепление материала (приложение)</w:t>
      </w:r>
    </w:p>
    <w:p w:rsidR="00B93C93" w:rsidRPr="00B47775" w:rsidRDefault="00B93C93" w:rsidP="00B93C93">
      <w:pPr>
        <w:widowControl w:val="0"/>
        <w:shd w:val="clear" w:color="auto" w:fill="FFFFFF"/>
        <w:tabs>
          <w:tab w:val="left" w:pos="792"/>
        </w:tabs>
        <w:autoSpaceDE w:val="0"/>
        <w:autoSpaceDN w:val="0"/>
        <w:adjustRightInd w:val="0"/>
        <w:spacing w:after="0" w:line="360" w:lineRule="auto"/>
        <w:jc w:val="both"/>
        <w:rPr>
          <w:rFonts w:ascii="Times New Roman" w:hAnsi="Times New Roman" w:cs="Times New Roman"/>
          <w:color w:val="000000"/>
          <w:sz w:val="28"/>
          <w:szCs w:val="28"/>
        </w:rPr>
      </w:pPr>
    </w:p>
    <w:sectPr w:rsidR="00B93C93" w:rsidRPr="00B47775" w:rsidSect="00521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D81374"/>
    <w:lvl w:ilvl="0">
      <w:numFmt w:val="bullet"/>
      <w:lvlText w:val="*"/>
      <w:lvlJc w:val="left"/>
    </w:lvl>
  </w:abstractNum>
  <w:abstractNum w:abstractNumId="1">
    <w:nsid w:val="541B458B"/>
    <w:multiLevelType w:val="hybridMultilevel"/>
    <w:tmpl w:val="24869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DD1E73"/>
    <w:multiLevelType w:val="hybridMultilevel"/>
    <w:tmpl w:val="987EBDA8"/>
    <w:lvl w:ilvl="0" w:tplc="208E3C32">
      <w:start w:val="1"/>
      <w:numFmt w:val="decimal"/>
      <w:lvlText w:val="%1."/>
      <w:lvlJc w:val="left"/>
      <w:pPr>
        <w:tabs>
          <w:tab w:val="num" w:pos="1682"/>
        </w:tabs>
        <w:ind w:left="1682" w:hanging="990"/>
      </w:pPr>
      <w:rPr>
        <w:rFonts w:hint="default"/>
      </w:rPr>
    </w:lvl>
    <w:lvl w:ilvl="1" w:tplc="04190019" w:tentative="1">
      <w:start w:val="1"/>
      <w:numFmt w:val="lowerLetter"/>
      <w:lvlText w:val="%2."/>
      <w:lvlJc w:val="left"/>
      <w:pPr>
        <w:tabs>
          <w:tab w:val="num" w:pos="1772"/>
        </w:tabs>
        <w:ind w:left="1772" w:hanging="360"/>
      </w:pPr>
    </w:lvl>
    <w:lvl w:ilvl="2" w:tplc="0419001B" w:tentative="1">
      <w:start w:val="1"/>
      <w:numFmt w:val="lowerRoman"/>
      <w:lvlText w:val="%3."/>
      <w:lvlJc w:val="right"/>
      <w:pPr>
        <w:tabs>
          <w:tab w:val="num" w:pos="2492"/>
        </w:tabs>
        <w:ind w:left="2492" w:hanging="180"/>
      </w:pPr>
    </w:lvl>
    <w:lvl w:ilvl="3" w:tplc="0419000F" w:tentative="1">
      <w:start w:val="1"/>
      <w:numFmt w:val="decimal"/>
      <w:lvlText w:val="%4."/>
      <w:lvlJc w:val="left"/>
      <w:pPr>
        <w:tabs>
          <w:tab w:val="num" w:pos="3212"/>
        </w:tabs>
        <w:ind w:left="3212" w:hanging="360"/>
      </w:pPr>
    </w:lvl>
    <w:lvl w:ilvl="4" w:tplc="04190019" w:tentative="1">
      <w:start w:val="1"/>
      <w:numFmt w:val="lowerLetter"/>
      <w:lvlText w:val="%5."/>
      <w:lvlJc w:val="left"/>
      <w:pPr>
        <w:tabs>
          <w:tab w:val="num" w:pos="3932"/>
        </w:tabs>
        <w:ind w:left="3932" w:hanging="360"/>
      </w:pPr>
    </w:lvl>
    <w:lvl w:ilvl="5" w:tplc="0419001B" w:tentative="1">
      <w:start w:val="1"/>
      <w:numFmt w:val="lowerRoman"/>
      <w:lvlText w:val="%6."/>
      <w:lvlJc w:val="right"/>
      <w:pPr>
        <w:tabs>
          <w:tab w:val="num" w:pos="4652"/>
        </w:tabs>
        <w:ind w:left="4652" w:hanging="180"/>
      </w:pPr>
    </w:lvl>
    <w:lvl w:ilvl="6" w:tplc="0419000F" w:tentative="1">
      <w:start w:val="1"/>
      <w:numFmt w:val="decimal"/>
      <w:lvlText w:val="%7."/>
      <w:lvlJc w:val="left"/>
      <w:pPr>
        <w:tabs>
          <w:tab w:val="num" w:pos="5372"/>
        </w:tabs>
        <w:ind w:left="5372" w:hanging="360"/>
      </w:pPr>
    </w:lvl>
    <w:lvl w:ilvl="7" w:tplc="04190019" w:tentative="1">
      <w:start w:val="1"/>
      <w:numFmt w:val="lowerLetter"/>
      <w:lvlText w:val="%8."/>
      <w:lvlJc w:val="left"/>
      <w:pPr>
        <w:tabs>
          <w:tab w:val="num" w:pos="6092"/>
        </w:tabs>
        <w:ind w:left="6092" w:hanging="360"/>
      </w:pPr>
    </w:lvl>
    <w:lvl w:ilvl="8" w:tplc="0419001B" w:tentative="1">
      <w:start w:val="1"/>
      <w:numFmt w:val="lowerRoman"/>
      <w:lvlText w:val="%9."/>
      <w:lvlJc w:val="right"/>
      <w:pPr>
        <w:tabs>
          <w:tab w:val="num" w:pos="6812"/>
        </w:tabs>
        <w:ind w:left="6812" w:hanging="180"/>
      </w:p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useFELayout/>
  </w:compat>
  <w:rsids>
    <w:rsidRoot w:val="00CF28B9"/>
    <w:rsid w:val="000967D3"/>
    <w:rsid w:val="00240442"/>
    <w:rsid w:val="004C523A"/>
    <w:rsid w:val="00514B1A"/>
    <w:rsid w:val="0052180D"/>
    <w:rsid w:val="008534A2"/>
    <w:rsid w:val="00916F12"/>
    <w:rsid w:val="00933028"/>
    <w:rsid w:val="00AD7B10"/>
    <w:rsid w:val="00B47775"/>
    <w:rsid w:val="00B93C93"/>
    <w:rsid w:val="00CF28B9"/>
    <w:rsid w:val="00D119A4"/>
    <w:rsid w:val="00D86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F28B9"/>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CF28B9"/>
    <w:rPr>
      <w:rFonts w:ascii="Times New Roman" w:eastAsia="Times New Roman" w:hAnsi="Times New Roman" w:cs="Times New Roman"/>
      <w:sz w:val="20"/>
      <w:szCs w:val="20"/>
    </w:rPr>
  </w:style>
  <w:style w:type="paragraph" w:styleId="a5">
    <w:name w:val="List Paragraph"/>
    <w:basedOn w:val="a"/>
    <w:uiPriority w:val="34"/>
    <w:qFormat/>
    <w:rsid w:val="00B93C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S4PQ372FCS27-143478885-166</_dlc_DocId>
    <_dlc_DocIdUrl xmlns="790c5408-51d9-4e10-9bd8-8c8141be4f06">
      <Url>http://edu-sps.koiro.local/Mega/mrono/metod/_layouts/15/DocIdRedir.aspx?ID=S4PQ372FCS27-143478885-166</Url>
      <Description>S4PQ372FCS27-143478885-166</Description>
    </_dlc_DocIdUrl>
  </documentManagement>
</p:properties>
</file>

<file path=customXml/itemProps1.xml><?xml version="1.0" encoding="utf-8"?>
<ds:datastoreItem xmlns:ds="http://schemas.openxmlformats.org/officeDocument/2006/customXml" ds:itemID="{53D1E3E6-7F4D-4D77-82C5-65CA4635C22B}"/>
</file>

<file path=customXml/itemProps2.xml><?xml version="1.0" encoding="utf-8"?>
<ds:datastoreItem xmlns:ds="http://schemas.openxmlformats.org/officeDocument/2006/customXml" ds:itemID="{6169746D-9703-4FD5-9393-B698A7CC24E1}"/>
</file>

<file path=customXml/itemProps3.xml><?xml version="1.0" encoding="utf-8"?>
<ds:datastoreItem xmlns:ds="http://schemas.openxmlformats.org/officeDocument/2006/customXml" ds:itemID="{F530DCA6-F542-4833-90C2-89C106053D91}"/>
</file>

<file path=customXml/itemProps4.xml><?xml version="1.0" encoding="utf-8"?>
<ds:datastoreItem xmlns:ds="http://schemas.openxmlformats.org/officeDocument/2006/customXml" ds:itemID="{3987A7D5-467B-4881-9192-4D70ACDE4181}"/>
</file>

<file path=docProps/app.xml><?xml version="1.0" encoding="utf-8"?>
<Properties xmlns="http://schemas.openxmlformats.org/officeDocument/2006/extended-properties" xmlns:vt="http://schemas.openxmlformats.org/officeDocument/2006/docPropsVTypes">
  <Template>Normal</Template>
  <TotalTime>94</TotalTime>
  <Pages>1</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Соколенок</cp:lastModifiedBy>
  <cp:revision>10</cp:revision>
  <dcterms:created xsi:type="dcterms:W3CDTF">2015-01-27T10:21:00Z</dcterms:created>
  <dcterms:modified xsi:type="dcterms:W3CDTF">2020-02-16T07:38:00Z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efe99f2b-8684-42db-a3e5-735269968074</vt:lpwstr>
  </property>
</Properties>
</file>