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D3" w:rsidRPr="00493AD4" w:rsidRDefault="007E2FD3" w:rsidP="007E2F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sz w:val="28"/>
          <w:szCs w:val="28"/>
        </w:rPr>
        <w:t>ОТДЕЛ ОБРАЗОВАНИЯ АДМИНИСТРАЦИИ МЕЖЕВСКОГО МУНИЦИПАЛЬНОГО РАЙОНА</w:t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3749040</wp:posOffset>
            </wp:positionH>
            <wp:positionV relativeFrom="paragraph">
              <wp:posOffset>-360680</wp:posOffset>
            </wp:positionV>
            <wp:extent cx="640080" cy="822960"/>
            <wp:effectExtent l="19050" t="0" r="7620" b="0"/>
            <wp:wrapNone/>
            <wp:docPr id="1" name="Рисунок 2" descr="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3A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3AD4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AC1B0B" w:rsidP="002F2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</w:t>
      </w:r>
      <w:r w:rsidR="009C6698">
        <w:rPr>
          <w:rFonts w:ascii="Times New Roman" w:hAnsi="Times New Roman" w:cs="Times New Roman"/>
          <w:sz w:val="28"/>
          <w:szCs w:val="28"/>
        </w:rPr>
        <w:t>.2019 г.</w:t>
      </w:r>
      <w:r w:rsidR="007E2FD3" w:rsidRPr="00493A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2FD3">
        <w:rPr>
          <w:rFonts w:ascii="Times New Roman" w:hAnsi="Times New Roman" w:cs="Times New Roman"/>
          <w:sz w:val="28"/>
          <w:szCs w:val="28"/>
        </w:rPr>
        <w:t xml:space="preserve">        </w:t>
      </w:r>
      <w:r w:rsidR="007E2FD3" w:rsidRPr="00493AD4">
        <w:rPr>
          <w:rFonts w:ascii="Times New Roman" w:hAnsi="Times New Roman" w:cs="Times New Roman"/>
          <w:sz w:val="28"/>
          <w:szCs w:val="28"/>
        </w:rPr>
        <w:t xml:space="preserve">  </w:t>
      </w:r>
      <w:r w:rsidR="009C669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2FD3" w:rsidRPr="00493AD4">
        <w:rPr>
          <w:rFonts w:ascii="Times New Roman" w:hAnsi="Times New Roman" w:cs="Times New Roman"/>
          <w:sz w:val="28"/>
          <w:szCs w:val="28"/>
        </w:rPr>
        <w:t xml:space="preserve">с. Георгиевское    </w:t>
      </w:r>
      <w:r w:rsidR="007E2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2F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E2FD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96</w:t>
      </w:r>
    </w:p>
    <w:p w:rsidR="00AC1B0B" w:rsidRDefault="00AC1B0B" w:rsidP="00AC1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1B0B" w:rsidRPr="00AC1B0B" w:rsidRDefault="00AC1B0B" w:rsidP="00AC1B0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О проведении методического конкурса педагогов образовательных организаций  Межевского муниципального района Костромской области в 2020 году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В соответствии с приказом департамента образования и науки Костромской области от 25 сентября  2015 года №1973  «Об организации  методического сопровождения педагогов Костромской области», приказом департамента образования и науки  Костромской области №2177 от 3 декабря 2019 года « О проведении методического конкурса педагогов  образовательных организаций Костромской области  в 2020 году»</w:t>
      </w: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ПРИКАЗЫВАЮ:</w:t>
      </w:r>
    </w:p>
    <w:p w:rsidR="00AC1B0B" w:rsidRPr="00AC1B0B" w:rsidRDefault="00AC1B0B" w:rsidP="00AC1B0B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Провести   в январе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>- марте 2020 года методический конкурс педагогов образовательных организаций Межевского муниципального района Костромской области.</w:t>
      </w:r>
    </w:p>
    <w:p w:rsidR="00AC1B0B" w:rsidRPr="00AC1B0B" w:rsidRDefault="00AC1B0B" w:rsidP="00AC1B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2.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>Для  подготовки и проведения методического конкурса руководствоваться положением о методическом конкурсе, утвержденным приказом департамента образования и науки  Костромской области 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2177 от </w:t>
      </w:r>
      <w:r>
        <w:rPr>
          <w:rFonts w:ascii="Times New Roman" w:hAnsi="Times New Roman" w:cs="Times New Roman"/>
          <w:sz w:val="28"/>
          <w:szCs w:val="28"/>
          <w:lang w:bidi="ru-RU"/>
        </w:rPr>
        <w:t>03 декабря 2019 года «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>О проведении методического конкурса педагогов  образовательных организаций Костромской области  в 2020 году»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E255D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>приложение №1)</w:t>
      </w:r>
    </w:p>
    <w:p w:rsidR="00AC1B0B" w:rsidRPr="00AC1B0B" w:rsidRDefault="00AC1B0B" w:rsidP="00AC1B0B">
      <w:pPr>
        <w:pStyle w:val="a3"/>
        <w:ind w:left="1418" w:hanging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>Утвердить:</w:t>
      </w: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состав организационного комитета по проведению методического конкурса педагогов образовательных организаций Межевского муниципального района Костромской области (приложение № 2).</w:t>
      </w:r>
    </w:p>
    <w:p w:rsidR="00AC1B0B" w:rsidRPr="00AC1B0B" w:rsidRDefault="00AC1B0B" w:rsidP="00AC1B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>Районному методическому кабинету отдела образования (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>аведующая Скворцова</w:t>
      </w:r>
      <w:proofErr w:type="gramEnd"/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 В.А.) обеспечить подготовку, проведение и научно-методическое сопровождение методического конкурса педагогов образовательных организаций Межевского муниципального района Костромской области.</w:t>
      </w:r>
    </w:p>
    <w:p w:rsidR="00AC1B0B" w:rsidRPr="00AC1B0B" w:rsidRDefault="00AC1B0B" w:rsidP="00AC1B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 5.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>Рекомендовать руководителям образовательных организаций район</w:t>
      </w:r>
      <w:r w:rsidR="00AE255D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AC1B0B" w:rsidRPr="00AC1B0B" w:rsidRDefault="00AC1B0B" w:rsidP="00AC1B0B">
      <w:pPr>
        <w:pStyle w:val="a3"/>
        <w:numPr>
          <w:ilvl w:val="0"/>
          <w:numId w:val="9"/>
        </w:numPr>
        <w:ind w:hanging="222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обеспечить оперативное информирование педагогической общественности о проведении методического конкурса педагогов образовательных организаций  Межевского муниципального района Костромской области;</w:t>
      </w:r>
    </w:p>
    <w:p w:rsidR="00AC1B0B" w:rsidRPr="00AC1B0B" w:rsidRDefault="00AC1B0B" w:rsidP="00AC1B0B">
      <w:pPr>
        <w:pStyle w:val="a3"/>
        <w:numPr>
          <w:ilvl w:val="0"/>
          <w:numId w:val="9"/>
        </w:numPr>
        <w:ind w:hanging="222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обеспечить участие педагогов  общеобразовательных организаций  района в методическом конкурсе педагогов образовательных организаций Костромской области.</w:t>
      </w:r>
    </w:p>
    <w:p w:rsidR="00AC1B0B" w:rsidRPr="00AC1B0B" w:rsidRDefault="00AC1B0B" w:rsidP="00AC1B0B">
      <w:pPr>
        <w:pStyle w:val="a3"/>
        <w:numPr>
          <w:ilvl w:val="0"/>
          <w:numId w:val="9"/>
        </w:numPr>
        <w:ind w:hanging="222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lastRenderedPageBreak/>
        <w:t>Работы в оргкомитет  по проведению муниципального этапа методического конкурса педагогов района предоставить до 1 марта 2020 года.</w:t>
      </w:r>
    </w:p>
    <w:p w:rsidR="00AC1B0B" w:rsidRDefault="00AC1B0B" w:rsidP="00AC1B0B">
      <w:pPr>
        <w:pStyle w:val="a3"/>
        <w:ind w:left="27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Pr="00AC1B0B" w:rsidRDefault="00AC1B0B" w:rsidP="00AC1B0B">
      <w:pPr>
        <w:pStyle w:val="a3"/>
        <w:ind w:left="27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AC1B0B">
        <w:rPr>
          <w:rFonts w:ascii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 исполнением настоящего приказа оставляю за собой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Pr="00AC1B0B" w:rsidRDefault="00AC1B0B" w:rsidP="00AC1B0B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Начальник отдела образования</w:t>
      </w:r>
      <w:r w:rsidR="00806EE8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Ю.Л. Амосова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№ 1 </w:t>
      </w:r>
    </w:p>
    <w:p w:rsidR="00AC1B0B" w:rsidRDefault="00AC1B0B" w:rsidP="00AC1B0B">
      <w:pPr>
        <w:pStyle w:val="a3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Утверждено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приказом департамента </w:t>
      </w:r>
    </w:p>
    <w:p w:rsidR="00AC1B0B" w:rsidRDefault="00AC1B0B" w:rsidP="00AC1B0B">
      <w:pPr>
        <w:pStyle w:val="a3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образования и науки </w:t>
      </w:r>
    </w:p>
    <w:p w:rsidR="00AC1B0B" w:rsidRPr="00AC1B0B" w:rsidRDefault="00AC1B0B" w:rsidP="00AC1B0B">
      <w:pPr>
        <w:pStyle w:val="a3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Костромской области</w:t>
      </w:r>
    </w:p>
    <w:p w:rsidR="00AC1B0B" w:rsidRPr="00AC1B0B" w:rsidRDefault="00AC1B0B" w:rsidP="00AC1B0B">
      <w:pPr>
        <w:pStyle w:val="a3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от «03» декабря 2019г. № 2177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Default="00AC1B0B" w:rsidP="00AC1B0B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Положение</w:t>
      </w:r>
    </w:p>
    <w:p w:rsidR="00AC1B0B" w:rsidRDefault="00AC1B0B" w:rsidP="00AC1B0B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 о методическом конкурсе педагогов образовательных организаций </w:t>
      </w:r>
    </w:p>
    <w:p w:rsidR="00AC1B0B" w:rsidRPr="00AC1B0B" w:rsidRDefault="00AC1B0B" w:rsidP="00AC1B0B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Костромской области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Pr="00AC1B0B" w:rsidRDefault="00AC1B0B" w:rsidP="00AC1B0B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Общее положение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Настоящее положение определяет условия и порядок проведения методического конкурса педагогов образовательных организаций Костромской области (далее – Конкурс).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Основными принципами проведения конкурса являются гласность, открытость, прозрачность процедур и обеспечение равных возможностей для участия в нем педагогов.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Pr="00AC1B0B" w:rsidRDefault="00AC1B0B" w:rsidP="00AC1B0B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Цель и задачи Конкурса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Целью Конкурса является создание условий для профессионального и личностного развития педагогов Костромской области.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Задачи Конкурса:</w:t>
      </w:r>
    </w:p>
    <w:p w:rsidR="00AC1B0B" w:rsidRPr="00AC1B0B" w:rsidRDefault="00AC1B0B" w:rsidP="00AC1B0B">
      <w:pPr>
        <w:pStyle w:val="a3"/>
        <w:numPr>
          <w:ilvl w:val="0"/>
          <w:numId w:val="7"/>
        </w:numPr>
        <w:ind w:firstLine="62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обобщение, систематизация и распространение эффективного педагогического опыта;</w:t>
      </w:r>
    </w:p>
    <w:p w:rsidR="00AC1B0B" w:rsidRPr="00AC1B0B" w:rsidRDefault="00AC1B0B" w:rsidP="00AC1B0B">
      <w:pPr>
        <w:pStyle w:val="a3"/>
        <w:numPr>
          <w:ilvl w:val="0"/>
          <w:numId w:val="7"/>
        </w:numPr>
        <w:ind w:firstLine="62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поддержка творчески работающих педагогов и повышения престижа учительской профессии через трансляцию опыта педагогов, успешно реализующих новые подходы образовательной деятельности;</w:t>
      </w:r>
    </w:p>
    <w:p w:rsidR="00AC1B0B" w:rsidRPr="00AC1B0B" w:rsidRDefault="00AC1B0B" w:rsidP="00AC1B0B">
      <w:pPr>
        <w:pStyle w:val="a3"/>
        <w:numPr>
          <w:ilvl w:val="0"/>
          <w:numId w:val="7"/>
        </w:numPr>
        <w:ind w:firstLine="62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консолидация усилий образовательных организаций Костромской области в области воспитания детей и молодежи;</w:t>
      </w:r>
    </w:p>
    <w:p w:rsidR="00AC1B0B" w:rsidRPr="00AC1B0B" w:rsidRDefault="00AC1B0B" w:rsidP="00AC1B0B">
      <w:pPr>
        <w:pStyle w:val="a3"/>
        <w:numPr>
          <w:ilvl w:val="0"/>
          <w:numId w:val="7"/>
        </w:numPr>
        <w:ind w:firstLine="62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создание банка методических разработок.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Pr="00AC1B0B" w:rsidRDefault="00AC1B0B" w:rsidP="00AC1B0B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Участники конкурса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В Конкурсе могут принимать участие педагогические работники, специалисты, творческие группы педагогов различных образовательных организаций, действующие на территории Костромской области.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Выдвижение участников возможно самостоятельно, по рекомендации методического объединения, педсовета образовательной организации, администрации образовательной организации.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Отдельно по всем номинациям проводится конкурс для молодых специалистов (стаж работы до 5 лет, возраст – до 30 лет).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Pr="00AC1B0B" w:rsidRDefault="00AC1B0B" w:rsidP="00AC1B0B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Этапы, сроки и порядок проведения конкурса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Конкурс проводится в 2 этапа:</w:t>
      </w:r>
    </w:p>
    <w:p w:rsidR="00AC1B0B" w:rsidRPr="00AC1B0B" w:rsidRDefault="00AC1B0B" w:rsidP="00AC1B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этап (январь-март 2020 года) – муниципальный.</w:t>
      </w:r>
    </w:p>
    <w:p w:rsidR="00AC1B0B" w:rsidRPr="00AC1B0B" w:rsidRDefault="00AC1B0B" w:rsidP="00AC1B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этап (16 марта- 6 апреля 2019 года) – региональный, который включает в том числе: экспертную оценку конкурсных работ до 6 апреля 2020 года и подведение итогов Конкурса до 24 апреля 2020 года.</w:t>
      </w:r>
    </w:p>
    <w:p w:rsidR="00AC1B0B" w:rsidRPr="00AC1B0B" w:rsidRDefault="00AC1B0B" w:rsidP="00AC1B0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  <w:sectPr w:rsidR="00AC1B0B" w:rsidRPr="00AC1B0B">
          <w:pgSz w:w="11910" w:h="16840"/>
          <w:pgMar w:top="760" w:right="620" w:bottom="280" w:left="1480" w:header="720" w:footer="720" w:gutter="0"/>
          <w:cols w:space="720"/>
        </w:sectPr>
      </w:pP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lastRenderedPageBreak/>
        <w:t>Сроки и порядок проведения муниципального этапа Конкурса определяются муниципальными методическими службами по согласованию с муниципальными органами управления образованием Костромской области на основе настоящего Положения.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Для участия в Конкурсе направляются работы от муниципального образования из числа: победителей, занявших первое место в каждой номинации; работ, занявших 2 и 3 место в каждой номинации и соответствующих приоритетным направлениям конкурса (п.19).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В срок до 10 марта 2020 года организаторы муниципального этапа размещают заявку (в электронном виде на сайте Конкурса) для участия в региональном </w:t>
      </w:r>
      <w:proofErr w:type="gramStart"/>
      <w:r w:rsidRPr="00AC1B0B">
        <w:rPr>
          <w:rFonts w:ascii="Times New Roman" w:hAnsi="Times New Roman" w:cs="Times New Roman"/>
          <w:sz w:val="28"/>
          <w:szCs w:val="28"/>
          <w:lang w:bidi="ru-RU"/>
        </w:rPr>
        <w:t>этапе</w:t>
      </w:r>
      <w:proofErr w:type="gramEnd"/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 которая содержит следующие сведения:</w:t>
      </w:r>
    </w:p>
    <w:p w:rsidR="00AC1B0B" w:rsidRPr="00AC1B0B" w:rsidRDefault="00AC1B0B" w:rsidP="00AC1B0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название муниципальной методической службы или отдела управления образованием (контактные телефоны, ФИО специалиста, курирующего Конкурс);</w:t>
      </w:r>
    </w:p>
    <w:p w:rsidR="00AC1B0B" w:rsidRPr="00AC1B0B" w:rsidRDefault="00AC1B0B" w:rsidP="00AC1B0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выписка из решения экспертной комиссии о направлении материалов для участия во втором этапе Конкурса;</w:t>
      </w:r>
    </w:p>
    <w:p w:rsidR="00AC1B0B" w:rsidRPr="00AC1B0B" w:rsidRDefault="00AC1B0B" w:rsidP="00AC1B0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указание номинаций, сведения об участнике (ФИО, место работы, должность, контактные телефоны), тема работы.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Государственные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общеобразовательные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организации, государственные образовательные организации дополнительного и профессионального образования представляют конкурсные работы непосредственно на региональный этап по итогам методического конкурса, проведенного в образовательной организации.</w:t>
      </w:r>
    </w:p>
    <w:p w:rsidR="00AC1B0B" w:rsidRPr="00AC1B0B" w:rsidRDefault="00AC1B0B" w:rsidP="00AC1B0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Представление кандидатур на участие в Конкурсе производится администрацией образовательной организации в срок до 10 марта 2020 года в соответствии с заявкой (в электронном виде на сайте Конкурса)</w:t>
      </w:r>
      <w:r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AC1B0B">
        <w:rPr>
          <w:rFonts w:ascii="Times New Roman" w:hAnsi="Times New Roman" w:cs="Times New Roman"/>
          <w:sz w:val="28"/>
          <w:szCs w:val="28"/>
          <w:lang w:bidi="ru-RU"/>
        </w:rPr>
        <w:t>которая</w:t>
      </w:r>
      <w:proofErr w:type="gramEnd"/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 содержит следующие сведения:</w:t>
      </w:r>
    </w:p>
    <w:p w:rsidR="00AC1B0B" w:rsidRPr="00AC1B0B" w:rsidRDefault="00AC1B0B" w:rsidP="00AC1B0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название образовательной организации (контактные телефоны, ФИО специалиста, курирующего Конкурс);</w:t>
      </w:r>
    </w:p>
    <w:p w:rsidR="00AC1B0B" w:rsidRPr="00AC1B0B" w:rsidRDefault="00AC1B0B" w:rsidP="00AC1B0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выписка из решения экспертной комиссии о направлении материалов для участия в региональном этапе Конкурса;</w:t>
      </w:r>
    </w:p>
    <w:p w:rsidR="00AC1B0B" w:rsidRPr="00AC1B0B" w:rsidRDefault="00AC1B0B" w:rsidP="00AC1B0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указание номинаций, сведения об участнике (ФИО, место работы, должность, контактные телефоны), тема работы.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В срок с 10 марта до 16 марта 2020 года педагогами-участниками предоставляются материалы (в электронном виде): заявка на участие в Конкурсе (оформляется в ходе электронной регистрации участника Конкурса), конкурсные материалы в соответствии с Требованиями к конкурсным работам.</w:t>
      </w:r>
    </w:p>
    <w:p w:rsidR="00AC1B0B" w:rsidRPr="00AC1B0B" w:rsidRDefault="00AC1B0B" w:rsidP="00AC1B0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Сайт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Конкурса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доступен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по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 xml:space="preserve">ссылке: </w:t>
      </w:r>
      <w:hyperlink r:id="rId8">
        <w:r w:rsidRPr="00AC1B0B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http://www.eduportal44.ru/koiro/tt/_layouts/15/start.aspx#/</w:t>
        </w:r>
      </w:hyperlink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Pr="00AC1B0B" w:rsidRDefault="00AC1B0B" w:rsidP="00AC1B0B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Требования к оформлению конкурсных работ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Конкурсные работы представляются в электронном виде: название предоставляемых файлов должно быть выполнено латиницей, не более 10 символов и быть интуитивно понятным; файлы документов представляются в форматах </w:t>
      </w:r>
      <w:proofErr w:type="spellStart"/>
      <w:r w:rsidRPr="00AC1B0B">
        <w:rPr>
          <w:rFonts w:ascii="Times New Roman" w:hAnsi="Times New Roman" w:cs="Times New Roman"/>
          <w:sz w:val="28"/>
          <w:szCs w:val="28"/>
          <w:lang w:bidi="ru-RU"/>
        </w:rPr>
        <w:t>Portable</w:t>
      </w:r>
      <w:proofErr w:type="spellEnd"/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AC1B0B">
        <w:rPr>
          <w:rFonts w:ascii="Times New Roman" w:hAnsi="Times New Roman" w:cs="Times New Roman"/>
          <w:sz w:val="28"/>
          <w:szCs w:val="28"/>
          <w:lang w:bidi="ru-RU"/>
        </w:rPr>
        <w:t>Document</w:t>
      </w:r>
      <w:proofErr w:type="spellEnd"/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AC1B0B">
        <w:rPr>
          <w:rFonts w:ascii="Times New Roman" w:hAnsi="Times New Roman" w:cs="Times New Roman"/>
          <w:sz w:val="28"/>
          <w:szCs w:val="28"/>
          <w:lang w:bidi="ru-RU"/>
        </w:rPr>
        <w:t>Files</w:t>
      </w:r>
      <w:proofErr w:type="spellEnd"/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 (.</w:t>
      </w:r>
      <w:proofErr w:type="spellStart"/>
      <w:r w:rsidRPr="00AC1B0B">
        <w:rPr>
          <w:rFonts w:ascii="Times New Roman" w:hAnsi="Times New Roman" w:cs="Times New Roman"/>
          <w:sz w:val="28"/>
          <w:szCs w:val="28"/>
          <w:lang w:bidi="ru-RU"/>
        </w:rPr>
        <w:t>pdf</w:t>
      </w:r>
      <w:proofErr w:type="spellEnd"/>
      <w:r w:rsidRPr="00AC1B0B">
        <w:rPr>
          <w:rFonts w:ascii="Times New Roman" w:hAnsi="Times New Roman" w:cs="Times New Roman"/>
          <w:sz w:val="28"/>
          <w:szCs w:val="28"/>
          <w:lang w:bidi="ru-RU"/>
        </w:rPr>
        <w:t>); видео и звуковые файлы в стандартных форматах хранения данных.</w:t>
      </w:r>
    </w:p>
    <w:p w:rsidR="00AC1B0B" w:rsidRPr="00AC1B0B" w:rsidRDefault="00AC1B0B" w:rsidP="00AC1B0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  <w:sectPr w:rsidR="00AC1B0B" w:rsidRPr="00AC1B0B">
          <w:pgSz w:w="11910" w:h="16840"/>
          <w:pgMar w:top="760" w:right="620" w:bottom="280" w:left="1480" w:header="720" w:footer="720" w:gutter="0"/>
          <w:cols w:space="720"/>
        </w:sectPr>
      </w:pP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lastRenderedPageBreak/>
        <w:t>Оригинальность (уникальность) текста конкурсных работ должна составлять не менее 65%. Если в конкурсной работе используются заимствования, автор должен сделать точную библиографическую ссылку на первоисточник.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Конкурсные работы не соответствующие требованиям, указанным в данном Положении, к рассмотрению не принимаются.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Pr="00AC1B0B" w:rsidRDefault="00AC1B0B" w:rsidP="00AC1B0B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Номинации и критерии оценки материалов Конкурса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Конкурс проводится по следующим номинациям:</w:t>
      </w:r>
    </w:p>
    <w:p w:rsidR="00AC1B0B" w:rsidRPr="00AC1B0B" w:rsidRDefault="00AC1B0B" w:rsidP="00AC1B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исследовательский проект педагога, отражающий результаты эффективности своей педагогической деятельности;</w:t>
      </w:r>
    </w:p>
    <w:p w:rsidR="00AC1B0B" w:rsidRPr="00AC1B0B" w:rsidRDefault="00AC1B0B" w:rsidP="00AC1B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методические разработки по модулю, разделу преподаваемого предмета (дисциплины, модуля), по тематике воспитательного мероприятия;</w:t>
      </w:r>
    </w:p>
    <w:p w:rsidR="00AC1B0B" w:rsidRPr="00AC1B0B" w:rsidRDefault="00AC1B0B" w:rsidP="00AC1B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авторские образовательные программы: учебные программы - программы элективных курсов, спецкурсов, факультативов; дополнительные общеобразовательные общеразвивающие программы; адаптированные образовательные программы;</w:t>
      </w:r>
    </w:p>
    <w:p w:rsidR="00AC1B0B" w:rsidRPr="00AC1B0B" w:rsidRDefault="00AC1B0B" w:rsidP="00AC1B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программы воспитательной деятельности: программа воспитания и социализации образовательной организации, программа воспитательной деятельности классного руководителя (куратора группы), программа деятельности детского объединения, программа внеурочной (внеаудиторной) деятельности, программа лагеря для детей и молодежи;</w:t>
      </w:r>
    </w:p>
    <w:p w:rsidR="00AC1B0B" w:rsidRPr="00AC1B0B" w:rsidRDefault="00AC1B0B" w:rsidP="00AC1B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методические пособия для педагога по использованию образовательных технологий в обучении, воспитательных технологий в образовательном процессе;</w:t>
      </w:r>
    </w:p>
    <w:p w:rsidR="00AC1B0B" w:rsidRPr="00AC1B0B" w:rsidRDefault="00AC1B0B" w:rsidP="00AC1B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дидактические материалы для </w:t>
      </w:r>
      <w:proofErr w:type="gramStart"/>
      <w:r w:rsidRPr="00AC1B0B">
        <w:rPr>
          <w:rFonts w:ascii="Times New Roman" w:hAnsi="Times New Roman" w:cs="Times New Roman"/>
          <w:sz w:val="28"/>
          <w:szCs w:val="28"/>
          <w:lang w:bidi="ru-RU"/>
        </w:rPr>
        <w:t>обучающихся</w:t>
      </w:r>
      <w:proofErr w:type="gramEnd"/>
      <w:r w:rsidRPr="00AC1B0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Критерии оценки материалов Конкурса:</w:t>
      </w:r>
    </w:p>
    <w:p w:rsidR="00AC1B0B" w:rsidRPr="00AC1B0B" w:rsidRDefault="00AC1B0B" w:rsidP="00AC1B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актуальность, значимость для решения конкретных педагогических задач;</w:t>
      </w:r>
    </w:p>
    <w:p w:rsidR="00AC1B0B" w:rsidRPr="00AC1B0B" w:rsidRDefault="00AC1B0B" w:rsidP="00AC1B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соответствие работы современным научным подходам в образовании;</w:t>
      </w:r>
    </w:p>
    <w:p w:rsidR="00AC1B0B" w:rsidRPr="00AC1B0B" w:rsidRDefault="00AC1B0B" w:rsidP="00AC1B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согласованность целей, задач, содержания, результатов работы;</w:t>
      </w:r>
    </w:p>
    <w:p w:rsidR="00AC1B0B" w:rsidRPr="00AC1B0B" w:rsidRDefault="00AC1B0B" w:rsidP="00AC1B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наличие в материалах описания технологии получения результата;</w:t>
      </w:r>
    </w:p>
    <w:p w:rsidR="00AC1B0B" w:rsidRPr="00AC1B0B" w:rsidRDefault="00AC1B0B" w:rsidP="00AC1B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возможность тиражирования данного педагогического опыта;</w:t>
      </w:r>
    </w:p>
    <w:p w:rsidR="00AC1B0B" w:rsidRPr="00AC1B0B" w:rsidRDefault="00AC1B0B" w:rsidP="00AC1B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четкая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структура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представленных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материалов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и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соответствие требованиям к данному виду документа (работ).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Дополнительно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при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оценке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конкурсных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работ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оценивается: соответствие работы приоритетным направлениям конкурса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Приоритетными направлениями (темами) Конкурса в 2020 году являются:</w:t>
      </w:r>
    </w:p>
    <w:p w:rsidR="00AC1B0B" w:rsidRPr="00AC1B0B" w:rsidRDefault="00AC1B0B" w:rsidP="00AC1B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национальный проект «Образование»;</w:t>
      </w:r>
    </w:p>
    <w:p w:rsidR="00AC1B0B" w:rsidRPr="00AC1B0B" w:rsidRDefault="00AC1B0B" w:rsidP="00AC1B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реализация предметных концепций в образовательном процессе;</w:t>
      </w:r>
    </w:p>
    <w:p w:rsidR="00AC1B0B" w:rsidRPr="00AC1B0B" w:rsidRDefault="00AC1B0B" w:rsidP="00AC1B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краеведческое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образование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детей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и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молодежи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Костромской области;</w:t>
      </w:r>
    </w:p>
    <w:p w:rsidR="00AC1B0B" w:rsidRPr="00AC1B0B" w:rsidRDefault="00AC1B0B" w:rsidP="00AC1B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образовательный туризм;</w:t>
      </w:r>
    </w:p>
    <w:p w:rsidR="00AC1B0B" w:rsidRPr="00AC1B0B" w:rsidRDefault="00AC1B0B" w:rsidP="00AC1B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использование ресурсов цифровой образовательной среды;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AC1B0B" w:rsidRPr="00AC1B0B">
          <w:pgSz w:w="11910" w:h="16840"/>
          <w:pgMar w:top="760" w:right="620" w:bottom="280" w:left="1480" w:header="720" w:footer="720" w:gutter="0"/>
          <w:cols w:space="720"/>
        </w:sectPr>
      </w:pPr>
    </w:p>
    <w:p w:rsidR="00AC1B0B" w:rsidRPr="00AC1B0B" w:rsidRDefault="00AC1B0B" w:rsidP="00AC1B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lastRenderedPageBreak/>
        <w:t>реализации основных направлений Концепции гражданского и патриотического воспитания детей и молодежи в Костромской области на период до 2020 года;</w:t>
      </w:r>
    </w:p>
    <w:p w:rsidR="00AC1B0B" w:rsidRPr="00AC1B0B" w:rsidRDefault="00AC1B0B" w:rsidP="00AC1B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методические материалы из опыта успешной подготовки учащихся к государственной итоговой аттестации;</w:t>
      </w:r>
    </w:p>
    <w:p w:rsidR="00AC1B0B" w:rsidRPr="00AC1B0B" w:rsidRDefault="00AC1B0B" w:rsidP="00AC1B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обучение учащихся с особыми образовательными потребностями;</w:t>
      </w:r>
    </w:p>
    <w:p w:rsidR="00AC1B0B" w:rsidRPr="00AC1B0B" w:rsidRDefault="00AC1B0B" w:rsidP="00AC1B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использование «</w:t>
      </w:r>
      <w:proofErr w:type="spellStart"/>
      <w:r w:rsidRPr="00AC1B0B">
        <w:rPr>
          <w:rFonts w:ascii="Times New Roman" w:hAnsi="Times New Roman" w:cs="Times New Roman"/>
          <w:sz w:val="28"/>
          <w:szCs w:val="28"/>
          <w:lang w:bidi="ru-RU"/>
        </w:rPr>
        <w:t>Яндекс</w:t>
      </w:r>
      <w:proofErr w:type="gramStart"/>
      <w:r w:rsidRPr="00AC1B0B">
        <w:rPr>
          <w:rFonts w:ascii="Times New Roman" w:hAnsi="Times New Roman" w:cs="Times New Roman"/>
          <w:sz w:val="28"/>
          <w:szCs w:val="28"/>
          <w:lang w:bidi="ru-RU"/>
        </w:rPr>
        <w:t>.У</w:t>
      </w:r>
      <w:proofErr w:type="gramEnd"/>
      <w:r w:rsidRPr="00AC1B0B">
        <w:rPr>
          <w:rFonts w:ascii="Times New Roman" w:hAnsi="Times New Roman" w:cs="Times New Roman"/>
          <w:sz w:val="28"/>
          <w:szCs w:val="28"/>
          <w:lang w:bidi="ru-RU"/>
        </w:rPr>
        <w:t>чебника</w:t>
      </w:r>
      <w:proofErr w:type="spellEnd"/>
      <w:r w:rsidRPr="00AC1B0B">
        <w:rPr>
          <w:rFonts w:ascii="Times New Roman" w:hAnsi="Times New Roman" w:cs="Times New Roman"/>
          <w:sz w:val="28"/>
          <w:szCs w:val="28"/>
          <w:lang w:bidi="ru-RU"/>
        </w:rPr>
        <w:t>» в образовательном процессе;</w:t>
      </w:r>
    </w:p>
    <w:p w:rsidR="00AC1B0B" w:rsidRPr="00AC1B0B" w:rsidRDefault="00AC1B0B" w:rsidP="00AC1B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повышение финансовой грамотности;</w:t>
      </w:r>
    </w:p>
    <w:p w:rsidR="00AC1B0B" w:rsidRPr="00AC1B0B" w:rsidRDefault="00AC1B0B" w:rsidP="00AC1B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реализация проекта «Родительский всеобуч» в образовательных организациях Костромской области;</w:t>
      </w:r>
    </w:p>
    <w:p w:rsidR="00AC1B0B" w:rsidRPr="00AC1B0B" w:rsidRDefault="00AC1B0B" w:rsidP="00AC1B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инженерно-техническая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подготовка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школьников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(на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уроках,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в рамках внеурочной деятельности, в системе дополнительного образования).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Pr="00AC1B0B" w:rsidRDefault="00AC1B0B" w:rsidP="00AC1B0B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Подведение итогов Конкурса и награждение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Конкурсная комиссия (жюри) проводит экспертную оценку конкурсных материалов в соответствии с критериями и показателями оценки, </w:t>
      </w:r>
      <w:proofErr w:type="gramStart"/>
      <w:r w:rsidRPr="00AC1B0B">
        <w:rPr>
          <w:rFonts w:ascii="Times New Roman" w:hAnsi="Times New Roman" w:cs="Times New Roman"/>
          <w:sz w:val="28"/>
          <w:szCs w:val="28"/>
          <w:lang w:bidi="ru-RU"/>
        </w:rPr>
        <w:t>заполняя экспертные листы в соответствии с приложением к на</w:t>
      </w:r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>тоящему Положению и определяет победителей и</w:t>
      </w:r>
      <w:proofErr w:type="gramEnd"/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 призеров Конкурса.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Процедура экспертизы конкурсных материалов осуществляется жюри Конкурса в срок с 16 марта до 6 апреля 2020 года на сайте Конкурса.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Организационный комитет Конкурса на основании заключений экспертов, формирует рейтинговый список педагогов – участников Конкурса и размещает его на сайте </w:t>
      </w:r>
      <w:hyperlink r:id="rId9">
        <w:r w:rsidRPr="00AC1B0B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http://www.eduportal44.ru/koiro/tt/_layouts/15/start.aspx#/</w:t>
        </w:r>
      </w:hyperlink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 не позднее 30 апреля 2020 года.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Список педагогов - победителей Конкурса утверждается приказом департамента образования и науки Костромской области не позднее 20 мая 2020 года.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Победителями Конкурса в каждой номинации становятся участники, чьи разработки признаны лучшими в своей номинации (диплом 1 степени). Призеры конкурса награждаются дипломами 2,3 степени.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Лучшие материалы педагогических работников образовательных организаций-победителей Конкурса по каждой номинации будут размещены на сайте региональной модели методического сопровождения педагогов Костромской области в разделе «Методическая копилка».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Работы победителей Конкурса публикуются в электронном научн</w:t>
      </w:r>
      <w:proofErr w:type="gramStart"/>
      <w:r w:rsidRPr="00AC1B0B">
        <w:rPr>
          <w:rFonts w:ascii="Times New Roman" w:hAnsi="Times New Roman" w:cs="Times New Roman"/>
          <w:sz w:val="28"/>
          <w:szCs w:val="28"/>
          <w:lang w:bidi="ru-RU"/>
        </w:rPr>
        <w:t>о-</w:t>
      </w:r>
      <w:proofErr w:type="gramEnd"/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 методическом журнале ОГБОУ ДПО «Костромской областной институт развития образования».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Конкурсные работы по решению организаторов Конкурса могут публиковаться и выдвигаться на Всероссийские и международные конкурсы и выставки.</w:t>
      </w:r>
    </w:p>
    <w:p w:rsidR="00AC1B0B" w:rsidRPr="00AC1B0B" w:rsidRDefault="00AC1B0B" w:rsidP="00AC1B0B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Оргкомитет и жюри Конкурса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Организационный комитет Конкурса находится по адресу: г. Кострома, ул. Ивана Сусанина, д. 52, тел. 8(4942) 31-77-91, электронный адрес: </w:t>
      </w:r>
      <w:hyperlink r:id="rId10">
        <w:r w:rsidRPr="00AC1B0B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koiro.kostroma@gmai.com.</w:t>
        </w:r>
      </w:hyperlink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Функции организационного комитета:</w:t>
      </w:r>
    </w:p>
    <w:p w:rsidR="00AC1B0B" w:rsidRPr="00AC1B0B" w:rsidRDefault="00AC1B0B" w:rsidP="00AC1B0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  <w:sectPr w:rsidR="00AC1B0B" w:rsidRPr="00AC1B0B">
          <w:pgSz w:w="11910" w:h="16840"/>
          <w:pgMar w:top="760" w:right="620" w:bottom="280" w:left="1480" w:header="720" w:footer="720" w:gutter="0"/>
          <w:cols w:space="720"/>
        </w:sectPr>
      </w:pPr>
    </w:p>
    <w:p w:rsidR="00AC1B0B" w:rsidRPr="00AC1B0B" w:rsidRDefault="00AC1B0B" w:rsidP="00AC1B0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lastRenderedPageBreak/>
        <w:t>создает сайт Конкурса, организует процесс регистрации и размещения конкурсных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материалов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>на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ab/>
        <w:t xml:space="preserve">сайте </w:t>
      </w:r>
      <w:hyperlink r:id="rId11">
        <w:r w:rsidRPr="00AC1B0B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http://www.eduportal44.ru/koiro/tt/_layouts/15/start.aspx#/</w:t>
        </w:r>
      </w:hyperlink>
      <w:r w:rsidRPr="00AC1B0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AC1B0B" w:rsidRPr="00AC1B0B" w:rsidRDefault="00AC1B0B" w:rsidP="00AC1B0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создает банк данных об участниках Конкурса; организует процедуру проведения Конкурса;</w:t>
      </w:r>
    </w:p>
    <w:p w:rsidR="00AC1B0B" w:rsidRPr="00AC1B0B" w:rsidRDefault="00AC1B0B" w:rsidP="00AC1B0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формирует рейтинг участников Конкурса в соответствии  с </w:t>
      </w:r>
      <w:proofErr w:type="gramStart"/>
      <w:r w:rsidRPr="00AC1B0B">
        <w:rPr>
          <w:rFonts w:ascii="Times New Roman" w:hAnsi="Times New Roman" w:cs="Times New Roman"/>
          <w:sz w:val="28"/>
          <w:szCs w:val="28"/>
          <w:lang w:bidi="ru-RU"/>
        </w:rPr>
        <w:t>оценочными</w:t>
      </w:r>
      <w:proofErr w:type="gramEnd"/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 заключениям экспертов;</w:t>
      </w:r>
    </w:p>
    <w:p w:rsidR="00AC1B0B" w:rsidRPr="00AC1B0B" w:rsidRDefault="00AC1B0B" w:rsidP="00AC1B0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информирует муниципальные органы управления образования, широкую общественность о порядке, ходе и итогах Конкурса.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В организационный комитет Конкурса по каждой номинации входят представители департамента образования и науки Костромской области, специалисты ОГБОУ ДПО «Костромской областной институт развития образования», педагоги образовательных организаций Костромской области. Экспертный совет формируется департаментом образования и науки Костромской области и включает в себя как узких специалистов, так и независимых экспертов.</w:t>
      </w:r>
    </w:p>
    <w:p w:rsidR="00AC1B0B" w:rsidRPr="00AC1B0B" w:rsidRDefault="00AC1B0B" w:rsidP="00AC1B0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Процедура экспертизы представляет собой индивидуальную оценку экспертами конкурсных материалов в соответствии с положением критериями и показателями Конкурса по 4 балльной системе (приложение) с использованием сайта Конкурса.</w:t>
      </w:r>
    </w:p>
    <w:p w:rsidR="00AC1B0B" w:rsidRPr="00AC1B0B" w:rsidRDefault="00AC1B0B" w:rsidP="00AC1B0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Оценивание конкурсных материалов выполняется не менее чем 3 экспертами. Общий балл, набранный педагогами – участниками Конкурса, равняется сумме баллов, поставленной 3 экспертами.</w:t>
      </w:r>
    </w:p>
    <w:p w:rsidR="00AC1B0B" w:rsidRPr="00AC1B0B" w:rsidRDefault="00AC1B0B" w:rsidP="00AC1B0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Победители Конкурса определяются по рейтингу.</w:t>
      </w:r>
    </w:p>
    <w:p w:rsidR="00AC1B0B" w:rsidRPr="00AC1B0B" w:rsidRDefault="00AC1B0B" w:rsidP="00AC1B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Координатор конкурса: Николаева Татьяна Викторовна, проректор ОГБОУ ДПО «Костромской областной институт  развития  образования», тел. 84942317791</w:t>
      </w:r>
    </w:p>
    <w:p w:rsidR="00AC1B0B" w:rsidRPr="00AC1B0B" w:rsidRDefault="00AC1B0B" w:rsidP="00AC1B0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Координатор конкурса для педагогов дошкольных образовательных организаций: </w:t>
      </w:r>
      <w:proofErr w:type="spellStart"/>
      <w:r w:rsidRPr="00AC1B0B">
        <w:rPr>
          <w:rFonts w:ascii="Times New Roman" w:hAnsi="Times New Roman" w:cs="Times New Roman"/>
          <w:sz w:val="28"/>
          <w:szCs w:val="28"/>
          <w:lang w:bidi="ru-RU"/>
        </w:rPr>
        <w:t>Кученко</w:t>
      </w:r>
      <w:proofErr w:type="spellEnd"/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 Елена Вадимовна, заведующая отделом сопровождения дошкольного образования ОГБОУ ДПО «Костромской областной институт развития образования», электронный адрес: </w:t>
      </w:r>
      <w:hyperlink r:id="rId12">
        <w:r w:rsidRPr="00AC1B0B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otdel_sdo@mail.ru</w:t>
        </w:r>
      </w:hyperlink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, тел.84942317791, </w:t>
      </w:r>
      <w:proofErr w:type="spellStart"/>
      <w:r w:rsidRPr="00AC1B0B">
        <w:rPr>
          <w:rFonts w:ascii="Times New Roman" w:hAnsi="Times New Roman" w:cs="Times New Roman"/>
          <w:sz w:val="28"/>
          <w:szCs w:val="28"/>
          <w:lang w:bidi="ru-RU"/>
        </w:rPr>
        <w:t>добав</w:t>
      </w:r>
      <w:proofErr w:type="spellEnd"/>
      <w:r w:rsidRPr="00AC1B0B">
        <w:rPr>
          <w:rFonts w:ascii="Times New Roman" w:hAnsi="Times New Roman" w:cs="Times New Roman"/>
          <w:sz w:val="28"/>
          <w:szCs w:val="28"/>
          <w:lang w:bidi="ru-RU"/>
        </w:rPr>
        <w:t>. 224.</w:t>
      </w:r>
    </w:p>
    <w:p w:rsidR="00AC1B0B" w:rsidRPr="00AC1B0B" w:rsidRDefault="00AC1B0B" w:rsidP="00AC1B0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Координатор конкурса для педагогов образовательных организаций профессионального образования: </w:t>
      </w:r>
      <w:proofErr w:type="spellStart"/>
      <w:r w:rsidRPr="00AC1B0B">
        <w:rPr>
          <w:rFonts w:ascii="Times New Roman" w:hAnsi="Times New Roman" w:cs="Times New Roman"/>
          <w:sz w:val="28"/>
          <w:szCs w:val="28"/>
          <w:lang w:bidi="ru-RU"/>
        </w:rPr>
        <w:t>Липаева</w:t>
      </w:r>
      <w:proofErr w:type="spellEnd"/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 Татьяна Александровна, заведующий кафедрой развития профессионального образования ОГБОУ ДПО «Костромской областной институт развития образования», электронный адрес: </w:t>
      </w:r>
      <w:hyperlink r:id="rId13">
        <w:r w:rsidRPr="00AC1B0B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kafedrarpo@yandex.ru</w:t>
        </w:r>
      </w:hyperlink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, тел.84942317791, </w:t>
      </w:r>
      <w:proofErr w:type="spellStart"/>
      <w:r w:rsidRPr="00AC1B0B">
        <w:rPr>
          <w:rFonts w:ascii="Times New Roman" w:hAnsi="Times New Roman" w:cs="Times New Roman"/>
          <w:sz w:val="28"/>
          <w:szCs w:val="28"/>
          <w:lang w:bidi="ru-RU"/>
        </w:rPr>
        <w:t>добав</w:t>
      </w:r>
      <w:proofErr w:type="spellEnd"/>
      <w:r w:rsidRPr="00AC1B0B">
        <w:rPr>
          <w:rFonts w:ascii="Times New Roman" w:hAnsi="Times New Roman" w:cs="Times New Roman"/>
          <w:sz w:val="28"/>
          <w:szCs w:val="28"/>
          <w:lang w:bidi="ru-RU"/>
        </w:rPr>
        <w:t>. 223.</w:t>
      </w:r>
    </w:p>
    <w:p w:rsidR="00AC1B0B" w:rsidRPr="00AC1B0B" w:rsidRDefault="00AC1B0B" w:rsidP="00AC1B0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Координатор конкурса для педагогов образовательных организаций дополнительного образования: </w:t>
      </w:r>
      <w:proofErr w:type="spellStart"/>
      <w:r w:rsidRPr="00AC1B0B">
        <w:rPr>
          <w:rFonts w:ascii="Times New Roman" w:hAnsi="Times New Roman" w:cs="Times New Roman"/>
          <w:sz w:val="28"/>
          <w:szCs w:val="28"/>
          <w:lang w:bidi="ru-RU"/>
        </w:rPr>
        <w:t>Ручко</w:t>
      </w:r>
      <w:proofErr w:type="spellEnd"/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 Лариса Сергеевна, заведующая кафедрой кафедры воспитания и психологического сопровождения ОГБОУ ДПО «Костромской областной институт развития  образования», электронный адрес: </w:t>
      </w:r>
      <w:hyperlink r:id="rId14">
        <w:r w:rsidRPr="00AC1B0B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lararuchko@yandex.ru</w:t>
        </w:r>
      </w:hyperlink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 тел.84942317791, </w:t>
      </w:r>
      <w:proofErr w:type="spellStart"/>
      <w:r w:rsidRPr="00AC1B0B">
        <w:rPr>
          <w:rFonts w:ascii="Times New Roman" w:hAnsi="Times New Roman" w:cs="Times New Roman"/>
          <w:sz w:val="28"/>
          <w:szCs w:val="28"/>
          <w:lang w:bidi="ru-RU"/>
        </w:rPr>
        <w:t>добав</w:t>
      </w:r>
      <w:proofErr w:type="spellEnd"/>
      <w:r w:rsidRPr="00AC1B0B">
        <w:rPr>
          <w:rFonts w:ascii="Times New Roman" w:hAnsi="Times New Roman" w:cs="Times New Roman"/>
          <w:sz w:val="28"/>
          <w:szCs w:val="28"/>
          <w:lang w:bidi="ru-RU"/>
        </w:rPr>
        <w:t>. 217.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AC1B0B" w:rsidRPr="00AC1B0B">
          <w:pgSz w:w="11910" w:h="16840"/>
          <w:pgMar w:top="760" w:right="620" w:bottom="280" w:left="1480" w:header="720" w:footer="720" w:gutter="0"/>
          <w:cols w:space="720"/>
        </w:sectPr>
      </w:pPr>
    </w:p>
    <w:p w:rsidR="00AC1B0B" w:rsidRDefault="00AC1B0B" w:rsidP="00AC1B0B">
      <w:pPr>
        <w:pStyle w:val="a3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№ 2 </w:t>
      </w:r>
    </w:p>
    <w:p w:rsidR="00AC1B0B" w:rsidRPr="00AC1B0B" w:rsidRDefault="00AC1B0B" w:rsidP="00AC1B0B">
      <w:pPr>
        <w:pStyle w:val="a3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Утверждено</w:t>
      </w:r>
    </w:p>
    <w:p w:rsidR="00AC1B0B" w:rsidRDefault="00AC1B0B" w:rsidP="00AC1B0B">
      <w:pPr>
        <w:pStyle w:val="a3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приказом отдела образования</w:t>
      </w:r>
    </w:p>
    <w:p w:rsidR="00AC1B0B" w:rsidRPr="00AC1B0B" w:rsidRDefault="00AC1B0B" w:rsidP="00AC1B0B">
      <w:pPr>
        <w:pStyle w:val="a3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  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96 от 16</w:t>
      </w:r>
      <w:r w:rsidRPr="00AC1B0B">
        <w:rPr>
          <w:rFonts w:ascii="Times New Roman" w:hAnsi="Times New Roman" w:cs="Times New Roman"/>
          <w:sz w:val="28"/>
          <w:szCs w:val="28"/>
          <w:lang w:bidi="ru-RU"/>
        </w:rPr>
        <w:t>.12.2019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Состав организационного комитета по проведению методического конкурса педагогов образовательных организаций Межевского муниципального района  Костромской области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2622"/>
        <w:gridCol w:w="382"/>
        <w:gridCol w:w="6429"/>
      </w:tblGrid>
      <w:tr w:rsidR="00AC1B0B" w:rsidRPr="00AC1B0B" w:rsidTr="00A528BD">
        <w:trPr>
          <w:trHeight w:val="1121"/>
        </w:trPr>
        <w:tc>
          <w:tcPr>
            <w:tcW w:w="2622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Амосова Юлия Леонидовна</w:t>
            </w:r>
          </w:p>
        </w:tc>
        <w:tc>
          <w:tcPr>
            <w:tcW w:w="382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-</w:t>
            </w:r>
          </w:p>
        </w:tc>
        <w:tc>
          <w:tcPr>
            <w:tcW w:w="6429" w:type="dxa"/>
          </w:tcPr>
          <w:p w:rsidR="00AC1B0B" w:rsidRPr="00AC1B0B" w:rsidRDefault="00AC1B0B" w:rsidP="00AC1B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Начальник отдела образования администрации Межевского муниципального района  Костромской области, председатель организационного комитета</w:t>
            </w:r>
          </w:p>
        </w:tc>
      </w:tr>
      <w:tr w:rsidR="00AC1B0B" w:rsidRPr="00AC1B0B" w:rsidTr="00A528BD">
        <w:trPr>
          <w:trHeight w:val="1287"/>
        </w:trPr>
        <w:tc>
          <w:tcPr>
            <w:tcW w:w="2622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Скворцова Валентина Александровна</w:t>
            </w:r>
          </w:p>
        </w:tc>
        <w:tc>
          <w:tcPr>
            <w:tcW w:w="382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-</w:t>
            </w:r>
          </w:p>
        </w:tc>
        <w:tc>
          <w:tcPr>
            <w:tcW w:w="6429" w:type="dxa"/>
          </w:tcPr>
          <w:p w:rsidR="00AC1B0B" w:rsidRPr="00AC1B0B" w:rsidRDefault="00AC1B0B" w:rsidP="00AC1B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Заведующая районным методическим кабинетом отдела образования  администрации Межевского муниципального района Костромской области</w:t>
            </w:r>
          </w:p>
        </w:tc>
      </w:tr>
      <w:tr w:rsidR="00AC1B0B" w:rsidRPr="00AC1B0B" w:rsidTr="00A528BD">
        <w:trPr>
          <w:trHeight w:val="1288"/>
        </w:trPr>
        <w:tc>
          <w:tcPr>
            <w:tcW w:w="2622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Смирнова Елена Евгеньевна</w:t>
            </w:r>
          </w:p>
        </w:tc>
        <w:tc>
          <w:tcPr>
            <w:tcW w:w="382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-</w:t>
            </w:r>
          </w:p>
        </w:tc>
        <w:tc>
          <w:tcPr>
            <w:tcW w:w="6429" w:type="dxa"/>
          </w:tcPr>
          <w:p w:rsidR="00AC1B0B" w:rsidRPr="00AC1B0B" w:rsidRDefault="00AC1B0B" w:rsidP="00AC1B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Главный специалист-эксперт отдела образования</w:t>
            </w:r>
          </w:p>
        </w:tc>
      </w:tr>
      <w:tr w:rsidR="00AC1B0B" w:rsidRPr="00AC1B0B" w:rsidTr="00A528BD">
        <w:trPr>
          <w:trHeight w:val="1287"/>
        </w:trPr>
        <w:tc>
          <w:tcPr>
            <w:tcW w:w="2622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bookmarkStart w:id="0" w:name="_GoBack"/>
            <w:bookmarkEnd w:id="0"/>
          </w:p>
        </w:tc>
        <w:tc>
          <w:tcPr>
            <w:tcW w:w="6429" w:type="dxa"/>
          </w:tcPr>
          <w:p w:rsidR="00AC1B0B" w:rsidRPr="00AC1B0B" w:rsidRDefault="00AC1B0B" w:rsidP="00AC1B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C1B0B" w:rsidRPr="00AC1B0B" w:rsidTr="00A528BD">
        <w:trPr>
          <w:trHeight w:val="1443"/>
        </w:trPr>
        <w:tc>
          <w:tcPr>
            <w:tcW w:w="2622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6429" w:type="dxa"/>
          </w:tcPr>
          <w:p w:rsidR="00AC1B0B" w:rsidRPr="00AC1B0B" w:rsidRDefault="00AC1B0B" w:rsidP="00AC1B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AC1B0B" w:rsidRPr="00AC1B0B" w:rsidRDefault="00AC1B0B" w:rsidP="00AC1B0B">
      <w:pPr>
        <w:pStyle w:val="a3"/>
        <w:rPr>
          <w:rFonts w:ascii="Times New Roman" w:hAnsi="Times New Roman" w:cs="Times New Roman"/>
          <w:sz w:val="28"/>
          <w:szCs w:val="28"/>
          <w:lang w:bidi="ru-RU"/>
        </w:rPr>
        <w:sectPr w:rsidR="00AC1B0B" w:rsidRPr="00AC1B0B">
          <w:pgSz w:w="11910" w:h="16840"/>
          <w:pgMar w:top="760" w:right="620" w:bottom="280" w:left="1480" w:header="720" w:footer="720" w:gutter="0"/>
          <w:cols w:space="720"/>
        </w:sectPr>
      </w:pPr>
    </w:p>
    <w:p w:rsidR="00AC1B0B" w:rsidRPr="00AC1B0B" w:rsidRDefault="00AC1B0B" w:rsidP="00AC1B0B">
      <w:pPr>
        <w:pStyle w:val="a3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Приложение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к Положению о методическом конкурсе педагогов образовательных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организаций Костромской области Департамент образования и науки Костромской области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Региональный методический конкурс ЭКСПЕРТНЫЙ ЛИСТ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Номинация: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Наименование работы: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Школа, район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Ф.И.О. участника конкурса (полностью)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7799"/>
        <w:gridCol w:w="1183"/>
      </w:tblGrid>
      <w:tr w:rsidR="00AC1B0B" w:rsidRPr="00AC1B0B" w:rsidTr="00A528BD">
        <w:trPr>
          <w:trHeight w:val="321"/>
        </w:trPr>
        <w:tc>
          <w:tcPr>
            <w:tcW w:w="590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799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Критерии оценки</w:t>
            </w:r>
          </w:p>
        </w:tc>
        <w:tc>
          <w:tcPr>
            <w:tcW w:w="1183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Оценка</w:t>
            </w:r>
          </w:p>
        </w:tc>
      </w:tr>
      <w:tr w:rsidR="00AC1B0B" w:rsidRPr="00AC1B0B" w:rsidTr="00A528BD">
        <w:trPr>
          <w:trHeight w:val="645"/>
        </w:trPr>
        <w:tc>
          <w:tcPr>
            <w:tcW w:w="590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7799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Актуальность:</w:t>
            </w: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значимость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для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решения </w:t>
            </w:r>
            <w:proofErr w:type="gramStart"/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конкретных</w:t>
            </w:r>
            <w:proofErr w:type="gramEnd"/>
          </w:p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педагогических задач</w:t>
            </w:r>
          </w:p>
        </w:tc>
        <w:tc>
          <w:tcPr>
            <w:tcW w:w="1183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C1B0B" w:rsidRPr="00AC1B0B" w:rsidTr="00A528BD">
        <w:trPr>
          <w:trHeight w:val="642"/>
        </w:trPr>
        <w:tc>
          <w:tcPr>
            <w:tcW w:w="590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7799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Соответствие разработки современным научным подходам </w:t>
            </w:r>
            <w:proofErr w:type="gramStart"/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proofErr w:type="gramEnd"/>
          </w:p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образовании</w:t>
            </w:r>
            <w:proofErr w:type="gramEnd"/>
          </w:p>
        </w:tc>
        <w:tc>
          <w:tcPr>
            <w:tcW w:w="1183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C1B0B" w:rsidRPr="00AC1B0B" w:rsidTr="00A528BD">
        <w:trPr>
          <w:trHeight w:val="645"/>
        </w:trPr>
        <w:tc>
          <w:tcPr>
            <w:tcW w:w="590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7799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Согласованность</w:t>
            </w: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целей,</w:t>
            </w: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задач,</w:t>
            </w: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содержания,</w:t>
            </w: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результатов</w:t>
            </w:r>
          </w:p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работы</w:t>
            </w:r>
          </w:p>
        </w:tc>
        <w:tc>
          <w:tcPr>
            <w:tcW w:w="1183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C1B0B" w:rsidRPr="00AC1B0B" w:rsidTr="00A528BD">
        <w:trPr>
          <w:trHeight w:val="643"/>
        </w:trPr>
        <w:tc>
          <w:tcPr>
            <w:tcW w:w="590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7799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Наличие</w:t>
            </w: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в</w:t>
            </w: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материалах</w:t>
            </w: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описания</w:t>
            </w: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технологии</w:t>
            </w: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получения</w:t>
            </w:r>
          </w:p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результатов</w:t>
            </w:r>
          </w:p>
        </w:tc>
        <w:tc>
          <w:tcPr>
            <w:tcW w:w="1183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C1B0B" w:rsidRPr="00AC1B0B" w:rsidTr="00A528BD">
        <w:trPr>
          <w:trHeight w:val="323"/>
        </w:trPr>
        <w:tc>
          <w:tcPr>
            <w:tcW w:w="590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7799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Возможность тиражирования данного педагогического опыта</w:t>
            </w:r>
          </w:p>
        </w:tc>
        <w:tc>
          <w:tcPr>
            <w:tcW w:w="1183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C1B0B" w:rsidRPr="00AC1B0B" w:rsidTr="00A528BD">
        <w:trPr>
          <w:trHeight w:val="642"/>
        </w:trPr>
        <w:tc>
          <w:tcPr>
            <w:tcW w:w="590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7799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Четкая структура представленных материалов и соответствие</w:t>
            </w:r>
          </w:p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требований к данному виду документов</w:t>
            </w:r>
          </w:p>
        </w:tc>
        <w:tc>
          <w:tcPr>
            <w:tcW w:w="1183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C1B0B" w:rsidRPr="00AC1B0B" w:rsidTr="00A528BD">
        <w:trPr>
          <w:trHeight w:val="645"/>
        </w:trPr>
        <w:tc>
          <w:tcPr>
            <w:tcW w:w="590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7799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Соответствие</w:t>
            </w: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работы</w:t>
            </w: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приоритетному</w:t>
            </w: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направлению</w:t>
            </w: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(теме)</w:t>
            </w:r>
          </w:p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Конкурса</w:t>
            </w:r>
          </w:p>
        </w:tc>
        <w:tc>
          <w:tcPr>
            <w:tcW w:w="1183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C1B0B" w:rsidRPr="00AC1B0B" w:rsidTr="00A528BD">
        <w:trPr>
          <w:trHeight w:val="321"/>
        </w:trPr>
        <w:tc>
          <w:tcPr>
            <w:tcW w:w="590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799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1B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Всего:</w:t>
            </w:r>
          </w:p>
        </w:tc>
        <w:tc>
          <w:tcPr>
            <w:tcW w:w="1183" w:type="dxa"/>
          </w:tcPr>
          <w:p w:rsidR="00AC1B0B" w:rsidRPr="00AC1B0B" w:rsidRDefault="00AC1B0B" w:rsidP="00AC1B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Комментарий эксперта: Заключение: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Эксперт: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1600200" cy="7620"/>
                <wp:effectExtent l="12700" t="5080" r="6350" b="635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7620"/>
                          <a:chOff x="0" y="0"/>
                          <a:chExt cx="2520" cy="12"/>
                        </a:xfrm>
                      </wpg:grpSpPr>
                      <wps:wsp>
                        <wps:cNvPr id="6" name="Line 5"/>
                        <wps:cNvCnPr/>
                        <wps:spPr bwMode="auto">
                          <a:xfrm>
                            <a:off x="0" y="6"/>
                            <a:ext cx="251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126pt;height:.6pt;mso-position-horizontal-relative:char;mso-position-vertical-relative:line" coordsize="2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">
                <v:line id="Line 5" o:spid="_x0000_s1027" style="position:absolute;visibility:visible;mso-wrap-style:square" from="0,6" to="251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dVMMMAAADaAAAADwAAAGRycy9kb3ducmV2LnhtbESP3WrCQBSE7wXfYTmCd2ZTi9KmWaWY&#10;CoIgmJb29pA9TUKzZ0N2m5+3dwsFL4eZ+YZJ96NpRE+dqy0reIhiEMSF1TWXCj7ej6snEM4ja2ws&#10;k4KJHOx381mKibYDX6nPfSkChF2CCirv20RKV1Rk0EW2JQ7et+0M+iC7UuoOhwA3jVzH8VYarDks&#10;VNjSoaLiJ/81CtiYzwk3wzk+XL4e8+e3bG2zTKnlYnx9AeFp9Pfwf/ukFWzh70q4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3VTDDAAAA2gAAAA8AAAAAAAAAAAAA&#10;AAAAoQIAAGRycy9kb3ducmV2LnhtbFBLBQYAAAAABAAEAPkAAACRAwAAAAA=&#10;" strokeweight=".19811mm"/>
                <w10:anchorlock/>
              </v:group>
            </w:pict>
          </mc:Fallback>
        </mc:AlternateConten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(подпись и расшифровка подписи эксперта)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Дата проведения экспертизы: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2312035" cy="7620"/>
                <wp:effectExtent l="5080" t="5715" r="6985" b="571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035" cy="7620"/>
                          <a:chOff x="0" y="0"/>
                          <a:chExt cx="3641" cy="12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0" y="6"/>
                            <a:ext cx="36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182.05pt;height:.6pt;mso-position-horizontal-relative:char;mso-position-vertical-relative:line" coordsize="3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">
                <v:line id="Line 3" o:spid="_x0000_s1027" style="position:absolute;visibility:visible;mso-wrap-style:square" from="0,6" to="36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lu3MMAAADaAAAADwAAAGRycy9kb3ducmV2LnhtbESPQWvCQBSE74L/YXmCN7NpqqVNXUMx&#10;LQiC0LS010f2NQnNvg3Z1cR/7wqCx2FmvmHW2WhacaLeNZYVPEQxCOLS6oYrBd9fH4tnEM4ja2wt&#10;k4IzOcg208kaU20H/qRT4SsRIOxSVFB736VSurImgy6yHXHw/mxv0AfZV1L3OAS4aWUSx0/SYMNh&#10;ocaOtjWV/8XRKGBjfs64Gvbx9vD7WLy854nNc6Xms/HtFYSn0d/Dt/ZOK1jC9Uq4AXJz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pbtzDAAAA2gAAAA8AAAAAAAAAAAAA&#10;AAAAoQIAAGRycy9kb3ducmV2LnhtbFBLBQYAAAAABAAEAPkAAACRAwAAAAA=&#10;" strokeweight=".19811mm"/>
                <w10:anchorlock/>
              </v:group>
            </w:pict>
          </mc:Fallback>
        </mc:AlternateConten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*По критериям 1-6 указывается оценка показателя от 0 до 3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 xml:space="preserve">(0-отсутствует, 1-слабо </w:t>
      </w:r>
      <w:proofErr w:type="gramStart"/>
      <w:r w:rsidRPr="00AC1B0B">
        <w:rPr>
          <w:rFonts w:ascii="Times New Roman" w:hAnsi="Times New Roman" w:cs="Times New Roman"/>
          <w:sz w:val="28"/>
          <w:szCs w:val="28"/>
          <w:lang w:bidi="ru-RU"/>
        </w:rPr>
        <w:t>представлен</w:t>
      </w:r>
      <w:proofErr w:type="gramEnd"/>
      <w:r w:rsidRPr="00AC1B0B">
        <w:rPr>
          <w:rFonts w:ascii="Times New Roman" w:hAnsi="Times New Roman" w:cs="Times New Roman"/>
          <w:sz w:val="28"/>
          <w:szCs w:val="28"/>
          <w:lang w:bidi="ru-RU"/>
        </w:rPr>
        <w:t>, 2-достаточно представлен, 3- исчерпывающе представлен).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Максимальная суммарная оценка одной работы 18 баллов (без дополнительного балла)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17-18 баллов – диплом 1 степени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15-16 баллов - диплом 2 степени</w:t>
      </w:r>
    </w:p>
    <w:p w:rsidR="00AC1B0B" w:rsidRPr="00AC1B0B" w:rsidRDefault="00AC1B0B" w:rsidP="00AC1B0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1B0B">
        <w:rPr>
          <w:rFonts w:ascii="Times New Roman" w:hAnsi="Times New Roman" w:cs="Times New Roman"/>
          <w:sz w:val="28"/>
          <w:szCs w:val="28"/>
          <w:lang w:bidi="ru-RU"/>
        </w:rPr>
        <w:t>14 баллов - диплом 3 степени</w:t>
      </w:r>
    </w:p>
    <w:p w:rsidR="007E2FD3" w:rsidRPr="00493AD4" w:rsidRDefault="007E2FD3" w:rsidP="002F2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E2FD3" w:rsidRPr="00493AD4" w:rsidSect="0090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20F"/>
    <w:multiLevelType w:val="hybridMultilevel"/>
    <w:tmpl w:val="978C48CA"/>
    <w:lvl w:ilvl="0" w:tplc="BD60A626">
      <w:start w:val="1"/>
      <w:numFmt w:val="decimal"/>
      <w:lvlText w:val="%1)"/>
      <w:lvlJc w:val="left"/>
      <w:pPr>
        <w:ind w:left="222" w:hanging="4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224C8E0">
      <w:numFmt w:val="bullet"/>
      <w:lvlText w:val="•"/>
      <w:lvlJc w:val="left"/>
      <w:pPr>
        <w:ind w:left="1178" w:hanging="495"/>
      </w:pPr>
      <w:rPr>
        <w:rFonts w:hint="default"/>
        <w:lang w:val="ru-RU" w:eastAsia="ru-RU" w:bidi="ru-RU"/>
      </w:rPr>
    </w:lvl>
    <w:lvl w:ilvl="2" w:tplc="E5AEFFDC">
      <w:numFmt w:val="bullet"/>
      <w:lvlText w:val="•"/>
      <w:lvlJc w:val="left"/>
      <w:pPr>
        <w:ind w:left="2137" w:hanging="495"/>
      </w:pPr>
      <w:rPr>
        <w:rFonts w:hint="default"/>
        <w:lang w:val="ru-RU" w:eastAsia="ru-RU" w:bidi="ru-RU"/>
      </w:rPr>
    </w:lvl>
    <w:lvl w:ilvl="3" w:tplc="5B121BA0">
      <w:numFmt w:val="bullet"/>
      <w:lvlText w:val="•"/>
      <w:lvlJc w:val="left"/>
      <w:pPr>
        <w:ind w:left="3095" w:hanging="495"/>
      </w:pPr>
      <w:rPr>
        <w:rFonts w:hint="default"/>
        <w:lang w:val="ru-RU" w:eastAsia="ru-RU" w:bidi="ru-RU"/>
      </w:rPr>
    </w:lvl>
    <w:lvl w:ilvl="4" w:tplc="2302567A">
      <w:numFmt w:val="bullet"/>
      <w:lvlText w:val="•"/>
      <w:lvlJc w:val="left"/>
      <w:pPr>
        <w:ind w:left="4054" w:hanging="495"/>
      </w:pPr>
      <w:rPr>
        <w:rFonts w:hint="default"/>
        <w:lang w:val="ru-RU" w:eastAsia="ru-RU" w:bidi="ru-RU"/>
      </w:rPr>
    </w:lvl>
    <w:lvl w:ilvl="5" w:tplc="0BCE5550">
      <w:numFmt w:val="bullet"/>
      <w:lvlText w:val="•"/>
      <w:lvlJc w:val="left"/>
      <w:pPr>
        <w:ind w:left="5013" w:hanging="495"/>
      </w:pPr>
      <w:rPr>
        <w:rFonts w:hint="default"/>
        <w:lang w:val="ru-RU" w:eastAsia="ru-RU" w:bidi="ru-RU"/>
      </w:rPr>
    </w:lvl>
    <w:lvl w:ilvl="6" w:tplc="6E9815D2">
      <w:numFmt w:val="bullet"/>
      <w:lvlText w:val="•"/>
      <w:lvlJc w:val="left"/>
      <w:pPr>
        <w:ind w:left="5971" w:hanging="495"/>
      </w:pPr>
      <w:rPr>
        <w:rFonts w:hint="default"/>
        <w:lang w:val="ru-RU" w:eastAsia="ru-RU" w:bidi="ru-RU"/>
      </w:rPr>
    </w:lvl>
    <w:lvl w:ilvl="7" w:tplc="A12826DC">
      <w:numFmt w:val="bullet"/>
      <w:lvlText w:val="•"/>
      <w:lvlJc w:val="left"/>
      <w:pPr>
        <w:ind w:left="6930" w:hanging="495"/>
      </w:pPr>
      <w:rPr>
        <w:rFonts w:hint="default"/>
        <w:lang w:val="ru-RU" w:eastAsia="ru-RU" w:bidi="ru-RU"/>
      </w:rPr>
    </w:lvl>
    <w:lvl w:ilvl="8" w:tplc="4F2A68BE">
      <w:numFmt w:val="bullet"/>
      <w:lvlText w:val="•"/>
      <w:lvlJc w:val="left"/>
      <w:pPr>
        <w:ind w:left="7889" w:hanging="495"/>
      </w:pPr>
      <w:rPr>
        <w:rFonts w:hint="default"/>
        <w:lang w:val="ru-RU" w:eastAsia="ru-RU" w:bidi="ru-RU"/>
      </w:rPr>
    </w:lvl>
  </w:abstractNum>
  <w:abstractNum w:abstractNumId="1">
    <w:nsid w:val="22D7467D"/>
    <w:multiLevelType w:val="hybridMultilevel"/>
    <w:tmpl w:val="BAD87F92"/>
    <w:lvl w:ilvl="0" w:tplc="7D50EDB6">
      <w:start w:val="1"/>
      <w:numFmt w:val="decimal"/>
      <w:lvlText w:val="%1)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EF8857A">
      <w:numFmt w:val="bullet"/>
      <w:lvlText w:val="•"/>
      <w:lvlJc w:val="left"/>
      <w:pPr>
        <w:ind w:left="1178" w:hanging="425"/>
      </w:pPr>
      <w:rPr>
        <w:rFonts w:hint="default"/>
        <w:lang w:val="ru-RU" w:eastAsia="ru-RU" w:bidi="ru-RU"/>
      </w:rPr>
    </w:lvl>
    <w:lvl w:ilvl="2" w:tplc="344A6CF4">
      <w:numFmt w:val="bullet"/>
      <w:lvlText w:val="•"/>
      <w:lvlJc w:val="left"/>
      <w:pPr>
        <w:ind w:left="2137" w:hanging="425"/>
      </w:pPr>
      <w:rPr>
        <w:rFonts w:hint="default"/>
        <w:lang w:val="ru-RU" w:eastAsia="ru-RU" w:bidi="ru-RU"/>
      </w:rPr>
    </w:lvl>
    <w:lvl w:ilvl="3" w:tplc="2DF451AA">
      <w:numFmt w:val="bullet"/>
      <w:lvlText w:val="•"/>
      <w:lvlJc w:val="left"/>
      <w:pPr>
        <w:ind w:left="3095" w:hanging="425"/>
      </w:pPr>
      <w:rPr>
        <w:rFonts w:hint="default"/>
        <w:lang w:val="ru-RU" w:eastAsia="ru-RU" w:bidi="ru-RU"/>
      </w:rPr>
    </w:lvl>
    <w:lvl w:ilvl="4" w:tplc="3A60C4F6">
      <w:numFmt w:val="bullet"/>
      <w:lvlText w:val="•"/>
      <w:lvlJc w:val="left"/>
      <w:pPr>
        <w:ind w:left="4054" w:hanging="425"/>
      </w:pPr>
      <w:rPr>
        <w:rFonts w:hint="default"/>
        <w:lang w:val="ru-RU" w:eastAsia="ru-RU" w:bidi="ru-RU"/>
      </w:rPr>
    </w:lvl>
    <w:lvl w:ilvl="5" w:tplc="AE7E91C0">
      <w:numFmt w:val="bullet"/>
      <w:lvlText w:val="•"/>
      <w:lvlJc w:val="left"/>
      <w:pPr>
        <w:ind w:left="5013" w:hanging="425"/>
      </w:pPr>
      <w:rPr>
        <w:rFonts w:hint="default"/>
        <w:lang w:val="ru-RU" w:eastAsia="ru-RU" w:bidi="ru-RU"/>
      </w:rPr>
    </w:lvl>
    <w:lvl w:ilvl="6" w:tplc="09905B5C">
      <w:numFmt w:val="bullet"/>
      <w:lvlText w:val="•"/>
      <w:lvlJc w:val="left"/>
      <w:pPr>
        <w:ind w:left="5971" w:hanging="425"/>
      </w:pPr>
      <w:rPr>
        <w:rFonts w:hint="default"/>
        <w:lang w:val="ru-RU" w:eastAsia="ru-RU" w:bidi="ru-RU"/>
      </w:rPr>
    </w:lvl>
    <w:lvl w:ilvl="7" w:tplc="2FC6057A">
      <w:numFmt w:val="bullet"/>
      <w:lvlText w:val="•"/>
      <w:lvlJc w:val="left"/>
      <w:pPr>
        <w:ind w:left="6930" w:hanging="425"/>
      </w:pPr>
      <w:rPr>
        <w:rFonts w:hint="default"/>
        <w:lang w:val="ru-RU" w:eastAsia="ru-RU" w:bidi="ru-RU"/>
      </w:rPr>
    </w:lvl>
    <w:lvl w:ilvl="8" w:tplc="8B6427DA">
      <w:numFmt w:val="bullet"/>
      <w:lvlText w:val="•"/>
      <w:lvlJc w:val="left"/>
      <w:pPr>
        <w:ind w:left="7889" w:hanging="425"/>
      </w:pPr>
      <w:rPr>
        <w:rFonts w:hint="default"/>
        <w:lang w:val="ru-RU" w:eastAsia="ru-RU" w:bidi="ru-RU"/>
      </w:rPr>
    </w:lvl>
  </w:abstractNum>
  <w:abstractNum w:abstractNumId="2">
    <w:nsid w:val="24767CAD"/>
    <w:multiLevelType w:val="hybridMultilevel"/>
    <w:tmpl w:val="B8504E44"/>
    <w:lvl w:ilvl="0" w:tplc="1E0C036E">
      <w:start w:val="1"/>
      <w:numFmt w:val="decimal"/>
      <w:lvlText w:val="%1."/>
      <w:lvlJc w:val="left"/>
      <w:pPr>
        <w:ind w:left="222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421EEE">
      <w:numFmt w:val="bullet"/>
      <w:lvlText w:val="•"/>
      <w:lvlJc w:val="left"/>
      <w:pPr>
        <w:ind w:left="1178" w:hanging="425"/>
      </w:pPr>
      <w:rPr>
        <w:rFonts w:hint="default"/>
        <w:lang w:val="ru-RU" w:eastAsia="ru-RU" w:bidi="ru-RU"/>
      </w:rPr>
    </w:lvl>
    <w:lvl w:ilvl="2" w:tplc="DF4054BE">
      <w:numFmt w:val="bullet"/>
      <w:lvlText w:val="•"/>
      <w:lvlJc w:val="left"/>
      <w:pPr>
        <w:ind w:left="2137" w:hanging="425"/>
      </w:pPr>
      <w:rPr>
        <w:rFonts w:hint="default"/>
        <w:lang w:val="ru-RU" w:eastAsia="ru-RU" w:bidi="ru-RU"/>
      </w:rPr>
    </w:lvl>
    <w:lvl w:ilvl="3" w:tplc="6BDAE646">
      <w:numFmt w:val="bullet"/>
      <w:lvlText w:val="•"/>
      <w:lvlJc w:val="left"/>
      <w:pPr>
        <w:ind w:left="3095" w:hanging="425"/>
      </w:pPr>
      <w:rPr>
        <w:rFonts w:hint="default"/>
        <w:lang w:val="ru-RU" w:eastAsia="ru-RU" w:bidi="ru-RU"/>
      </w:rPr>
    </w:lvl>
    <w:lvl w:ilvl="4" w:tplc="A5C28026">
      <w:numFmt w:val="bullet"/>
      <w:lvlText w:val="•"/>
      <w:lvlJc w:val="left"/>
      <w:pPr>
        <w:ind w:left="4054" w:hanging="425"/>
      </w:pPr>
      <w:rPr>
        <w:rFonts w:hint="default"/>
        <w:lang w:val="ru-RU" w:eastAsia="ru-RU" w:bidi="ru-RU"/>
      </w:rPr>
    </w:lvl>
    <w:lvl w:ilvl="5" w:tplc="B336B4D8">
      <w:numFmt w:val="bullet"/>
      <w:lvlText w:val="•"/>
      <w:lvlJc w:val="left"/>
      <w:pPr>
        <w:ind w:left="5013" w:hanging="425"/>
      </w:pPr>
      <w:rPr>
        <w:rFonts w:hint="default"/>
        <w:lang w:val="ru-RU" w:eastAsia="ru-RU" w:bidi="ru-RU"/>
      </w:rPr>
    </w:lvl>
    <w:lvl w:ilvl="6" w:tplc="68501DE6">
      <w:numFmt w:val="bullet"/>
      <w:lvlText w:val="•"/>
      <w:lvlJc w:val="left"/>
      <w:pPr>
        <w:ind w:left="5971" w:hanging="425"/>
      </w:pPr>
      <w:rPr>
        <w:rFonts w:hint="default"/>
        <w:lang w:val="ru-RU" w:eastAsia="ru-RU" w:bidi="ru-RU"/>
      </w:rPr>
    </w:lvl>
    <w:lvl w:ilvl="7" w:tplc="6080762E">
      <w:numFmt w:val="bullet"/>
      <w:lvlText w:val="•"/>
      <w:lvlJc w:val="left"/>
      <w:pPr>
        <w:ind w:left="6930" w:hanging="425"/>
      </w:pPr>
      <w:rPr>
        <w:rFonts w:hint="default"/>
        <w:lang w:val="ru-RU" w:eastAsia="ru-RU" w:bidi="ru-RU"/>
      </w:rPr>
    </w:lvl>
    <w:lvl w:ilvl="8" w:tplc="67685A12">
      <w:numFmt w:val="bullet"/>
      <w:lvlText w:val="•"/>
      <w:lvlJc w:val="left"/>
      <w:pPr>
        <w:ind w:left="7889" w:hanging="425"/>
      </w:pPr>
      <w:rPr>
        <w:rFonts w:hint="default"/>
        <w:lang w:val="ru-RU" w:eastAsia="ru-RU" w:bidi="ru-RU"/>
      </w:rPr>
    </w:lvl>
  </w:abstractNum>
  <w:abstractNum w:abstractNumId="3">
    <w:nsid w:val="36C7375B"/>
    <w:multiLevelType w:val="hybridMultilevel"/>
    <w:tmpl w:val="34609DC0"/>
    <w:lvl w:ilvl="0" w:tplc="77A457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A43DF8"/>
    <w:multiLevelType w:val="hybridMultilevel"/>
    <w:tmpl w:val="0E00779A"/>
    <w:lvl w:ilvl="0" w:tplc="CE0A1248">
      <w:start w:val="1"/>
      <w:numFmt w:val="decimal"/>
      <w:lvlText w:val="%1)"/>
      <w:lvlJc w:val="left"/>
      <w:pPr>
        <w:ind w:left="135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C60FAB6">
      <w:numFmt w:val="bullet"/>
      <w:lvlText w:val="•"/>
      <w:lvlJc w:val="left"/>
      <w:pPr>
        <w:ind w:left="2204" w:hanging="425"/>
      </w:pPr>
      <w:rPr>
        <w:rFonts w:hint="default"/>
        <w:lang w:val="ru-RU" w:eastAsia="ru-RU" w:bidi="ru-RU"/>
      </w:rPr>
    </w:lvl>
    <w:lvl w:ilvl="2" w:tplc="E37A73B0">
      <w:numFmt w:val="bullet"/>
      <w:lvlText w:val="•"/>
      <w:lvlJc w:val="left"/>
      <w:pPr>
        <w:ind w:left="3049" w:hanging="425"/>
      </w:pPr>
      <w:rPr>
        <w:rFonts w:hint="default"/>
        <w:lang w:val="ru-RU" w:eastAsia="ru-RU" w:bidi="ru-RU"/>
      </w:rPr>
    </w:lvl>
    <w:lvl w:ilvl="3" w:tplc="C7127BE0">
      <w:numFmt w:val="bullet"/>
      <w:lvlText w:val="•"/>
      <w:lvlJc w:val="left"/>
      <w:pPr>
        <w:ind w:left="3893" w:hanging="425"/>
      </w:pPr>
      <w:rPr>
        <w:rFonts w:hint="default"/>
        <w:lang w:val="ru-RU" w:eastAsia="ru-RU" w:bidi="ru-RU"/>
      </w:rPr>
    </w:lvl>
    <w:lvl w:ilvl="4" w:tplc="9F16B9D2">
      <w:numFmt w:val="bullet"/>
      <w:lvlText w:val="•"/>
      <w:lvlJc w:val="left"/>
      <w:pPr>
        <w:ind w:left="4738" w:hanging="425"/>
      </w:pPr>
      <w:rPr>
        <w:rFonts w:hint="default"/>
        <w:lang w:val="ru-RU" w:eastAsia="ru-RU" w:bidi="ru-RU"/>
      </w:rPr>
    </w:lvl>
    <w:lvl w:ilvl="5" w:tplc="1DF468A0">
      <w:numFmt w:val="bullet"/>
      <w:lvlText w:val="•"/>
      <w:lvlJc w:val="left"/>
      <w:pPr>
        <w:ind w:left="5583" w:hanging="425"/>
      </w:pPr>
      <w:rPr>
        <w:rFonts w:hint="default"/>
        <w:lang w:val="ru-RU" w:eastAsia="ru-RU" w:bidi="ru-RU"/>
      </w:rPr>
    </w:lvl>
    <w:lvl w:ilvl="6" w:tplc="5784E988">
      <w:numFmt w:val="bullet"/>
      <w:lvlText w:val="•"/>
      <w:lvlJc w:val="left"/>
      <w:pPr>
        <w:ind w:left="6427" w:hanging="425"/>
      </w:pPr>
      <w:rPr>
        <w:rFonts w:hint="default"/>
        <w:lang w:val="ru-RU" w:eastAsia="ru-RU" w:bidi="ru-RU"/>
      </w:rPr>
    </w:lvl>
    <w:lvl w:ilvl="7" w:tplc="C978B098">
      <w:numFmt w:val="bullet"/>
      <w:lvlText w:val="•"/>
      <w:lvlJc w:val="left"/>
      <w:pPr>
        <w:ind w:left="7272" w:hanging="425"/>
      </w:pPr>
      <w:rPr>
        <w:rFonts w:hint="default"/>
        <w:lang w:val="ru-RU" w:eastAsia="ru-RU" w:bidi="ru-RU"/>
      </w:rPr>
    </w:lvl>
    <w:lvl w:ilvl="8" w:tplc="5F6E6266">
      <w:numFmt w:val="bullet"/>
      <w:lvlText w:val="•"/>
      <w:lvlJc w:val="left"/>
      <w:pPr>
        <w:ind w:left="8117" w:hanging="425"/>
      </w:pPr>
      <w:rPr>
        <w:rFonts w:hint="default"/>
        <w:lang w:val="ru-RU" w:eastAsia="ru-RU" w:bidi="ru-RU"/>
      </w:rPr>
    </w:lvl>
  </w:abstractNum>
  <w:abstractNum w:abstractNumId="5">
    <w:nsid w:val="4E514738"/>
    <w:multiLevelType w:val="hybridMultilevel"/>
    <w:tmpl w:val="CFFA590E"/>
    <w:lvl w:ilvl="0" w:tplc="D286EAFE">
      <w:start w:val="6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6">
    <w:nsid w:val="4F676A68"/>
    <w:multiLevelType w:val="hybridMultilevel"/>
    <w:tmpl w:val="BCCC51C8"/>
    <w:lvl w:ilvl="0" w:tplc="DB32AC1A">
      <w:start w:val="1"/>
      <w:numFmt w:val="decimal"/>
      <w:lvlText w:val="%1"/>
      <w:lvlJc w:val="left"/>
      <w:pPr>
        <w:ind w:left="114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E4494B0">
      <w:numFmt w:val="bullet"/>
      <w:lvlText w:val="•"/>
      <w:lvlJc w:val="left"/>
      <w:pPr>
        <w:ind w:left="2006" w:hanging="212"/>
      </w:pPr>
      <w:rPr>
        <w:rFonts w:hint="default"/>
        <w:lang w:val="ru-RU" w:eastAsia="ru-RU" w:bidi="ru-RU"/>
      </w:rPr>
    </w:lvl>
    <w:lvl w:ilvl="2" w:tplc="9B4C5446">
      <w:numFmt w:val="bullet"/>
      <w:lvlText w:val="•"/>
      <w:lvlJc w:val="left"/>
      <w:pPr>
        <w:ind w:left="2873" w:hanging="212"/>
      </w:pPr>
      <w:rPr>
        <w:rFonts w:hint="default"/>
        <w:lang w:val="ru-RU" w:eastAsia="ru-RU" w:bidi="ru-RU"/>
      </w:rPr>
    </w:lvl>
    <w:lvl w:ilvl="3" w:tplc="6D8E780A">
      <w:numFmt w:val="bullet"/>
      <w:lvlText w:val="•"/>
      <w:lvlJc w:val="left"/>
      <w:pPr>
        <w:ind w:left="3739" w:hanging="212"/>
      </w:pPr>
      <w:rPr>
        <w:rFonts w:hint="default"/>
        <w:lang w:val="ru-RU" w:eastAsia="ru-RU" w:bidi="ru-RU"/>
      </w:rPr>
    </w:lvl>
    <w:lvl w:ilvl="4" w:tplc="80C45F1E">
      <w:numFmt w:val="bullet"/>
      <w:lvlText w:val="•"/>
      <w:lvlJc w:val="left"/>
      <w:pPr>
        <w:ind w:left="4606" w:hanging="212"/>
      </w:pPr>
      <w:rPr>
        <w:rFonts w:hint="default"/>
        <w:lang w:val="ru-RU" w:eastAsia="ru-RU" w:bidi="ru-RU"/>
      </w:rPr>
    </w:lvl>
    <w:lvl w:ilvl="5" w:tplc="84CA9A30">
      <w:numFmt w:val="bullet"/>
      <w:lvlText w:val="•"/>
      <w:lvlJc w:val="left"/>
      <w:pPr>
        <w:ind w:left="5473" w:hanging="212"/>
      </w:pPr>
      <w:rPr>
        <w:rFonts w:hint="default"/>
        <w:lang w:val="ru-RU" w:eastAsia="ru-RU" w:bidi="ru-RU"/>
      </w:rPr>
    </w:lvl>
    <w:lvl w:ilvl="6" w:tplc="9A4CFE10">
      <w:numFmt w:val="bullet"/>
      <w:lvlText w:val="•"/>
      <w:lvlJc w:val="left"/>
      <w:pPr>
        <w:ind w:left="6339" w:hanging="212"/>
      </w:pPr>
      <w:rPr>
        <w:rFonts w:hint="default"/>
        <w:lang w:val="ru-RU" w:eastAsia="ru-RU" w:bidi="ru-RU"/>
      </w:rPr>
    </w:lvl>
    <w:lvl w:ilvl="7" w:tplc="2FCC1BD6">
      <w:numFmt w:val="bullet"/>
      <w:lvlText w:val="•"/>
      <w:lvlJc w:val="left"/>
      <w:pPr>
        <w:ind w:left="7206" w:hanging="212"/>
      </w:pPr>
      <w:rPr>
        <w:rFonts w:hint="default"/>
        <w:lang w:val="ru-RU" w:eastAsia="ru-RU" w:bidi="ru-RU"/>
      </w:rPr>
    </w:lvl>
    <w:lvl w:ilvl="8" w:tplc="271CD1B0">
      <w:numFmt w:val="bullet"/>
      <w:lvlText w:val="•"/>
      <w:lvlJc w:val="left"/>
      <w:pPr>
        <w:ind w:left="8073" w:hanging="212"/>
      </w:pPr>
      <w:rPr>
        <w:rFonts w:hint="default"/>
        <w:lang w:val="ru-RU" w:eastAsia="ru-RU" w:bidi="ru-RU"/>
      </w:rPr>
    </w:lvl>
  </w:abstractNum>
  <w:abstractNum w:abstractNumId="7">
    <w:nsid w:val="565B28D2"/>
    <w:multiLevelType w:val="hybridMultilevel"/>
    <w:tmpl w:val="86DE7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A564085"/>
    <w:multiLevelType w:val="hybridMultilevel"/>
    <w:tmpl w:val="D8280B76"/>
    <w:lvl w:ilvl="0" w:tplc="29CCDFEC">
      <w:start w:val="1"/>
      <w:numFmt w:val="decimal"/>
      <w:lvlText w:val="%1)"/>
      <w:lvlJc w:val="left"/>
      <w:pPr>
        <w:ind w:left="222" w:hanging="700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1F127766">
      <w:numFmt w:val="bullet"/>
      <w:lvlText w:val="•"/>
      <w:lvlJc w:val="left"/>
      <w:pPr>
        <w:ind w:left="1178" w:hanging="700"/>
      </w:pPr>
      <w:rPr>
        <w:rFonts w:hint="default"/>
        <w:lang w:val="ru-RU" w:eastAsia="ru-RU" w:bidi="ru-RU"/>
      </w:rPr>
    </w:lvl>
    <w:lvl w:ilvl="2" w:tplc="071292CA">
      <w:numFmt w:val="bullet"/>
      <w:lvlText w:val="•"/>
      <w:lvlJc w:val="left"/>
      <w:pPr>
        <w:ind w:left="2137" w:hanging="700"/>
      </w:pPr>
      <w:rPr>
        <w:rFonts w:hint="default"/>
        <w:lang w:val="ru-RU" w:eastAsia="ru-RU" w:bidi="ru-RU"/>
      </w:rPr>
    </w:lvl>
    <w:lvl w:ilvl="3" w:tplc="B4860F8C">
      <w:numFmt w:val="bullet"/>
      <w:lvlText w:val="•"/>
      <w:lvlJc w:val="left"/>
      <w:pPr>
        <w:ind w:left="3095" w:hanging="700"/>
      </w:pPr>
      <w:rPr>
        <w:rFonts w:hint="default"/>
        <w:lang w:val="ru-RU" w:eastAsia="ru-RU" w:bidi="ru-RU"/>
      </w:rPr>
    </w:lvl>
    <w:lvl w:ilvl="4" w:tplc="AB1CE900">
      <w:numFmt w:val="bullet"/>
      <w:lvlText w:val="•"/>
      <w:lvlJc w:val="left"/>
      <w:pPr>
        <w:ind w:left="4054" w:hanging="700"/>
      </w:pPr>
      <w:rPr>
        <w:rFonts w:hint="default"/>
        <w:lang w:val="ru-RU" w:eastAsia="ru-RU" w:bidi="ru-RU"/>
      </w:rPr>
    </w:lvl>
    <w:lvl w:ilvl="5" w:tplc="61A2FC00">
      <w:numFmt w:val="bullet"/>
      <w:lvlText w:val="•"/>
      <w:lvlJc w:val="left"/>
      <w:pPr>
        <w:ind w:left="5013" w:hanging="700"/>
      </w:pPr>
      <w:rPr>
        <w:rFonts w:hint="default"/>
        <w:lang w:val="ru-RU" w:eastAsia="ru-RU" w:bidi="ru-RU"/>
      </w:rPr>
    </w:lvl>
    <w:lvl w:ilvl="6" w:tplc="5100BCB6">
      <w:numFmt w:val="bullet"/>
      <w:lvlText w:val="•"/>
      <w:lvlJc w:val="left"/>
      <w:pPr>
        <w:ind w:left="5971" w:hanging="700"/>
      </w:pPr>
      <w:rPr>
        <w:rFonts w:hint="default"/>
        <w:lang w:val="ru-RU" w:eastAsia="ru-RU" w:bidi="ru-RU"/>
      </w:rPr>
    </w:lvl>
    <w:lvl w:ilvl="7" w:tplc="138E6CC6">
      <w:numFmt w:val="bullet"/>
      <w:lvlText w:val="•"/>
      <w:lvlJc w:val="left"/>
      <w:pPr>
        <w:ind w:left="6930" w:hanging="700"/>
      </w:pPr>
      <w:rPr>
        <w:rFonts w:hint="default"/>
        <w:lang w:val="ru-RU" w:eastAsia="ru-RU" w:bidi="ru-RU"/>
      </w:rPr>
    </w:lvl>
    <w:lvl w:ilvl="8" w:tplc="80769E00">
      <w:numFmt w:val="bullet"/>
      <w:lvlText w:val="•"/>
      <w:lvlJc w:val="left"/>
      <w:pPr>
        <w:ind w:left="7889" w:hanging="700"/>
      </w:pPr>
      <w:rPr>
        <w:rFonts w:hint="default"/>
        <w:lang w:val="ru-RU" w:eastAsia="ru-RU" w:bidi="ru-RU"/>
      </w:rPr>
    </w:lvl>
  </w:abstractNum>
  <w:abstractNum w:abstractNumId="9">
    <w:nsid w:val="702E753E"/>
    <w:multiLevelType w:val="hybridMultilevel"/>
    <w:tmpl w:val="472E2632"/>
    <w:lvl w:ilvl="0" w:tplc="C4D836DC">
      <w:start w:val="1"/>
      <w:numFmt w:val="decimal"/>
      <w:lvlText w:val="%1."/>
      <w:lvlJc w:val="left"/>
      <w:pPr>
        <w:ind w:left="222" w:hanging="309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1E785B60">
      <w:start w:val="1"/>
      <w:numFmt w:val="upperRoman"/>
      <w:lvlText w:val="%2."/>
      <w:lvlJc w:val="left"/>
      <w:pPr>
        <w:ind w:left="3839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0AB078DA">
      <w:numFmt w:val="bullet"/>
      <w:lvlText w:val="•"/>
      <w:lvlJc w:val="left"/>
      <w:pPr>
        <w:ind w:left="4502" w:hanging="233"/>
      </w:pPr>
      <w:rPr>
        <w:rFonts w:hint="default"/>
        <w:lang w:val="ru-RU" w:eastAsia="ru-RU" w:bidi="ru-RU"/>
      </w:rPr>
    </w:lvl>
    <w:lvl w:ilvl="3" w:tplc="A5B6CD9C">
      <w:numFmt w:val="bullet"/>
      <w:lvlText w:val="•"/>
      <w:lvlJc w:val="left"/>
      <w:pPr>
        <w:ind w:left="5165" w:hanging="233"/>
      </w:pPr>
      <w:rPr>
        <w:rFonts w:hint="default"/>
        <w:lang w:val="ru-RU" w:eastAsia="ru-RU" w:bidi="ru-RU"/>
      </w:rPr>
    </w:lvl>
    <w:lvl w:ilvl="4" w:tplc="726E80CE">
      <w:numFmt w:val="bullet"/>
      <w:lvlText w:val="•"/>
      <w:lvlJc w:val="left"/>
      <w:pPr>
        <w:ind w:left="5828" w:hanging="233"/>
      </w:pPr>
      <w:rPr>
        <w:rFonts w:hint="default"/>
        <w:lang w:val="ru-RU" w:eastAsia="ru-RU" w:bidi="ru-RU"/>
      </w:rPr>
    </w:lvl>
    <w:lvl w:ilvl="5" w:tplc="FCB433DA">
      <w:numFmt w:val="bullet"/>
      <w:lvlText w:val="•"/>
      <w:lvlJc w:val="left"/>
      <w:pPr>
        <w:ind w:left="6491" w:hanging="233"/>
      </w:pPr>
      <w:rPr>
        <w:rFonts w:hint="default"/>
        <w:lang w:val="ru-RU" w:eastAsia="ru-RU" w:bidi="ru-RU"/>
      </w:rPr>
    </w:lvl>
    <w:lvl w:ilvl="6" w:tplc="AA4E0410">
      <w:numFmt w:val="bullet"/>
      <w:lvlText w:val="•"/>
      <w:lvlJc w:val="left"/>
      <w:pPr>
        <w:ind w:left="7154" w:hanging="233"/>
      </w:pPr>
      <w:rPr>
        <w:rFonts w:hint="default"/>
        <w:lang w:val="ru-RU" w:eastAsia="ru-RU" w:bidi="ru-RU"/>
      </w:rPr>
    </w:lvl>
    <w:lvl w:ilvl="7" w:tplc="52723D42">
      <w:numFmt w:val="bullet"/>
      <w:lvlText w:val="•"/>
      <w:lvlJc w:val="left"/>
      <w:pPr>
        <w:ind w:left="7817" w:hanging="233"/>
      </w:pPr>
      <w:rPr>
        <w:rFonts w:hint="default"/>
        <w:lang w:val="ru-RU" w:eastAsia="ru-RU" w:bidi="ru-RU"/>
      </w:rPr>
    </w:lvl>
    <w:lvl w:ilvl="8" w:tplc="9ABCB1CE">
      <w:numFmt w:val="bullet"/>
      <w:lvlText w:val="•"/>
      <w:lvlJc w:val="left"/>
      <w:pPr>
        <w:ind w:left="8480" w:hanging="233"/>
      </w:pPr>
      <w:rPr>
        <w:rFonts w:hint="default"/>
        <w:lang w:val="ru-RU" w:eastAsia="ru-RU" w:bidi="ru-RU"/>
      </w:rPr>
    </w:lvl>
  </w:abstractNum>
  <w:abstractNum w:abstractNumId="10">
    <w:nsid w:val="73D32BC7"/>
    <w:multiLevelType w:val="hybridMultilevel"/>
    <w:tmpl w:val="4D0632DA"/>
    <w:lvl w:ilvl="0" w:tplc="320A041A">
      <w:start w:val="1"/>
      <w:numFmt w:val="decimal"/>
      <w:lvlText w:val="%1)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92A2BA8">
      <w:numFmt w:val="bullet"/>
      <w:lvlText w:val="•"/>
      <w:lvlJc w:val="left"/>
      <w:pPr>
        <w:ind w:left="1178" w:hanging="425"/>
      </w:pPr>
      <w:rPr>
        <w:rFonts w:hint="default"/>
        <w:lang w:val="ru-RU" w:eastAsia="ru-RU" w:bidi="ru-RU"/>
      </w:rPr>
    </w:lvl>
    <w:lvl w:ilvl="2" w:tplc="5006526A">
      <w:numFmt w:val="bullet"/>
      <w:lvlText w:val="•"/>
      <w:lvlJc w:val="left"/>
      <w:pPr>
        <w:ind w:left="2137" w:hanging="425"/>
      </w:pPr>
      <w:rPr>
        <w:rFonts w:hint="default"/>
        <w:lang w:val="ru-RU" w:eastAsia="ru-RU" w:bidi="ru-RU"/>
      </w:rPr>
    </w:lvl>
    <w:lvl w:ilvl="3" w:tplc="05A6F9EC">
      <w:numFmt w:val="bullet"/>
      <w:lvlText w:val="•"/>
      <w:lvlJc w:val="left"/>
      <w:pPr>
        <w:ind w:left="3095" w:hanging="425"/>
      </w:pPr>
      <w:rPr>
        <w:rFonts w:hint="default"/>
        <w:lang w:val="ru-RU" w:eastAsia="ru-RU" w:bidi="ru-RU"/>
      </w:rPr>
    </w:lvl>
    <w:lvl w:ilvl="4" w:tplc="8DBA8952">
      <w:numFmt w:val="bullet"/>
      <w:lvlText w:val="•"/>
      <w:lvlJc w:val="left"/>
      <w:pPr>
        <w:ind w:left="4054" w:hanging="425"/>
      </w:pPr>
      <w:rPr>
        <w:rFonts w:hint="default"/>
        <w:lang w:val="ru-RU" w:eastAsia="ru-RU" w:bidi="ru-RU"/>
      </w:rPr>
    </w:lvl>
    <w:lvl w:ilvl="5" w:tplc="714252A6">
      <w:numFmt w:val="bullet"/>
      <w:lvlText w:val="•"/>
      <w:lvlJc w:val="left"/>
      <w:pPr>
        <w:ind w:left="5013" w:hanging="425"/>
      </w:pPr>
      <w:rPr>
        <w:rFonts w:hint="default"/>
        <w:lang w:val="ru-RU" w:eastAsia="ru-RU" w:bidi="ru-RU"/>
      </w:rPr>
    </w:lvl>
    <w:lvl w:ilvl="6" w:tplc="F9BC6A78">
      <w:numFmt w:val="bullet"/>
      <w:lvlText w:val="•"/>
      <w:lvlJc w:val="left"/>
      <w:pPr>
        <w:ind w:left="5971" w:hanging="425"/>
      </w:pPr>
      <w:rPr>
        <w:rFonts w:hint="default"/>
        <w:lang w:val="ru-RU" w:eastAsia="ru-RU" w:bidi="ru-RU"/>
      </w:rPr>
    </w:lvl>
    <w:lvl w:ilvl="7" w:tplc="009CBEBE">
      <w:numFmt w:val="bullet"/>
      <w:lvlText w:val="•"/>
      <w:lvlJc w:val="left"/>
      <w:pPr>
        <w:ind w:left="6930" w:hanging="425"/>
      </w:pPr>
      <w:rPr>
        <w:rFonts w:hint="default"/>
        <w:lang w:val="ru-RU" w:eastAsia="ru-RU" w:bidi="ru-RU"/>
      </w:rPr>
    </w:lvl>
    <w:lvl w:ilvl="8" w:tplc="1812DF8A">
      <w:numFmt w:val="bullet"/>
      <w:lvlText w:val="•"/>
      <w:lvlJc w:val="left"/>
      <w:pPr>
        <w:ind w:left="7889" w:hanging="425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D3"/>
    <w:rsid w:val="00055936"/>
    <w:rsid w:val="002E5F8C"/>
    <w:rsid w:val="002F2DE8"/>
    <w:rsid w:val="005371E7"/>
    <w:rsid w:val="0063330A"/>
    <w:rsid w:val="0069276A"/>
    <w:rsid w:val="006E7B22"/>
    <w:rsid w:val="007464CB"/>
    <w:rsid w:val="007E2FD3"/>
    <w:rsid w:val="007F2322"/>
    <w:rsid w:val="00806EE8"/>
    <w:rsid w:val="00867760"/>
    <w:rsid w:val="008A2CB6"/>
    <w:rsid w:val="00904C6B"/>
    <w:rsid w:val="00905596"/>
    <w:rsid w:val="009156F3"/>
    <w:rsid w:val="0093553B"/>
    <w:rsid w:val="009C6698"/>
    <w:rsid w:val="00A638CB"/>
    <w:rsid w:val="00A71EB7"/>
    <w:rsid w:val="00AC1B0B"/>
    <w:rsid w:val="00AE255D"/>
    <w:rsid w:val="00B27D3F"/>
    <w:rsid w:val="00BD4CEA"/>
    <w:rsid w:val="00BE47CA"/>
    <w:rsid w:val="00C354D2"/>
    <w:rsid w:val="00CC2968"/>
    <w:rsid w:val="00CE02A5"/>
    <w:rsid w:val="00D73F3E"/>
    <w:rsid w:val="00E1247B"/>
    <w:rsid w:val="00EB1CC2"/>
    <w:rsid w:val="00E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1B0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1B0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iro/tt/_layouts/15/start.aspx%23/" TargetMode="External"/><Relationship Id="rId13" Type="http://schemas.openxmlformats.org/officeDocument/2006/relationships/hyperlink" Target="mailto:kafedrarpo@yandex.ru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otdel_sdo@mail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portal44.ru/koiro/tt/_layouts/15/start.aspx%23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oiro.kostroma@gmai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eduportal44.ru/koiro/tt/_layouts/15/start.aspx%23/" TargetMode="External"/><Relationship Id="rId14" Type="http://schemas.openxmlformats.org/officeDocument/2006/relationships/hyperlink" Target="mailto:lararuchk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S4PQ372FCS27-143478885-191</_dlc_DocId>
    <_dlc_DocIdUrl xmlns="790c5408-51d9-4e10-9bd8-8c8141be4f06">
      <Url>http://edu-sps.koiro.local/Mega/mrono/metod/_layouts/15/DocIdRedir.aspx?ID=S4PQ372FCS27-143478885-191</Url>
      <Description>S4PQ372FCS27-143478885-191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35CC16-217D-4DBF-94F8-2D9FEBA10925}"/>
</file>

<file path=customXml/itemProps2.xml><?xml version="1.0" encoding="utf-8"?>
<ds:datastoreItem xmlns:ds="http://schemas.openxmlformats.org/officeDocument/2006/customXml" ds:itemID="{1C0BC659-9679-4B25-849A-D754D61835DE}"/>
</file>

<file path=customXml/itemProps3.xml><?xml version="1.0" encoding="utf-8"?>
<ds:datastoreItem xmlns:ds="http://schemas.openxmlformats.org/officeDocument/2006/customXml" ds:itemID="{AE71744D-6A81-4DDD-9DD8-853117E2282A}"/>
</file>

<file path=customXml/itemProps4.xml><?xml version="1.0" encoding="utf-8"?>
<ds:datastoreItem xmlns:ds="http://schemas.openxmlformats.org/officeDocument/2006/customXml" ds:itemID="{A593C37A-973B-4211-B3AB-A04642A15207}"/>
</file>

<file path=customXml/itemProps5.xml><?xml version="1.0" encoding="utf-8"?>
<ds:datastoreItem xmlns:ds="http://schemas.openxmlformats.org/officeDocument/2006/customXml" ds:itemID="{CC733467-4EEA-4881-BB60-A4CE794C85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2019-12-18T07:12:00Z</cp:lastPrinted>
  <dcterms:created xsi:type="dcterms:W3CDTF">2019-12-17T05:32:00Z</dcterms:created>
  <dcterms:modified xsi:type="dcterms:W3CDTF">2020-01-13T12:39:00Z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59edd8e0-f89e-4d22-a46d-19d33f2b75f0</vt:lpwstr>
  </property>
</Properties>
</file>