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254" w:rsidRDefault="00BA5254" w:rsidP="00DE6E9E">
      <w:pPr>
        <w:pStyle w:val="3"/>
        <w:spacing w:before="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ВСЕРОССИЙСКАЯ ОЛИМПИАДА ШКОЛЬНИКОВ ПО ОБЩЕСТВОЗНАНИЮ</w:t>
      </w:r>
    </w:p>
    <w:p w:rsidR="00BA5254" w:rsidRDefault="00457505" w:rsidP="00DE6E9E">
      <w:pPr>
        <w:pStyle w:val="3"/>
        <w:spacing w:before="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МУНЦИПАЛЬНЫЙ ЭТАП 20</w:t>
      </w:r>
      <w:r w:rsidRPr="004146AA">
        <w:rPr>
          <w:rFonts w:ascii="Times New Roman" w:hAnsi="Times New Roman" w:cs="Times New Roman"/>
          <w:sz w:val="24"/>
          <w:szCs w:val="24"/>
        </w:rPr>
        <w:t>20</w:t>
      </w:r>
      <w:r w:rsidR="004100C5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21</w:t>
      </w:r>
      <w:r w:rsidR="00BA5254">
        <w:rPr>
          <w:rFonts w:ascii="Times New Roman" w:hAnsi="Times New Roman" w:cs="Times New Roman"/>
          <w:sz w:val="24"/>
          <w:szCs w:val="24"/>
        </w:rPr>
        <w:t>учебный год</w:t>
      </w:r>
    </w:p>
    <w:p w:rsidR="00BA5254" w:rsidRDefault="00BA5254" w:rsidP="00DE6E9E">
      <w:pPr>
        <w:pStyle w:val="3"/>
        <w:spacing w:before="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 </w:t>
      </w:r>
    </w:p>
    <w:p w:rsidR="00CC164E" w:rsidRDefault="00CC164E" w:rsidP="00DE6E9E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C156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Всего баллов </w:t>
      </w:r>
      <w:r w:rsidR="00D17E4D">
        <w:rPr>
          <w:rFonts w:ascii="Times New Roman" w:hAnsi="Times New Roman" w:cs="Times New Roman"/>
          <w:b/>
          <w:sz w:val="24"/>
          <w:szCs w:val="24"/>
          <w:lang w:eastAsia="ru-RU"/>
        </w:rPr>
        <w:t>–</w:t>
      </w:r>
      <w:r w:rsidR="00FC1568" w:rsidRPr="00FC156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E1E35">
        <w:rPr>
          <w:rFonts w:ascii="Times New Roman" w:hAnsi="Times New Roman" w:cs="Times New Roman"/>
          <w:b/>
          <w:sz w:val="24"/>
          <w:szCs w:val="24"/>
          <w:lang w:eastAsia="ru-RU"/>
        </w:rPr>
        <w:t>102</w:t>
      </w:r>
    </w:p>
    <w:p w:rsidR="00612E05" w:rsidRPr="00BD18FD" w:rsidRDefault="00C730B0" w:rsidP="00C7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244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D18FD">
        <w:rPr>
          <w:rFonts w:ascii="Times New Roman" w:hAnsi="Times New Roman" w:cs="Times New Roman"/>
          <w:b/>
          <w:bCs/>
          <w:sz w:val="24"/>
          <w:szCs w:val="24"/>
        </w:rPr>
        <w:t>. Выберите все правильные ответы. Запишите их в таблицу.</w:t>
      </w:r>
      <w:r w:rsidRPr="00BD18FD">
        <w:rPr>
          <w:i/>
          <w:sz w:val="24"/>
          <w:szCs w:val="24"/>
        </w:rPr>
        <w:t xml:space="preserve"> </w:t>
      </w:r>
    </w:p>
    <w:p w:rsidR="00DE6E9E" w:rsidRDefault="00DE6E9E" w:rsidP="00612E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2E05" w:rsidRPr="00BD18FD" w:rsidRDefault="00C730B0" w:rsidP="00612E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2F08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BD18FD">
        <w:rPr>
          <w:rFonts w:ascii="Times New Roman" w:hAnsi="Times New Roman" w:cs="Times New Roman"/>
          <w:b/>
          <w:bCs/>
          <w:sz w:val="24"/>
          <w:szCs w:val="24"/>
        </w:rPr>
        <w:t>.1.</w:t>
      </w: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2E05"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2E05" w:rsidRPr="00BD18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Социальное развитие современной России НЕ характеризуется:</w:t>
      </w:r>
    </w:p>
    <w:p w:rsidR="00612E05" w:rsidRPr="00BD18FD" w:rsidRDefault="00612E05" w:rsidP="00612E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усложнением социальной структуры;</w:t>
      </w:r>
    </w:p>
    <w:p w:rsidR="00612E05" w:rsidRPr="00BD18FD" w:rsidRDefault="00612E05" w:rsidP="00612E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глубокой социальной дифференциацией;</w:t>
      </w:r>
    </w:p>
    <w:p w:rsidR="00612E05" w:rsidRPr="00BD18FD" w:rsidRDefault="00612E05" w:rsidP="00612E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стабильностью социальных статусов людей;</w:t>
      </w:r>
    </w:p>
    <w:p w:rsidR="00612E05" w:rsidRPr="00BD18FD" w:rsidRDefault="00612E05" w:rsidP="00612E05">
      <w:pPr>
        <w:spacing w:before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маргинализацией общества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30B0" w:rsidRPr="00BD18FD" w:rsidRDefault="00C730B0" w:rsidP="00C730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hAnsi="Times New Roman" w:cs="Times New Roman"/>
          <w:b/>
          <w:bCs/>
          <w:sz w:val="24"/>
          <w:szCs w:val="24"/>
        </w:rPr>
        <w:t xml:space="preserve">1.2. </w:t>
      </w: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04C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ля борьбы с инфляцией Центральному банку следует</w:t>
      </w: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</w:p>
    <w:p w:rsidR="00C730B0" w:rsidRPr="00BD18FD" w:rsidRDefault="00C730B0" w:rsidP="004146AA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выпустить государственные ценные бумаги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30B0" w:rsidRPr="00BD18FD" w:rsidRDefault="00C730B0" w:rsidP="004146AA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увеличить норму банковского резерва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30B0" w:rsidRPr="00BD18FD" w:rsidRDefault="00C730B0" w:rsidP="004146AA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увеличить учетную ставку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30B0" w:rsidRPr="00BD18FD" w:rsidRDefault="00C730B0" w:rsidP="004146AA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уменьшить ставку рефинансирования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30B0" w:rsidRPr="00BD18FD" w:rsidRDefault="00C730B0" w:rsidP="004146AA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выкупить государственные ценные бумаги у частных лиц и предприятий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30B0" w:rsidRPr="00BD18FD" w:rsidRDefault="00C730B0" w:rsidP="00C7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346E" w:rsidRPr="00BD18FD" w:rsidRDefault="00C730B0" w:rsidP="00E8346E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18FD">
        <w:rPr>
          <w:rFonts w:ascii="Times New Roman" w:hAnsi="Times New Roman" w:cs="Times New Roman"/>
          <w:b/>
          <w:bCs/>
          <w:sz w:val="24"/>
          <w:szCs w:val="24"/>
        </w:rPr>
        <w:t xml:space="preserve">1.3. </w:t>
      </w:r>
      <w:r w:rsidR="00E8346E" w:rsidRPr="00BD18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 утверждения «Неверно, что все рыцари благородны» можно сделать следующие выводы </w:t>
      </w:r>
    </w:p>
    <w:p w:rsidR="00E8346E" w:rsidRPr="00BD18FD" w:rsidRDefault="00E8346E" w:rsidP="00E8346E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 один 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рыцарь не благороден;</w:t>
      </w:r>
    </w:p>
    <w:p w:rsidR="00E8346E" w:rsidRPr="00BD18FD" w:rsidRDefault="00E8346E" w:rsidP="00E8346E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некоторые рыцари не являются благородными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346E" w:rsidRPr="00BD18FD" w:rsidRDefault="00E8346E" w:rsidP="00E8346E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некоторые рыцари являются неблагородными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8346E" w:rsidRPr="00BD18FD" w:rsidRDefault="00E8346E" w:rsidP="00E8346E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неверно, что некоторые  благородные люди – рыцари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30B0" w:rsidRPr="00BD18FD" w:rsidRDefault="00C730B0" w:rsidP="00C7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30B0" w:rsidRPr="00DE6E9E" w:rsidRDefault="00C730B0" w:rsidP="00C730B0">
      <w:pPr>
        <w:pStyle w:val="a7"/>
        <w:rPr>
          <w:rFonts w:eastAsia="Times New Roman"/>
          <w:b/>
          <w:lang w:eastAsia="ru-RU"/>
        </w:rPr>
      </w:pPr>
      <w:r w:rsidRPr="00DE6E9E">
        <w:rPr>
          <w:b/>
          <w:bCs/>
        </w:rPr>
        <w:t xml:space="preserve">1.4. </w:t>
      </w:r>
      <w:r w:rsidRPr="00DE6E9E">
        <w:rPr>
          <w:rFonts w:eastAsia="Times New Roman"/>
          <w:b/>
          <w:lang w:eastAsia="ru-RU"/>
        </w:rPr>
        <w:t xml:space="preserve">Характеристики </w:t>
      </w:r>
      <w:r w:rsidRPr="00DE6E9E">
        <w:rPr>
          <w:rFonts w:eastAsia="Times New Roman"/>
          <w:b/>
          <w:bCs/>
          <w:lang w:eastAsia="ru-RU"/>
        </w:rPr>
        <w:t>чувственного этапа познания</w:t>
      </w:r>
      <w:r w:rsidRPr="00DE6E9E">
        <w:rPr>
          <w:rFonts w:eastAsia="Times New Roman"/>
          <w:b/>
          <w:lang w:eastAsia="ru-RU"/>
        </w:rPr>
        <w:t xml:space="preserve"> </w:t>
      </w:r>
    </w:p>
    <w:p w:rsidR="00C730B0" w:rsidRPr="00BD18FD" w:rsidRDefault="00C730B0" w:rsidP="00C73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существенных свойств предметов в понятиях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30B0" w:rsidRPr="00BD18FD" w:rsidRDefault="00C730B0" w:rsidP="00C73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 в сознании отдельных внешних свойств предметов при контакте с ними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30B0" w:rsidRPr="00BD18FD" w:rsidRDefault="00C730B0" w:rsidP="00C73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формулирование выводов и умозаключений о предмете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30B0" w:rsidRPr="00BD18FD" w:rsidRDefault="00C730B0" w:rsidP="00C73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в сознании целостного внешнего образа предмета без непосредственного контакта с предметом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30B0" w:rsidRPr="00BD18FD" w:rsidRDefault="00C730B0" w:rsidP="00C73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д)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 или отрицание определенных положений о предмете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30B0" w:rsidRPr="00BD18FD" w:rsidRDefault="00C730B0" w:rsidP="00C730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е)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целостной картины предмета, процесса, явления, непосредственно воздействующих на органы чувств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30B0" w:rsidRPr="00BD18FD" w:rsidRDefault="00C730B0" w:rsidP="00C7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30B0" w:rsidRPr="00BD18FD" w:rsidRDefault="00C730B0" w:rsidP="00C7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D18FD">
        <w:rPr>
          <w:rFonts w:ascii="Times New Roman" w:hAnsi="Times New Roman" w:cs="Times New Roman"/>
          <w:b/>
          <w:bCs/>
          <w:sz w:val="24"/>
          <w:szCs w:val="24"/>
        </w:rPr>
        <w:t>1.5. Какая идеология отрицала принцип разделения властей?</w:t>
      </w:r>
    </w:p>
    <w:p w:rsidR="00C730B0" w:rsidRPr="00BD18FD" w:rsidRDefault="00C730B0" w:rsidP="00C7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sz w:val="24"/>
          <w:szCs w:val="24"/>
        </w:rPr>
        <w:t>а) либеральная</w:t>
      </w:r>
    </w:p>
    <w:p w:rsidR="00C730B0" w:rsidRPr="00BD18FD" w:rsidRDefault="00C730B0" w:rsidP="00C7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sz w:val="24"/>
          <w:szCs w:val="24"/>
        </w:rPr>
        <w:t>б) коммунистическая</w:t>
      </w:r>
    </w:p>
    <w:p w:rsidR="00C730B0" w:rsidRPr="00BD18FD" w:rsidRDefault="00C730B0" w:rsidP="00C7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sz w:val="24"/>
          <w:szCs w:val="24"/>
        </w:rPr>
        <w:t>в) неолиберальная</w:t>
      </w:r>
    </w:p>
    <w:p w:rsidR="00C730B0" w:rsidRPr="00BD18FD" w:rsidRDefault="00C730B0" w:rsidP="00C7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sz w:val="24"/>
          <w:szCs w:val="24"/>
        </w:rPr>
        <w:t>г) христианско-демократическая</w:t>
      </w:r>
    </w:p>
    <w:p w:rsidR="00DE6E9E" w:rsidRDefault="00DE6E9E" w:rsidP="00C7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730B0" w:rsidRPr="00BD18FD" w:rsidRDefault="00C730B0" w:rsidP="00C7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D18FD">
        <w:rPr>
          <w:rFonts w:ascii="Times New Roman" w:hAnsi="Times New Roman" w:cs="Times New Roman"/>
          <w:b/>
          <w:bCs/>
          <w:sz w:val="24"/>
          <w:szCs w:val="24"/>
        </w:rPr>
        <w:t xml:space="preserve">1.6. Сторонники меркантилизма </w:t>
      </w:r>
    </w:p>
    <w:p w:rsidR="00C730B0" w:rsidRPr="00BD18FD" w:rsidRDefault="00C730B0" w:rsidP="00C7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6E9E">
        <w:rPr>
          <w:rFonts w:ascii="Times New Roman" w:hAnsi="Times New Roman" w:cs="Times New Roman"/>
          <w:bCs/>
          <w:sz w:val="24"/>
          <w:szCs w:val="24"/>
        </w:rPr>
        <w:t>а)</w:t>
      </w:r>
      <w:r w:rsidRPr="00BD18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А. Монкретьен;</w:t>
      </w:r>
    </w:p>
    <w:p w:rsidR="00C730B0" w:rsidRPr="00BD18FD" w:rsidRDefault="00C730B0" w:rsidP="00C730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У. Стаффорд 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30B0" w:rsidRPr="00BD18FD" w:rsidRDefault="00C730B0" w:rsidP="00C730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Петр </w:t>
      </w:r>
      <w:r w:rsidRPr="00BD18F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30B0" w:rsidRPr="00BD18FD" w:rsidRDefault="00C730B0" w:rsidP="00C730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г)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Д. Рикардо</w:t>
      </w:r>
      <w:r w:rsidR="00DE6E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730B0" w:rsidRPr="00BD18FD" w:rsidRDefault="00DE6E9E" w:rsidP="00C7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д) К. Маркс.</w:t>
      </w:r>
    </w:p>
    <w:p w:rsidR="00DE6E9E" w:rsidRDefault="00DE6E9E" w:rsidP="00C730B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730B0" w:rsidRPr="00BD18FD" w:rsidRDefault="00C730B0" w:rsidP="00C730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hAnsi="Times New Roman" w:cs="Times New Roman"/>
          <w:b/>
          <w:bCs/>
          <w:sz w:val="24"/>
          <w:szCs w:val="24"/>
        </w:rPr>
        <w:t>1.7</w:t>
      </w:r>
      <w:r w:rsidRPr="00DE6E9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E6E9E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BD18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04C32">
        <w:rPr>
          <w:rFonts w:ascii="Times New Roman" w:eastAsia="Times New Roman" w:hAnsi="Times New Roman" w:cs="Times New Roman"/>
          <w:b/>
          <w:sz w:val="24"/>
          <w:szCs w:val="24"/>
        </w:rPr>
        <w:t>зависимости от характера ставок различают:</w:t>
      </w:r>
    </w:p>
    <w:p w:rsidR="00C730B0" w:rsidRPr="00BD18FD" w:rsidRDefault="00C730B0" w:rsidP="004146AA">
      <w:pPr>
        <w:numPr>
          <w:ilvl w:val="0"/>
          <w:numId w:val="12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709" w:right="2650" w:hanging="709"/>
        <w:rPr>
          <w:rFonts w:ascii="Times New Roman" w:eastAsia="Times New Roman" w:hAnsi="Times New Roman" w:cs="Times New Roman"/>
          <w:lang w:eastAsia="ru-RU"/>
        </w:rPr>
      </w:pPr>
      <w:r w:rsidRPr="00BD18FD">
        <w:rPr>
          <w:rFonts w:ascii="Times New Roman" w:eastAsia="Times New Roman" w:hAnsi="Times New Roman" w:cs="Times New Roman"/>
          <w:lang w:eastAsia="ru-RU"/>
        </w:rPr>
        <w:t>прямые налоги</w:t>
      </w:r>
      <w:r w:rsidR="00DE6E9E">
        <w:rPr>
          <w:rFonts w:ascii="Times New Roman" w:eastAsia="Times New Roman" w:hAnsi="Times New Roman" w:cs="Times New Roman"/>
          <w:lang w:eastAsia="ru-RU"/>
        </w:rPr>
        <w:t>;</w:t>
      </w:r>
    </w:p>
    <w:p w:rsidR="00C730B0" w:rsidRPr="00BD18FD" w:rsidRDefault="00C730B0" w:rsidP="004146AA">
      <w:pPr>
        <w:numPr>
          <w:ilvl w:val="0"/>
          <w:numId w:val="12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709" w:right="2650" w:hanging="709"/>
        <w:rPr>
          <w:rFonts w:ascii="Times New Roman" w:eastAsia="Times New Roman" w:hAnsi="Times New Roman" w:cs="Times New Roman"/>
          <w:lang w:eastAsia="ru-RU"/>
        </w:rPr>
      </w:pPr>
      <w:r w:rsidRPr="00BD18FD">
        <w:rPr>
          <w:rFonts w:ascii="Times New Roman" w:eastAsia="Times New Roman" w:hAnsi="Times New Roman" w:cs="Times New Roman"/>
          <w:lang w:eastAsia="ru-RU"/>
        </w:rPr>
        <w:t>косвенные налоги</w:t>
      </w:r>
      <w:r w:rsidR="00DE6E9E">
        <w:rPr>
          <w:rFonts w:ascii="Times New Roman" w:eastAsia="Times New Roman" w:hAnsi="Times New Roman" w:cs="Times New Roman"/>
          <w:lang w:eastAsia="ru-RU"/>
        </w:rPr>
        <w:t>;</w:t>
      </w:r>
    </w:p>
    <w:p w:rsidR="00C730B0" w:rsidRPr="00BD18FD" w:rsidRDefault="00C730B0" w:rsidP="004146AA">
      <w:pPr>
        <w:numPr>
          <w:ilvl w:val="0"/>
          <w:numId w:val="12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709" w:right="2650" w:hanging="709"/>
        <w:rPr>
          <w:rFonts w:ascii="Times New Roman" w:eastAsia="Times New Roman" w:hAnsi="Times New Roman" w:cs="Times New Roman"/>
          <w:bCs/>
          <w:lang w:eastAsia="ru-RU"/>
        </w:rPr>
      </w:pPr>
      <w:r w:rsidRPr="00BD18FD">
        <w:rPr>
          <w:rFonts w:ascii="Times New Roman" w:eastAsia="Times New Roman" w:hAnsi="Times New Roman" w:cs="Times New Roman"/>
          <w:bCs/>
          <w:lang w:eastAsia="ru-RU"/>
        </w:rPr>
        <w:t>пропорциональные</w:t>
      </w:r>
      <w:r w:rsidR="00DE6E9E">
        <w:rPr>
          <w:rFonts w:ascii="Times New Roman" w:eastAsia="Times New Roman" w:hAnsi="Times New Roman" w:cs="Times New Roman"/>
          <w:bCs/>
          <w:lang w:eastAsia="ru-RU"/>
        </w:rPr>
        <w:t>;</w:t>
      </w:r>
    </w:p>
    <w:p w:rsidR="00C730B0" w:rsidRPr="00BD18FD" w:rsidRDefault="00C730B0" w:rsidP="004146AA">
      <w:pPr>
        <w:numPr>
          <w:ilvl w:val="0"/>
          <w:numId w:val="12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709" w:right="2650" w:hanging="709"/>
        <w:rPr>
          <w:rFonts w:ascii="Times New Roman" w:eastAsia="Times New Roman" w:hAnsi="Times New Roman" w:cs="Times New Roman"/>
          <w:bCs/>
          <w:lang w:eastAsia="ru-RU"/>
        </w:rPr>
      </w:pPr>
      <w:r w:rsidRPr="00BD18FD">
        <w:rPr>
          <w:rFonts w:ascii="Times New Roman" w:eastAsia="Times New Roman" w:hAnsi="Times New Roman" w:cs="Times New Roman"/>
          <w:bCs/>
          <w:lang w:eastAsia="ru-RU"/>
        </w:rPr>
        <w:t>прогрессивные</w:t>
      </w:r>
      <w:r w:rsidR="00DE6E9E">
        <w:rPr>
          <w:rFonts w:ascii="Times New Roman" w:eastAsia="Times New Roman" w:hAnsi="Times New Roman" w:cs="Times New Roman"/>
          <w:bCs/>
          <w:lang w:eastAsia="ru-RU"/>
        </w:rPr>
        <w:t>;</w:t>
      </w:r>
    </w:p>
    <w:p w:rsidR="00C730B0" w:rsidRPr="00BD18FD" w:rsidRDefault="00C730B0" w:rsidP="004146AA">
      <w:pPr>
        <w:numPr>
          <w:ilvl w:val="0"/>
          <w:numId w:val="12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709" w:right="2650" w:hanging="709"/>
        <w:rPr>
          <w:rFonts w:ascii="Times New Roman" w:eastAsia="Times New Roman" w:hAnsi="Times New Roman" w:cs="Times New Roman"/>
          <w:bCs/>
          <w:lang w:eastAsia="ru-RU"/>
        </w:rPr>
      </w:pPr>
      <w:r w:rsidRPr="00BD18FD">
        <w:rPr>
          <w:rFonts w:ascii="Times New Roman" w:eastAsia="Times New Roman" w:hAnsi="Times New Roman" w:cs="Times New Roman"/>
          <w:bCs/>
          <w:lang w:eastAsia="ru-RU"/>
        </w:rPr>
        <w:t>налог с твердой ставкой</w:t>
      </w:r>
      <w:r w:rsidR="00DE6E9E"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C730B0" w:rsidRPr="00BD18FD" w:rsidRDefault="00C730B0" w:rsidP="004146AA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</w:p>
    <w:p w:rsidR="00C730B0" w:rsidRPr="00BD18FD" w:rsidRDefault="00C730B0" w:rsidP="00C7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b/>
          <w:bCs/>
          <w:sz w:val="24"/>
          <w:szCs w:val="24"/>
        </w:rPr>
        <w:t>1.8.</w:t>
      </w:r>
      <w:r w:rsidR="00DE6E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D18FD">
        <w:rPr>
          <w:rFonts w:ascii="Times New Roman" w:hAnsi="Times New Roman" w:cs="Times New Roman"/>
          <w:b/>
          <w:bCs/>
          <w:sz w:val="24"/>
          <w:szCs w:val="24"/>
        </w:rPr>
        <w:t xml:space="preserve">Признаки парламентской республики </w:t>
      </w:r>
    </w:p>
    <w:p w:rsidR="00C730B0" w:rsidRPr="00BD18FD" w:rsidRDefault="00DE6E9E" w:rsidP="00C730B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а)</w:t>
      </w:r>
      <w:r w:rsidR="00C730B0" w:rsidRPr="00BD18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Глава государства является главой исполнительной власти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C730B0" w:rsidRPr="00BD18FD" w:rsidRDefault="00C730B0" w:rsidP="00C730B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E6E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</w:t>
      </w:r>
      <w:r w:rsidR="00DE6E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BD18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Правительство формируется партией, победившей на выборах</w:t>
      </w:r>
      <w:r w:rsidR="00DE6E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  <w:r w:rsidRPr="00BD18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C730B0" w:rsidRPr="00BD18FD" w:rsidRDefault="00C730B0" w:rsidP="00C730B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в) Федеративная фо</w:t>
      </w:r>
      <w:r w:rsidR="00DE6E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рма государственного устройства;</w:t>
      </w:r>
    </w:p>
    <w:p w:rsidR="00C730B0" w:rsidRPr="00BD18FD" w:rsidRDefault="00DE6E9E" w:rsidP="00DE6E9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г)</w:t>
      </w:r>
      <w:r w:rsidR="00C730B0" w:rsidRPr="00BD18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Глава государства не обладает правом роспуска парламента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C730B0" w:rsidRPr="00BD18FD" w:rsidRDefault="00DE6E9E" w:rsidP="00DE6E9E">
      <w:pPr>
        <w:tabs>
          <w:tab w:val="left" w:pos="33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д)</w:t>
      </w:r>
      <w:r w:rsidR="00C730B0"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Члены правительства отв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етственны перед парламентом за </w:t>
      </w:r>
      <w:r w:rsidR="00C730B0"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 деятельность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730B0" w:rsidRDefault="00DE6E9E" w:rsidP="00DE6E9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ж)</w:t>
      </w:r>
      <w:r w:rsidR="00C730B0" w:rsidRPr="00BD18F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Президент избирается путем референдума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DE6E9E" w:rsidRPr="00BD18FD" w:rsidRDefault="00DE6E9E" w:rsidP="00DE6E9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612E05" w:rsidRPr="00BD18FD" w:rsidRDefault="00612E05" w:rsidP="00612E0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1.9.</w:t>
      </w:r>
      <w:r w:rsidR="00DE6E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18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Фискальной политикой называется:</w:t>
      </w:r>
    </w:p>
    <w:p w:rsidR="00612E05" w:rsidRPr="00BD18FD" w:rsidRDefault="00612E05" w:rsidP="004146A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а) политика распределения расходов;</w:t>
      </w:r>
    </w:p>
    <w:p w:rsidR="00612E05" w:rsidRPr="00BD18FD" w:rsidRDefault="00612E05" w:rsidP="004146A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б) политика установления налогов с населения;</w:t>
      </w:r>
    </w:p>
    <w:p w:rsidR="00612E05" w:rsidRPr="00BD18FD" w:rsidRDefault="00612E05" w:rsidP="004146AA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в) политика регулирования экономики с помощью эмиссии банкнот, изменения учетной ставки и нормы обязательных резервов;</w:t>
      </w:r>
    </w:p>
    <w:p w:rsidR="00612E05" w:rsidRPr="00BD18FD" w:rsidRDefault="00612E05" w:rsidP="00414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политика регулирования экономики с помощью изменения государственных расходов и налогообложения</w:t>
      </w:r>
    </w:p>
    <w:p w:rsidR="00DE6E9E" w:rsidRDefault="00DE6E9E" w:rsidP="00414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0B90" w:rsidRPr="00BD18FD" w:rsidRDefault="004146AA" w:rsidP="004146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6E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1.10</w:t>
      </w:r>
      <w:r w:rsidRPr="00BD18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D18FD">
        <w:rPr>
          <w:rFonts w:ascii="Times New Roman" w:hAnsi="Times New Roman" w:cs="Times New Roman"/>
          <w:b/>
          <w:sz w:val="24"/>
          <w:szCs w:val="24"/>
        </w:rPr>
        <w:t>К функциям политической идеологии относятся</w:t>
      </w:r>
      <w:r w:rsidRPr="00BD18F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B0B90" w:rsidRPr="00BD18FD" w:rsidRDefault="008B0B90" w:rsidP="004146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sz w:val="24"/>
          <w:szCs w:val="24"/>
        </w:rPr>
        <w:t>а</w:t>
      </w:r>
      <w:r w:rsidR="004146AA" w:rsidRPr="00BD18FD">
        <w:rPr>
          <w:rFonts w:ascii="Times New Roman" w:hAnsi="Times New Roman" w:cs="Times New Roman"/>
          <w:sz w:val="24"/>
          <w:szCs w:val="24"/>
        </w:rPr>
        <w:t xml:space="preserve">) интеграционная; </w:t>
      </w:r>
    </w:p>
    <w:p w:rsidR="008B0B90" w:rsidRPr="00BD18FD" w:rsidRDefault="008B0B90" w:rsidP="004146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sz w:val="24"/>
          <w:szCs w:val="24"/>
        </w:rPr>
        <w:t>б</w:t>
      </w:r>
      <w:r w:rsidR="004146AA" w:rsidRPr="00BD18FD">
        <w:rPr>
          <w:rFonts w:ascii="Times New Roman" w:hAnsi="Times New Roman" w:cs="Times New Roman"/>
          <w:sz w:val="24"/>
          <w:szCs w:val="24"/>
        </w:rPr>
        <w:t xml:space="preserve">) социально-преобразовательная; </w:t>
      </w:r>
    </w:p>
    <w:p w:rsidR="008B0B90" w:rsidRPr="00BD18FD" w:rsidRDefault="008B0B90" w:rsidP="004146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sz w:val="24"/>
          <w:szCs w:val="24"/>
        </w:rPr>
        <w:t>в</w:t>
      </w:r>
      <w:r w:rsidR="004146AA" w:rsidRPr="00BD18FD">
        <w:rPr>
          <w:rFonts w:ascii="Times New Roman" w:hAnsi="Times New Roman" w:cs="Times New Roman"/>
          <w:sz w:val="24"/>
          <w:szCs w:val="24"/>
        </w:rPr>
        <w:t>) когнитивная;</w:t>
      </w:r>
    </w:p>
    <w:p w:rsidR="008B0B90" w:rsidRPr="00BD18FD" w:rsidRDefault="008B0B90" w:rsidP="004146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sz w:val="24"/>
          <w:szCs w:val="24"/>
        </w:rPr>
        <w:t>г</w:t>
      </w:r>
      <w:r w:rsidR="004146AA" w:rsidRPr="00BD18FD">
        <w:rPr>
          <w:rFonts w:ascii="Times New Roman" w:hAnsi="Times New Roman" w:cs="Times New Roman"/>
          <w:sz w:val="24"/>
          <w:szCs w:val="24"/>
        </w:rPr>
        <w:t xml:space="preserve">) мобилизационная; </w:t>
      </w:r>
    </w:p>
    <w:p w:rsidR="004146AA" w:rsidRPr="00BD18FD" w:rsidRDefault="008B0B90" w:rsidP="004146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8FD">
        <w:rPr>
          <w:rFonts w:ascii="Times New Roman" w:hAnsi="Times New Roman" w:cs="Times New Roman"/>
          <w:sz w:val="24"/>
          <w:szCs w:val="24"/>
        </w:rPr>
        <w:t>д</w:t>
      </w:r>
      <w:r w:rsidR="004146AA" w:rsidRPr="00BD18FD">
        <w:rPr>
          <w:rFonts w:ascii="Times New Roman" w:hAnsi="Times New Roman" w:cs="Times New Roman"/>
          <w:sz w:val="24"/>
          <w:szCs w:val="24"/>
        </w:rPr>
        <w:t>) социальная.</w:t>
      </w:r>
    </w:p>
    <w:p w:rsidR="00DE6E9E" w:rsidRDefault="00DE6E9E" w:rsidP="00C7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C730B0" w:rsidRPr="00BD18FD" w:rsidRDefault="00C730B0" w:rsidP="00C730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D18FD">
        <w:rPr>
          <w:rFonts w:ascii="Times New Roman" w:hAnsi="Times New Roman" w:cs="Times New Roman"/>
          <w:b/>
          <w:i/>
          <w:iCs/>
          <w:sz w:val="24"/>
          <w:szCs w:val="24"/>
        </w:rPr>
        <w:t>Ответ</w:t>
      </w:r>
      <w:r w:rsidRPr="00BD18FD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2"/>
        <w:gridCol w:w="1024"/>
        <w:gridCol w:w="983"/>
        <w:gridCol w:w="1026"/>
        <w:gridCol w:w="940"/>
        <w:gridCol w:w="1025"/>
        <w:gridCol w:w="1005"/>
        <w:gridCol w:w="1020"/>
        <w:gridCol w:w="968"/>
        <w:gridCol w:w="932"/>
      </w:tblGrid>
      <w:tr w:rsidR="008B0B90" w:rsidRPr="00484A80" w:rsidTr="008B0B90">
        <w:tc>
          <w:tcPr>
            <w:tcW w:w="982" w:type="dxa"/>
          </w:tcPr>
          <w:p w:rsidR="008B0B90" w:rsidRPr="00484A80" w:rsidRDefault="008B0B90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A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</w:tcPr>
          <w:p w:rsidR="008B0B90" w:rsidRPr="00484A80" w:rsidRDefault="008B0B90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A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3" w:type="dxa"/>
          </w:tcPr>
          <w:p w:rsidR="008B0B90" w:rsidRPr="00484A80" w:rsidRDefault="008B0B90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A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6" w:type="dxa"/>
          </w:tcPr>
          <w:p w:rsidR="008B0B90" w:rsidRPr="00484A80" w:rsidRDefault="008B0B90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A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0" w:type="dxa"/>
          </w:tcPr>
          <w:p w:rsidR="008B0B90" w:rsidRPr="00484A80" w:rsidRDefault="008B0B90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A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5" w:type="dxa"/>
          </w:tcPr>
          <w:p w:rsidR="008B0B90" w:rsidRPr="00484A80" w:rsidRDefault="008B0B90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A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5" w:type="dxa"/>
          </w:tcPr>
          <w:p w:rsidR="008B0B90" w:rsidRPr="00484A80" w:rsidRDefault="008B0B90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A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0" w:type="dxa"/>
          </w:tcPr>
          <w:p w:rsidR="008B0B90" w:rsidRPr="00484A80" w:rsidRDefault="008B0B90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A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8" w:type="dxa"/>
          </w:tcPr>
          <w:p w:rsidR="008B0B90" w:rsidRPr="00484A80" w:rsidRDefault="008B0B90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2" w:type="dxa"/>
          </w:tcPr>
          <w:p w:rsidR="008B0B90" w:rsidRDefault="008B0B90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97C19" w:rsidRPr="00484A80" w:rsidTr="008B0B90">
        <w:tc>
          <w:tcPr>
            <w:tcW w:w="982" w:type="dxa"/>
          </w:tcPr>
          <w:p w:rsidR="00997C19" w:rsidRPr="00484A80" w:rsidRDefault="00997C19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997C19" w:rsidRPr="00484A80" w:rsidRDefault="00997C19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:rsidR="00997C19" w:rsidRPr="00484A80" w:rsidRDefault="00997C19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997C19" w:rsidRPr="00484A80" w:rsidRDefault="00997C19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</w:tcPr>
          <w:p w:rsidR="00997C19" w:rsidRPr="00484A80" w:rsidRDefault="00997C19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997C19" w:rsidRPr="00484A80" w:rsidRDefault="00997C19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:rsidR="00997C19" w:rsidRPr="00484A80" w:rsidRDefault="00997C19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</w:tcPr>
          <w:p w:rsidR="00997C19" w:rsidRPr="00484A80" w:rsidRDefault="00997C19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:rsidR="00997C19" w:rsidRDefault="00997C19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2" w:type="dxa"/>
          </w:tcPr>
          <w:p w:rsidR="00997C19" w:rsidRDefault="00997C19" w:rsidP="00612E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46AA" w:rsidRPr="004146AA" w:rsidRDefault="004146AA" w:rsidP="002252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6AA" w:rsidRPr="004146AA" w:rsidRDefault="004146AA" w:rsidP="002252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52F6" w:rsidRPr="00141F67" w:rsidRDefault="002252F6" w:rsidP="002252F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2252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41F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Определение правильности или ошибочности утверждений</w:t>
      </w:r>
    </w:p>
    <w:p w:rsidR="002252F6" w:rsidRPr="00D503D8" w:rsidRDefault="002252F6" w:rsidP="00DE6E9E">
      <w:pPr>
        <w:pStyle w:val="Default"/>
        <w:rPr>
          <w:color w:val="auto"/>
        </w:rPr>
      </w:pPr>
      <w:r w:rsidRPr="00141F67">
        <w:rPr>
          <w:b/>
          <w:bCs/>
          <w:color w:val="auto"/>
        </w:rPr>
        <w:t xml:space="preserve">Если вы согласны с утверждением, напишите «Да», если не согласны — «Нет». Внесите </w:t>
      </w:r>
      <w:r w:rsidRPr="00D503D8">
        <w:rPr>
          <w:b/>
          <w:bCs/>
          <w:color w:val="auto"/>
        </w:rPr>
        <w:t xml:space="preserve">свои ответы в таблицу: </w:t>
      </w:r>
    </w:p>
    <w:p w:rsidR="00DE6E9E" w:rsidRDefault="00DE6E9E" w:rsidP="00DE6E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D17E4D" w:rsidRPr="00D503D8" w:rsidRDefault="002252F6" w:rsidP="002252F6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D503D8">
        <w:rPr>
          <w:rFonts w:ascii="Times New Roman" w:hAnsi="Times New Roman" w:cs="Times New Roman"/>
          <w:b/>
          <w:sz w:val="24"/>
          <w:szCs w:val="24"/>
          <w:lang w:eastAsia="ru-RU"/>
        </w:rPr>
        <w:t>2.1.</w:t>
      </w:r>
      <w:r w:rsidRPr="00D503D8">
        <w:rPr>
          <w:rFonts w:ascii="Times New Roman" w:hAnsi="Times New Roman" w:cs="Times New Roman"/>
          <w:color w:val="000000"/>
          <w:sz w:val="23"/>
          <w:szCs w:val="23"/>
        </w:rPr>
        <w:t xml:space="preserve"> Дедукция – переход от общего к частному.</w:t>
      </w:r>
      <w:r w:rsidR="00BD18FD" w:rsidRPr="00D503D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2252F6" w:rsidRPr="00D503D8" w:rsidRDefault="002252F6" w:rsidP="002252F6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DE6E9E">
        <w:rPr>
          <w:rFonts w:ascii="Times New Roman" w:hAnsi="Times New Roman" w:cs="Times New Roman"/>
          <w:b/>
          <w:color w:val="000000"/>
          <w:sz w:val="23"/>
          <w:szCs w:val="23"/>
        </w:rPr>
        <w:t>2.2.</w:t>
      </w:r>
      <w:r w:rsidR="00DE6E9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D503D8">
        <w:rPr>
          <w:rFonts w:ascii="Times New Roman" w:hAnsi="Times New Roman" w:cs="Times New Roman"/>
          <w:color w:val="000000"/>
          <w:sz w:val="23"/>
          <w:szCs w:val="23"/>
        </w:rPr>
        <w:t>Воспитание всегда ограничивает и подавляе</w:t>
      </w:r>
      <w:r w:rsidR="00BD18FD" w:rsidRPr="00D503D8">
        <w:rPr>
          <w:rFonts w:ascii="Times New Roman" w:hAnsi="Times New Roman" w:cs="Times New Roman"/>
          <w:color w:val="000000"/>
          <w:sz w:val="23"/>
          <w:szCs w:val="23"/>
        </w:rPr>
        <w:t xml:space="preserve">т индивидуальность человека. </w:t>
      </w:r>
    </w:p>
    <w:p w:rsidR="002252F6" w:rsidRDefault="002252F6" w:rsidP="002252F6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DE6E9E">
        <w:rPr>
          <w:rFonts w:ascii="Times New Roman" w:hAnsi="Times New Roman" w:cs="Times New Roman"/>
          <w:b/>
          <w:color w:val="000000"/>
          <w:sz w:val="23"/>
          <w:szCs w:val="23"/>
        </w:rPr>
        <w:t>2.3</w:t>
      </w:r>
      <w:r w:rsidR="00DE6E9E" w:rsidRPr="00DE6E9E">
        <w:rPr>
          <w:rFonts w:ascii="Times New Roman" w:hAnsi="Times New Roman" w:cs="Times New Roman"/>
          <w:b/>
          <w:color w:val="000000"/>
          <w:sz w:val="23"/>
          <w:szCs w:val="23"/>
        </w:rPr>
        <w:t>.</w:t>
      </w:r>
      <w:r w:rsidRPr="00D503D8">
        <w:rPr>
          <w:rFonts w:ascii="Times New Roman" w:hAnsi="Times New Roman" w:cs="Times New Roman"/>
          <w:color w:val="000000"/>
          <w:sz w:val="23"/>
          <w:szCs w:val="23"/>
        </w:rPr>
        <w:t xml:space="preserve"> Сальдо внешней торговли положительное, когда объем импорта страны превышает объем </w:t>
      </w:r>
      <w:r w:rsidRPr="00DE6E9E">
        <w:rPr>
          <w:rFonts w:ascii="Times New Roman" w:hAnsi="Times New Roman" w:cs="Times New Roman"/>
          <w:color w:val="000000"/>
          <w:sz w:val="23"/>
          <w:szCs w:val="23"/>
        </w:rPr>
        <w:t>экспорта.</w:t>
      </w:r>
      <w:r w:rsidR="00BD18F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2252F6" w:rsidRDefault="002252F6" w:rsidP="002252F6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DE6E9E">
        <w:rPr>
          <w:rFonts w:ascii="Times New Roman" w:hAnsi="Times New Roman" w:cs="Times New Roman"/>
          <w:b/>
          <w:color w:val="000000"/>
          <w:sz w:val="23"/>
          <w:szCs w:val="23"/>
        </w:rPr>
        <w:lastRenderedPageBreak/>
        <w:t>2.4</w:t>
      </w:r>
      <w:r w:rsidR="00DE6E9E" w:rsidRPr="00DE6E9E">
        <w:rPr>
          <w:rFonts w:ascii="Times New Roman" w:hAnsi="Times New Roman" w:cs="Times New Roman"/>
          <w:b/>
          <w:color w:val="000000"/>
          <w:sz w:val="23"/>
          <w:szCs w:val="23"/>
        </w:rPr>
        <w:t>.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Брак с лицом ниже по статусу является случа</w:t>
      </w:r>
      <w:r w:rsidR="00BD18FD">
        <w:rPr>
          <w:rFonts w:ascii="Times New Roman" w:hAnsi="Times New Roman" w:cs="Times New Roman"/>
          <w:color w:val="000000"/>
          <w:sz w:val="23"/>
          <w:szCs w:val="23"/>
        </w:rPr>
        <w:t xml:space="preserve">ем вертикальной мобильности. </w:t>
      </w:r>
    </w:p>
    <w:p w:rsidR="002252F6" w:rsidRDefault="002252F6" w:rsidP="002252F6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DE6E9E">
        <w:rPr>
          <w:rFonts w:ascii="Times New Roman" w:hAnsi="Times New Roman" w:cs="Times New Roman"/>
          <w:b/>
          <w:color w:val="000000"/>
          <w:sz w:val="23"/>
          <w:szCs w:val="23"/>
        </w:rPr>
        <w:t>2.5</w:t>
      </w:r>
      <w:r w:rsidR="00DE6E9E" w:rsidRPr="00DE6E9E">
        <w:rPr>
          <w:rFonts w:ascii="Times New Roman" w:hAnsi="Times New Roman" w:cs="Times New Roman"/>
          <w:b/>
          <w:color w:val="000000"/>
          <w:sz w:val="23"/>
          <w:szCs w:val="23"/>
        </w:rPr>
        <w:t>.</w:t>
      </w:r>
      <w:r w:rsidRPr="002252F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D17E4D">
        <w:rPr>
          <w:rFonts w:ascii="Times New Roman" w:hAnsi="Times New Roman" w:cs="Times New Roman"/>
          <w:color w:val="000000"/>
          <w:sz w:val="23"/>
          <w:szCs w:val="23"/>
        </w:rPr>
        <w:t>Депутатом Государственной Думы может быть избран гражданин Российской Федерации, достигший возраста 40 лет и имеющий право участвовать в выборах</w:t>
      </w:r>
      <w:r w:rsidR="00BD18F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2252F6" w:rsidRDefault="002252F6" w:rsidP="002252F6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DE6E9E">
        <w:rPr>
          <w:rFonts w:ascii="Times New Roman" w:hAnsi="Times New Roman" w:cs="Times New Roman"/>
          <w:b/>
          <w:color w:val="000000"/>
          <w:sz w:val="23"/>
          <w:szCs w:val="23"/>
        </w:rPr>
        <w:t>2.6.</w:t>
      </w:r>
      <w:r w:rsidRPr="00D17E4D">
        <w:rPr>
          <w:rFonts w:ascii="Times New Roman" w:hAnsi="Times New Roman" w:cs="Times New Roman"/>
          <w:color w:val="000000"/>
          <w:sz w:val="23"/>
          <w:szCs w:val="23"/>
        </w:rPr>
        <w:t xml:space="preserve"> Номинальный лидер может не являться неформальным лидером.</w:t>
      </w:r>
    </w:p>
    <w:p w:rsidR="002252F6" w:rsidRDefault="002252F6" w:rsidP="002252F6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DE6E9E">
        <w:rPr>
          <w:rFonts w:ascii="Times New Roman" w:hAnsi="Times New Roman" w:cs="Times New Roman"/>
          <w:b/>
          <w:color w:val="000000"/>
          <w:sz w:val="23"/>
          <w:szCs w:val="23"/>
        </w:rPr>
        <w:t>2.7</w:t>
      </w:r>
      <w:r w:rsidR="00DE6E9E" w:rsidRPr="00DE6E9E">
        <w:rPr>
          <w:rFonts w:ascii="Times New Roman" w:hAnsi="Times New Roman" w:cs="Times New Roman"/>
          <w:b/>
          <w:color w:val="000000"/>
          <w:sz w:val="23"/>
          <w:szCs w:val="23"/>
        </w:rPr>
        <w:t>.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D17E4D">
        <w:rPr>
          <w:rFonts w:ascii="Times New Roman" w:hAnsi="Times New Roman" w:cs="Times New Roman"/>
          <w:color w:val="000000"/>
          <w:sz w:val="23"/>
          <w:szCs w:val="23"/>
        </w:rPr>
        <w:t>Естественный уровень безработицы рассчитывается как сумма уровней фрикционной и циклической безработицы</w:t>
      </w:r>
      <w:r w:rsidR="00BD18FD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414299" w:rsidRDefault="002252F6" w:rsidP="002252F6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DE6E9E">
        <w:rPr>
          <w:rFonts w:ascii="Times New Roman" w:hAnsi="Times New Roman" w:cs="Times New Roman"/>
          <w:b/>
          <w:color w:val="000000"/>
          <w:sz w:val="23"/>
          <w:szCs w:val="23"/>
        </w:rPr>
        <w:t>2.8.</w:t>
      </w:r>
      <w:r w:rsidR="00DE6E9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414299">
        <w:rPr>
          <w:rFonts w:ascii="Times New Roman" w:hAnsi="Times New Roman" w:cs="Times New Roman"/>
          <w:color w:val="000000"/>
          <w:sz w:val="23"/>
          <w:szCs w:val="23"/>
        </w:rPr>
        <w:t>Политика в демократических обществах носит искл</w:t>
      </w:r>
      <w:r w:rsidR="00BD18FD">
        <w:rPr>
          <w:rFonts w:ascii="Times New Roman" w:hAnsi="Times New Roman" w:cs="Times New Roman"/>
          <w:color w:val="000000"/>
          <w:sz w:val="23"/>
          <w:szCs w:val="23"/>
        </w:rPr>
        <w:t xml:space="preserve">ючительно публичный характер </w:t>
      </w:r>
    </w:p>
    <w:p w:rsidR="00414299" w:rsidRDefault="00414299" w:rsidP="002252F6">
      <w:pPr>
        <w:rPr>
          <w:rFonts w:ascii="Times New Roman" w:hAnsi="Times New Roman" w:cs="Times New Roman"/>
          <w:color w:val="000000"/>
          <w:sz w:val="23"/>
          <w:szCs w:val="23"/>
        </w:rPr>
      </w:pPr>
      <w:r w:rsidRPr="00DE6E9E">
        <w:rPr>
          <w:rFonts w:ascii="Times New Roman" w:hAnsi="Times New Roman" w:cs="Times New Roman"/>
          <w:b/>
          <w:color w:val="000000"/>
          <w:sz w:val="23"/>
          <w:szCs w:val="23"/>
        </w:rPr>
        <w:t>2.9</w:t>
      </w:r>
      <w:r w:rsidR="00DE6E9E" w:rsidRPr="00DE6E9E">
        <w:rPr>
          <w:rFonts w:ascii="Times New Roman" w:hAnsi="Times New Roman" w:cs="Times New Roman"/>
          <w:b/>
          <w:color w:val="000000"/>
          <w:sz w:val="23"/>
          <w:szCs w:val="23"/>
        </w:rPr>
        <w:t>.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Согласно социологическим теориям конфликта, он развивае</w:t>
      </w:r>
      <w:r w:rsidR="00BD18FD">
        <w:rPr>
          <w:rFonts w:ascii="Times New Roman" w:hAnsi="Times New Roman" w:cs="Times New Roman"/>
          <w:color w:val="000000"/>
          <w:sz w:val="23"/>
          <w:szCs w:val="23"/>
        </w:rPr>
        <w:t xml:space="preserve">тся линейно. </w:t>
      </w:r>
    </w:p>
    <w:p w:rsidR="002252F6" w:rsidRDefault="00414299" w:rsidP="002252F6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E6E9E">
        <w:rPr>
          <w:rFonts w:ascii="Times New Roman" w:hAnsi="Times New Roman" w:cs="Times New Roman"/>
          <w:b/>
          <w:color w:val="000000"/>
          <w:sz w:val="23"/>
          <w:szCs w:val="23"/>
        </w:rPr>
        <w:t>2.10.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Все недемократические режи</w:t>
      </w:r>
      <w:r w:rsidR="00DE6E9E">
        <w:rPr>
          <w:rFonts w:ascii="Times New Roman" w:hAnsi="Times New Roman" w:cs="Times New Roman"/>
          <w:color w:val="000000"/>
          <w:sz w:val="23"/>
          <w:szCs w:val="23"/>
        </w:rPr>
        <w:t xml:space="preserve">мы невозможны </w:t>
      </w:r>
      <w:r w:rsidR="00BD18FD">
        <w:rPr>
          <w:rFonts w:ascii="Times New Roman" w:hAnsi="Times New Roman" w:cs="Times New Roman"/>
          <w:color w:val="000000"/>
          <w:sz w:val="23"/>
          <w:szCs w:val="23"/>
        </w:rPr>
        <w:t xml:space="preserve">без идеологии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990"/>
        <w:gridCol w:w="991"/>
        <w:gridCol w:w="989"/>
        <w:gridCol w:w="991"/>
        <w:gridCol w:w="989"/>
        <w:gridCol w:w="991"/>
        <w:gridCol w:w="991"/>
        <w:gridCol w:w="989"/>
        <w:gridCol w:w="996"/>
      </w:tblGrid>
      <w:tr w:rsidR="00414299" w:rsidTr="00997C19">
        <w:tc>
          <w:tcPr>
            <w:tcW w:w="988" w:type="dxa"/>
          </w:tcPr>
          <w:p w:rsidR="00414299" w:rsidRDefault="0041429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990" w:type="dxa"/>
          </w:tcPr>
          <w:p w:rsidR="00414299" w:rsidRDefault="0041429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991" w:type="dxa"/>
          </w:tcPr>
          <w:p w:rsidR="00414299" w:rsidRDefault="0041429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989" w:type="dxa"/>
          </w:tcPr>
          <w:p w:rsidR="00414299" w:rsidRDefault="0041429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991" w:type="dxa"/>
          </w:tcPr>
          <w:p w:rsidR="00414299" w:rsidRDefault="0041429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989" w:type="dxa"/>
          </w:tcPr>
          <w:p w:rsidR="00414299" w:rsidRDefault="0041429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991" w:type="dxa"/>
          </w:tcPr>
          <w:p w:rsidR="00414299" w:rsidRDefault="0041429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991" w:type="dxa"/>
          </w:tcPr>
          <w:p w:rsidR="00414299" w:rsidRDefault="0041429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89" w:type="dxa"/>
          </w:tcPr>
          <w:p w:rsidR="00414299" w:rsidRDefault="0041429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996" w:type="dxa"/>
          </w:tcPr>
          <w:p w:rsidR="00414299" w:rsidRDefault="0041429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</w:tr>
      <w:tr w:rsidR="00997C19" w:rsidTr="00997C19">
        <w:tc>
          <w:tcPr>
            <w:tcW w:w="988" w:type="dxa"/>
          </w:tcPr>
          <w:p w:rsidR="00997C19" w:rsidRDefault="00997C1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</w:tcPr>
          <w:p w:rsidR="00997C19" w:rsidRDefault="00997C1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</w:tcPr>
          <w:p w:rsidR="00997C19" w:rsidRDefault="00997C1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9" w:type="dxa"/>
          </w:tcPr>
          <w:p w:rsidR="00997C19" w:rsidRDefault="00997C1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</w:tcPr>
          <w:p w:rsidR="00997C19" w:rsidRDefault="00997C1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9" w:type="dxa"/>
          </w:tcPr>
          <w:p w:rsidR="00997C19" w:rsidRDefault="00997C1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</w:tcPr>
          <w:p w:rsidR="00997C19" w:rsidRDefault="00997C1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</w:tcPr>
          <w:p w:rsidR="00997C19" w:rsidRDefault="00997C1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9" w:type="dxa"/>
          </w:tcPr>
          <w:p w:rsidR="00997C19" w:rsidRDefault="00997C1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</w:tcPr>
          <w:p w:rsidR="00997C19" w:rsidRDefault="00997C19" w:rsidP="00D17E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17E4D" w:rsidRPr="00D17E4D" w:rsidRDefault="00D17E4D" w:rsidP="00D17E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D55B2" w:rsidRPr="004146AA" w:rsidRDefault="00DD55B2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46AA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4146AA">
        <w:rPr>
          <w:rFonts w:ascii="Times New Roman" w:hAnsi="Times New Roman" w:cs="Times New Roman"/>
          <w:b/>
          <w:bCs/>
          <w:sz w:val="24"/>
          <w:szCs w:val="24"/>
        </w:rPr>
        <w:t>. Что является лишним в каждом ряду.</w:t>
      </w:r>
    </w:p>
    <w:p w:rsidR="00DE6E9E" w:rsidRDefault="00DE6E9E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D55B2" w:rsidRPr="004146AA" w:rsidRDefault="00DD55B2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146AA">
        <w:rPr>
          <w:rFonts w:ascii="Times New Roman" w:hAnsi="Times New Roman" w:cs="Times New Roman"/>
          <w:bCs/>
          <w:sz w:val="24"/>
          <w:szCs w:val="24"/>
        </w:rPr>
        <w:t>3.1.</w:t>
      </w:r>
      <w:r w:rsidR="00DE6E9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46AA">
        <w:rPr>
          <w:rFonts w:ascii="Times New Roman" w:hAnsi="Times New Roman" w:cs="Times New Roman"/>
          <w:bCs/>
          <w:sz w:val="24"/>
          <w:szCs w:val="24"/>
        </w:rPr>
        <w:t xml:space="preserve">Социальная статистика, социальная физика, социальная динамика, социальный порядок, социальный факт. </w:t>
      </w:r>
    </w:p>
    <w:p w:rsidR="00DE6E9E" w:rsidRDefault="00997C19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</w:t>
      </w:r>
      <w:r w:rsidR="00DE6E9E">
        <w:rPr>
          <w:rFonts w:ascii="Times New Roman" w:hAnsi="Times New Roman" w:cs="Times New Roman"/>
          <w:b/>
          <w:bCs/>
          <w:sz w:val="24"/>
          <w:szCs w:val="24"/>
        </w:rPr>
        <w:t>_______________________________</w:t>
      </w:r>
    </w:p>
    <w:p w:rsidR="00701AA8" w:rsidRPr="004146AA" w:rsidRDefault="00701AA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146AA">
        <w:rPr>
          <w:rFonts w:ascii="Times New Roman" w:hAnsi="Times New Roman" w:cs="Times New Roman"/>
          <w:bCs/>
          <w:sz w:val="24"/>
          <w:szCs w:val="24"/>
        </w:rPr>
        <w:t>3.2.</w:t>
      </w:r>
      <w:r w:rsidR="00DE6E9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146AA">
        <w:rPr>
          <w:rFonts w:ascii="Times New Roman" w:hAnsi="Times New Roman" w:cs="Times New Roman"/>
          <w:bCs/>
          <w:sz w:val="24"/>
          <w:szCs w:val="24"/>
        </w:rPr>
        <w:t>Дж. Локк, М.Вебер,И. Кант, Ш. Монтескье</w:t>
      </w:r>
    </w:p>
    <w:p w:rsidR="009760BC" w:rsidRPr="00834034" w:rsidRDefault="00997C19" w:rsidP="009760BC">
      <w:pPr>
        <w:tabs>
          <w:tab w:val="left" w:pos="33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</w:t>
      </w:r>
    </w:p>
    <w:p w:rsidR="009760BC" w:rsidRPr="00834034" w:rsidRDefault="009760BC" w:rsidP="00997C19">
      <w:pPr>
        <w:tabs>
          <w:tab w:val="left" w:pos="3375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r w:rsidRPr="0083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Труд, земля, монополия, капитал </w:t>
      </w:r>
      <w:r w:rsidR="00997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</w:t>
      </w:r>
    </w:p>
    <w:p w:rsidR="009760BC" w:rsidRPr="00834034" w:rsidRDefault="009760BC" w:rsidP="00997C19">
      <w:pPr>
        <w:tabs>
          <w:tab w:val="left" w:pos="3375"/>
        </w:tabs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</w:t>
      </w:r>
      <w:r w:rsidRPr="0083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Логика, гипотеза, эксперимент, систематизация </w:t>
      </w:r>
      <w:r w:rsidR="00997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</w:t>
      </w:r>
    </w:p>
    <w:p w:rsidR="009760BC" w:rsidRPr="00834034" w:rsidRDefault="009760BC" w:rsidP="009760BC">
      <w:pPr>
        <w:tabs>
          <w:tab w:val="left" w:pos="3375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034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834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Федеративное государство, демократическое государство, конфедеративное государство, унитарное государство</w:t>
      </w:r>
      <w:r w:rsidR="00997C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</w:t>
      </w:r>
    </w:p>
    <w:p w:rsidR="00DD55B2" w:rsidRPr="00BD18FD" w:rsidRDefault="00DD55B2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darkRed"/>
        </w:rPr>
      </w:pPr>
    </w:p>
    <w:p w:rsidR="00B56808" w:rsidRPr="00BD18FD" w:rsidRDefault="00DD55B2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D18FD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BD18F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56808" w:rsidRPr="00BD18FD">
        <w:rPr>
          <w:rFonts w:ascii="Times New Roman" w:hAnsi="Times New Roman" w:cs="Times New Roman"/>
          <w:b/>
          <w:bCs/>
          <w:sz w:val="24"/>
          <w:szCs w:val="24"/>
        </w:rPr>
        <w:t>Вставьте в текст вместо пропусков нужные слова из списка, приведенного</w:t>
      </w:r>
    </w:p>
    <w:p w:rsidR="00B56808" w:rsidRPr="00BD18FD" w:rsidRDefault="00DE6E9E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ниже. Обратите внимание: в</w:t>
      </w:r>
      <w:r w:rsidR="00B56808" w:rsidRPr="00BD18FD">
        <w:rPr>
          <w:rFonts w:ascii="Times New Roman" w:hAnsi="Times New Roman" w:cs="Times New Roman"/>
          <w:b/>
          <w:bCs/>
          <w:sz w:val="24"/>
          <w:szCs w:val="24"/>
        </w:rPr>
        <w:t xml:space="preserve"> списке слова даны в именительном падеже! Используйте</w:t>
      </w:r>
    </w:p>
    <w:p w:rsidR="00B56808" w:rsidRPr="00BD18FD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D18FD">
        <w:rPr>
          <w:rFonts w:ascii="Times New Roman" w:hAnsi="Times New Roman" w:cs="Times New Roman"/>
          <w:b/>
          <w:bCs/>
          <w:sz w:val="24"/>
          <w:szCs w:val="24"/>
        </w:rPr>
        <w:t>их в необходимом роде, числе и падеже.</w:t>
      </w:r>
    </w:p>
    <w:p w:rsidR="00DE6E9E" w:rsidRDefault="00DE6E9E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808" w:rsidRPr="00BD18FD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sz w:val="24"/>
          <w:szCs w:val="24"/>
        </w:rPr>
        <w:t>Государство является центральным институтом 1. ________________. Любое 2.</w:t>
      </w:r>
    </w:p>
    <w:p w:rsidR="00B56808" w:rsidRPr="00BD18FD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sz w:val="24"/>
          <w:szCs w:val="24"/>
        </w:rPr>
        <w:t>_______________ характеризуется целым рядом признаков. Часть из них отличает</w:t>
      </w:r>
    </w:p>
    <w:p w:rsidR="00B56808" w:rsidRPr="00BD18FD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sz w:val="24"/>
          <w:szCs w:val="24"/>
        </w:rPr>
        <w:t>государство от организации 3. _____________ в первобытном обществе. К ним относятся:</w:t>
      </w:r>
    </w:p>
    <w:p w:rsidR="00B56808" w:rsidRPr="00BD18FD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sz w:val="24"/>
          <w:szCs w:val="24"/>
        </w:rPr>
        <w:t>наличие 4. __________________, отделенной от общества и не совпадающей с ним;</w:t>
      </w:r>
    </w:p>
    <w:p w:rsidR="00B56808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sz w:val="24"/>
          <w:szCs w:val="24"/>
        </w:rPr>
        <w:t>территориальная организация власти; право сбора налогов. Государственная власть</w:t>
      </w:r>
    </w:p>
    <w:p w:rsidR="00B56808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осуществляется особым слоем людей – 5. _____________________. Другая группа признаков</w:t>
      </w:r>
    </w:p>
    <w:p w:rsidR="00B56808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отличает государство от иных 6. ___________ организаций современного общества. Прежде</w:t>
      </w:r>
    </w:p>
    <w:p w:rsidR="00B56808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всего, речь идет о 7. __________________. Этим термином обозначают 8. _______________</w:t>
      </w:r>
    </w:p>
    <w:p w:rsidR="00B56808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государства внутри страны и его независимость на международной арене. Кроме того,</w:t>
      </w:r>
    </w:p>
    <w:p w:rsidR="00B56808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государство обладает исключительным правом издавать законы и нормативные акты,</w:t>
      </w:r>
    </w:p>
    <w:p w:rsidR="00B56808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обязательные для населения всей страны, то есть занимается 9. _______________. Основные,</w:t>
      </w:r>
    </w:p>
    <w:p w:rsidR="00B56808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 значимые направления деятельности государства, выражающие его сущность,</w:t>
      </w:r>
    </w:p>
    <w:p w:rsidR="00B56808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называются 10. _____________ государства.</w:t>
      </w:r>
    </w:p>
    <w:p w:rsidR="00DE6E9E" w:rsidRDefault="00DE6E9E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6808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0B90">
        <w:rPr>
          <w:rFonts w:ascii="Times New Roman" w:hAnsi="Times New Roman" w:cs="Times New Roman"/>
          <w:b/>
          <w:sz w:val="24"/>
          <w:szCs w:val="24"/>
        </w:rPr>
        <w:t>Пропущенные слова</w:t>
      </w:r>
      <w:r>
        <w:rPr>
          <w:rFonts w:ascii="Times New Roman" w:hAnsi="Times New Roman" w:cs="Times New Roman"/>
          <w:sz w:val="24"/>
          <w:szCs w:val="24"/>
        </w:rPr>
        <w:t>: политический, бюрократия, демократия, публичная власть,</w:t>
      </w:r>
    </w:p>
    <w:p w:rsidR="00B56808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правотворчество, функция, суверенитет, плюрализм, политическая система общества,</w:t>
      </w:r>
    </w:p>
    <w:p w:rsidR="00B56808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полновластие, партийная система, государство, политическая партия, власть, форма</w:t>
      </w:r>
    </w:p>
    <w:p w:rsidR="00B56808" w:rsidRDefault="00B56808" w:rsidP="00B568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правления, социальный, общественные отношения, народ.</w:t>
      </w:r>
    </w:p>
    <w:p w:rsidR="00B56808" w:rsidRDefault="00B56808" w:rsidP="00997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0B90">
        <w:rPr>
          <w:rFonts w:ascii="Times New Roman" w:hAnsi="Times New Roman" w:cs="Times New Roman"/>
          <w:b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97C1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</w:t>
      </w:r>
      <w:r w:rsidR="00DE6E9E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5B5439" w:rsidRDefault="005B5439" w:rsidP="00E44D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B5439" w:rsidRPr="008B0B90" w:rsidRDefault="009760BC" w:rsidP="005B5439">
      <w:pPr>
        <w:spacing w:line="240" w:lineRule="auto"/>
        <w:ind w:left="-1134"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8B0B90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8B0B90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5B5439" w:rsidRPr="008B0B90">
        <w:rPr>
          <w:rFonts w:ascii="Times New Roman" w:eastAsia="Calibri" w:hAnsi="Times New Roman" w:cs="Times New Roman"/>
          <w:b/>
          <w:sz w:val="24"/>
          <w:szCs w:val="24"/>
        </w:rPr>
        <w:t>Решите логическую задачу:</w:t>
      </w:r>
    </w:p>
    <w:p w:rsidR="005B5439" w:rsidRPr="005B5439" w:rsidRDefault="005B5439" w:rsidP="005B5439">
      <w:pPr>
        <w:ind w:left="-1134" w:firstLine="567"/>
        <w:rPr>
          <w:rFonts w:ascii="Times New Roman" w:eastAsia="Calibri" w:hAnsi="Times New Roman" w:cs="Times New Roman"/>
          <w:sz w:val="24"/>
          <w:szCs w:val="24"/>
        </w:rPr>
      </w:pPr>
      <w:r w:rsidRPr="008B0B90">
        <w:rPr>
          <w:rFonts w:ascii="Times New Roman" w:eastAsia="Calibri" w:hAnsi="Times New Roman" w:cs="Times New Roman"/>
          <w:sz w:val="24"/>
          <w:szCs w:val="24"/>
        </w:rPr>
        <w:t>Даша, Катя, Соня и Вика рассматривают фотографии. Каждая из них сделала какое-то</w:t>
      </w:r>
      <w:r w:rsidRPr="008B0B90">
        <w:rPr>
          <w:rFonts w:ascii="Calibri" w:eastAsia="Calibri" w:hAnsi="Calibri" w:cs="Times New Roman"/>
          <w:sz w:val="24"/>
          <w:szCs w:val="24"/>
        </w:rPr>
        <w:t xml:space="preserve"> </w:t>
      </w:r>
      <w:r w:rsidRPr="008B0B90">
        <w:rPr>
          <w:rFonts w:ascii="Times New Roman" w:eastAsia="Calibri" w:hAnsi="Times New Roman" w:cs="Times New Roman"/>
          <w:sz w:val="24"/>
          <w:szCs w:val="24"/>
        </w:rPr>
        <w:t>умозаключение. Определите, кто из девочек высказал истинное утверждение. Для всех истинных утверждений сформулируйте эквивалентное утверждение без частицы «не».</w:t>
      </w:r>
      <w:r w:rsidRPr="005B543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B5439" w:rsidRPr="005B5439" w:rsidRDefault="005B5439" w:rsidP="005B5439">
      <w:pPr>
        <w:numPr>
          <w:ilvl w:val="0"/>
          <w:numId w:val="23"/>
        </w:numPr>
        <w:ind w:left="-1134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B543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1028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439">
        <w:rPr>
          <w:rFonts w:ascii="Times New Roman" w:eastAsia="Calibri" w:hAnsi="Times New Roman" w:cs="Times New Roman"/>
          <w:sz w:val="24"/>
          <w:szCs w:val="24"/>
        </w:rPr>
        <w:t xml:space="preserve"> 2 </w:t>
      </w:r>
      <w:r w:rsidRPr="005B543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1162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439">
        <w:rPr>
          <w:rFonts w:ascii="Times New Roman" w:eastAsia="Calibri" w:hAnsi="Times New Roman" w:cs="Times New Roman"/>
          <w:sz w:val="24"/>
          <w:szCs w:val="24"/>
        </w:rPr>
        <w:t xml:space="preserve"> 3 </w:t>
      </w:r>
      <w:r w:rsidRPr="005B543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825" cy="1095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43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B5439" w:rsidRPr="005B5439" w:rsidRDefault="005B5439" w:rsidP="005B5439">
      <w:pPr>
        <w:ind w:left="-1134" w:firstLine="567"/>
        <w:rPr>
          <w:rFonts w:ascii="Times New Roman" w:eastAsia="Calibri" w:hAnsi="Times New Roman" w:cs="Times New Roman"/>
          <w:sz w:val="24"/>
          <w:szCs w:val="24"/>
        </w:rPr>
      </w:pPr>
      <w:r w:rsidRPr="005B5439">
        <w:rPr>
          <w:rFonts w:ascii="Times New Roman" w:eastAsia="Calibri" w:hAnsi="Times New Roman" w:cs="Times New Roman"/>
          <w:sz w:val="24"/>
          <w:szCs w:val="24"/>
        </w:rPr>
        <w:t xml:space="preserve">4  </w:t>
      </w:r>
      <w:r w:rsidRPr="005B543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1019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439">
        <w:rPr>
          <w:rFonts w:ascii="Times New Roman" w:eastAsia="Calibri" w:hAnsi="Times New Roman" w:cs="Times New Roman"/>
          <w:sz w:val="24"/>
          <w:szCs w:val="24"/>
        </w:rPr>
        <w:t xml:space="preserve"> 5 </w:t>
      </w:r>
      <w:r w:rsidRPr="005B543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6375" cy="1095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39" w:rsidRPr="005B5439" w:rsidRDefault="005B5439" w:rsidP="005B5439">
      <w:pPr>
        <w:numPr>
          <w:ilvl w:val="0"/>
          <w:numId w:val="22"/>
        </w:numPr>
        <w:ind w:left="-1134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B5439">
        <w:rPr>
          <w:rFonts w:ascii="Times New Roman" w:eastAsia="Calibri" w:hAnsi="Times New Roman" w:cs="Times New Roman"/>
          <w:sz w:val="24"/>
          <w:szCs w:val="24"/>
        </w:rPr>
        <w:t>Даша: «Если на картинке нет моста, то на картинке изображен не город»</w:t>
      </w:r>
    </w:p>
    <w:p w:rsidR="005B5439" w:rsidRPr="005B5439" w:rsidRDefault="005B5439" w:rsidP="005B5439">
      <w:pPr>
        <w:numPr>
          <w:ilvl w:val="0"/>
          <w:numId w:val="22"/>
        </w:numPr>
        <w:ind w:left="-1134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B5439">
        <w:rPr>
          <w:rFonts w:ascii="Times New Roman" w:eastAsia="Calibri" w:hAnsi="Times New Roman" w:cs="Times New Roman"/>
          <w:sz w:val="24"/>
          <w:szCs w:val="24"/>
        </w:rPr>
        <w:t>Катя: «Не верно, что на этих картинках нет музыкального театра города Омска»</w:t>
      </w:r>
    </w:p>
    <w:p w:rsidR="005B5439" w:rsidRPr="005B5439" w:rsidRDefault="005B5439" w:rsidP="005B5439">
      <w:pPr>
        <w:numPr>
          <w:ilvl w:val="0"/>
          <w:numId w:val="22"/>
        </w:numPr>
        <w:ind w:left="-1134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B5439">
        <w:rPr>
          <w:rFonts w:ascii="Times New Roman" w:eastAsia="Calibri" w:hAnsi="Times New Roman" w:cs="Times New Roman"/>
          <w:sz w:val="24"/>
          <w:szCs w:val="24"/>
        </w:rPr>
        <w:t xml:space="preserve">Соня: «На картинке изображен не город, если на картинке не лето». </w:t>
      </w:r>
    </w:p>
    <w:p w:rsidR="005B5439" w:rsidRPr="005B5439" w:rsidRDefault="005B5439" w:rsidP="005B5439">
      <w:pPr>
        <w:numPr>
          <w:ilvl w:val="0"/>
          <w:numId w:val="22"/>
        </w:numPr>
        <w:ind w:left="-1134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B5439">
        <w:rPr>
          <w:rFonts w:ascii="Times New Roman" w:eastAsia="Calibri" w:hAnsi="Times New Roman" w:cs="Times New Roman"/>
          <w:sz w:val="24"/>
          <w:szCs w:val="24"/>
        </w:rPr>
        <w:t>Вика: «Не верно, что мы не видим отсутствие скульптур»</w:t>
      </w:r>
    </w:p>
    <w:p w:rsidR="005B5439" w:rsidRPr="005B5439" w:rsidRDefault="005B5439" w:rsidP="005B5439">
      <w:pPr>
        <w:autoSpaceDE w:val="0"/>
        <w:autoSpaceDN w:val="0"/>
        <w:adjustRightInd w:val="0"/>
        <w:spacing w:after="0" w:line="240" w:lineRule="auto"/>
        <w:ind w:left="-1134" w:firstLine="567"/>
        <w:rPr>
          <w:rFonts w:ascii="Times New Roman" w:eastAsia="Calibri" w:hAnsi="Times New Roman" w:cs="Times New Roman"/>
          <w:sz w:val="24"/>
          <w:szCs w:val="24"/>
        </w:rPr>
      </w:pPr>
      <w:r w:rsidRPr="005B5439">
        <w:rPr>
          <w:rFonts w:ascii="Times New Roman" w:eastAsia="Calibri" w:hAnsi="Times New Roman" w:cs="Times New Roman"/>
          <w:b/>
          <w:sz w:val="24"/>
          <w:szCs w:val="24"/>
        </w:rPr>
        <w:t>Ответ.</w:t>
      </w:r>
      <w:r w:rsidRPr="005B54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7C19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E6E9E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</w:t>
      </w:r>
    </w:p>
    <w:p w:rsidR="005B5439" w:rsidRPr="005B5439" w:rsidRDefault="00DE6E9E" w:rsidP="005B5439">
      <w:pPr>
        <w:autoSpaceDE w:val="0"/>
        <w:autoSpaceDN w:val="0"/>
        <w:adjustRightInd w:val="0"/>
        <w:spacing w:after="0" w:line="240" w:lineRule="auto"/>
        <w:ind w:left="-1134" w:firstLine="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Решение</w:t>
      </w:r>
      <w:r w:rsidR="005B5439" w:rsidRPr="005B543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97C19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</w:t>
      </w:r>
    </w:p>
    <w:p w:rsidR="00DE6E9E" w:rsidRDefault="00DE6E9E" w:rsidP="00756236">
      <w:pPr>
        <w:suppressAutoHyphens/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</w:pPr>
    </w:p>
    <w:p w:rsidR="005B5439" w:rsidRDefault="009760BC" w:rsidP="008A4E15">
      <w:pPr>
        <w:suppressAutoHyphens/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B0B90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VI</w:t>
      </w:r>
      <w:r w:rsidRPr="008B0B9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  <w:r w:rsidR="00DE6E9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5B5439" w:rsidRPr="008B0B9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Составьте схему, используя все предложенные понятия и термины. В схеме отразите их соотношение. В схему запишите только порядковые номера понятий и терминов.</w:t>
      </w:r>
    </w:p>
    <w:p w:rsidR="00DE6E9E" w:rsidRPr="008B0B90" w:rsidRDefault="00DE6E9E" w:rsidP="008A4E15">
      <w:pPr>
        <w:suppressAutoHyphens/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B5439" w:rsidRPr="00756236" w:rsidRDefault="005B5439" w:rsidP="008A4E15">
      <w:pPr>
        <w:ind w:left="-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B90">
        <w:rPr>
          <w:rFonts w:ascii="Times New Roman" w:eastAsia="Calibri" w:hAnsi="Times New Roman" w:cs="Times New Roman"/>
          <w:sz w:val="24"/>
          <w:szCs w:val="24"/>
        </w:rPr>
        <w:t>1</w:t>
      </w:r>
      <w:r w:rsidRPr="00756236">
        <w:rPr>
          <w:rFonts w:ascii="Times New Roman" w:eastAsia="Calibri" w:hAnsi="Times New Roman" w:cs="Times New Roman"/>
          <w:sz w:val="24"/>
          <w:szCs w:val="24"/>
        </w:rPr>
        <w:t xml:space="preserve">.  Потребность в уважении. 2. Социальные. 3. Потребность в сне. </w:t>
      </w:r>
    </w:p>
    <w:p w:rsidR="005B5439" w:rsidRDefault="005B5439" w:rsidP="008A4E15">
      <w:pPr>
        <w:ind w:left="-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236">
        <w:rPr>
          <w:rFonts w:ascii="Times New Roman" w:eastAsia="Calibri" w:hAnsi="Times New Roman" w:cs="Times New Roman"/>
          <w:sz w:val="24"/>
          <w:szCs w:val="24"/>
        </w:rPr>
        <w:t>4. Биологические (материальные). 5. Потребность в общении. 6. Потребность принадлежать к какой-то группе. 7. Потребность в жилище. 8. Потребность в одежде. 9. Потребность в признании. 10. Потребности. 11. Потребность в самореализации. 12. Потребность в безопасности. 13. Потребность в пище. 14. Идеальные (духовные). 15. Потребность в познании окружающего мира. 16. Потребность познания смысла своего существования.</w:t>
      </w:r>
    </w:p>
    <w:p w:rsidR="00756236" w:rsidRDefault="00756236" w:rsidP="008A4E15">
      <w:pPr>
        <w:ind w:left="-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6236" w:rsidRPr="00756236" w:rsidRDefault="00756236" w:rsidP="008A4E15">
      <w:pPr>
        <w:ind w:left="-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6236">
        <w:rPr>
          <w:rFonts w:ascii="Times New Roman" w:eastAsia="Calibri" w:hAnsi="Times New Roman" w:cs="Times New Roman"/>
          <w:b/>
          <w:sz w:val="24"/>
          <w:szCs w:val="24"/>
        </w:rPr>
        <w:t xml:space="preserve">Ответ: </w:t>
      </w:r>
    </w:p>
    <w:p w:rsidR="00756236" w:rsidRDefault="00756236" w:rsidP="008A4E15">
      <w:pPr>
        <w:ind w:left="-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6236" w:rsidRDefault="00756236" w:rsidP="008A4E15">
      <w:pPr>
        <w:ind w:left="-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6236" w:rsidRPr="00756236" w:rsidRDefault="00756236" w:rsidP="008A4E15">
      <w:pPr>
        <w:ind w:left="-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5439" w:rsidRPr="008B0B90" w:rsidRDefault="005B5439" w:rsidP="008A4E15">
      <w:pPr>
        <w:ind w:left="-567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6B124C" w:rsidRDefault="006B124C" w:rsidP="008A4E15">
      <w:pPr>
        <w:spacing w:after="0"/>
        <w:ind w:left="-567"/>
        <w:rPr>
          <w:rFonts w:ascii="Times New Roman" w:eastAsia="Calibri" w:hAnsi="Times New Roman" w:cs="Times New Roman"/>
          <w:b/>
          <w:highlight w:val="yellow"/>
        </w:rPr>
      </w:pPr>
    </w:p>
    <w:p w:rsidR="006B124C" w:rsidRPr="008B0B90" w:rsidRDefault="006B124C" w:rsidP="008A4E1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B124C" w:rsidRPr="008B0B90" w:rsidRDefault="008B0B90" w:rsidP="008A4E1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8B0B90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6B124C" w:rsidRPr="008B0B90">
        <w:rPr>
          <w:rFonts w:ascii="Times New Roman" w:hAnsi="Times New Roman" w:cs="Times New Roman"/>
          <w:b/>
          <w:sz w:val="24"/>
          <w:szCs w:val="24"/>
        </w:rPr>
        <w:t>.</w:t>
      </w:r>
      <w:r w:rsidR="008A4E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124C" w:rsidRPr="008B0B90">
        <w:rPr>
          <w:rFonts w:ascii="Times New Roman" w:hAnsi="Times New Roman" w:cs="Times New Roman"/>
          <w:b/>
          <w:sz w:val="24"/>
          <w:szCs w:val="24"/>
        </w:rPr>
        <w:t xml:space="preserve">Прочитайте текст и </w:t>
      </w:r>
      <w:r w:rsidR="006B124C" w:rsidRPr="008A4E15">
        <w:rPr>
          <w:rFonts w:ascii="Times New Roman" w:hAnsi="Times New Roman" w:cs="Times New Roman"/>
          <w:b/>
          <w:sz w:val="24"/>
          <w:szCs w:val="24"/>
        </w:rPr>
        <w:t>найдите в нем ошибочные факты и суждения. Исправьте их.</w:t>
      </w:r>
      <w:r w:rsidR="006B124C" w:rsidRPr="008B0B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4E15" w:rsidRDefault="008A4E15" w:rsidP="008A4E1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B124C" w:rsidRPr="008B0B90" w:rsidRDefault="006B124C" w:rsidP="008A4E1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8B0B90">
        <w:rPr>
          <w:rFonts w:ascii="Times New Roman" w:hAnsi="Times New Roman" w:cs="Times New Roman"/>
          <w:sz w:val="24"/>
          <w:szCs w:val="24"/>
        </w:rPr>
        <w:t>Формы правления, выделяемые специалистами в области политической науки, включают в себя республики, монархии и федерации. К примерам монархий относятся такие страны, как Швеция, Дания, Норвегия и Исландия. При этом все монархии характеризуются наличием коллегиального органа управления, ограничивающего власть монарха. Для всех государств с республиканской формой правления характерен демократический политический режим, а для всех монархий – унитарный тип административно территориального деления.</w:t>
      </w:r>
    </w:p>
    <w:p w:rsidR="008A4E15" w:rsidRDefault="008A4E15" w:rsidP="008A4E1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124C" w:rsidRPr="008E6C93" w:rsidRDefault="008B0B90" w:rsidP="008A4E15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6C93">
        <w:rPr>
          <w:rFonts w:ascii="Times New Roman" w:hAnsi="Times New Roman" w:cs="Times New Roman"/>
          <w:b/>
          <w:sz w:val="24"/>
          <w:szCs w:val="24"/>
        </w:rPr>
        <w:t>Ответ:</w:t>
      </w:r>
    </w:p>
    <w:p w:rsidR="008B0B90" w:rsidRDefault="006B124C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B0B90">
        <w:rPr>
          <w:rFonts w:ascii="Times New Roman" w:hAnsi="Times New Roman" w:cs="Times New Roman"/>
          <w:sz w:val="24"/>
          <w:szCs w:val="24"/>
        </w:rPr>
        <w:t xml:space="preserve">Ошибка 1: </w:t>
      </w:r>
    </w:p>
    <w:p w:rsidR="008A4E15" w:rsidRDefault="008A4E15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8E6C93" w:rsidRDefault="006B124C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B0B90">
        <w:rPr>
          <w:rFonts w:ascii="Times New Roman" w:hAnsi="Times New Roman" w:cs="Times New Roman"/>
          <w:sz w:val="24"/>
          <w:szCs w:val="24"/>
        </w:rPr>
        <w:t xml:space="preserve">Верно 1: </w:t>
      </w:r>
    </w:p>
    <w:p w:rsidR="008E6C93" w:rsidRDefault="008E6C93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8E6C93" w:rsidRDefault="006B124C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B0B90">
        <w:rPr>
          <w:rFonts w:ascii="Times New Roman" w:hAnsi="Times New Roman" w:cs="Times New Roman"/>
          <w:sz w:val="24"/>
          <w:szCs w:val="24"/>
        </w:rPr>
        <w:t>Ошибка 2:</w:t>
      </w:r>
    </w:p>
    <w:p w:rsidR="008A4E15" w:rsidRDefault="008A4E15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8E6C93" w:rsidRDefault="006B124C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B0B90">
        <w:rPr>
          <w:rFonts w:ascii="Times New Roman" w:hAnsi="Times New Roman" w:cs="Times New Roman"/>
          <w:sz w:val="24"/>
          <w:szCs w:val="24"/>
        </w:rPr>
        <w:t xml:space="preserve">Верно 2: </w:t>
      </w:r>
    </w:p>
    <w:p w:rsidR="008A4E15" w:rsidRDefault="008A4E15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8E6C93" w:rsidRDefault="006B124C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B0B90">
        <w:rPr>
          <w:rFonts w:ascii="Times New Roman" w:hAnsi="Times New Roman" w:cs="Times New Roman"/>
          <w:sz w:val="24"/>
          <w:szCs w:val="24"/>
        </w:rPr>
        <w:t xml:space="preserve">Ошибка 3: </w:t>
      </w:r>
    </w:p>
    <w:p w:rsidR="008A4E15" w:rsidRDefault="008A4E15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6B124C" w:rsidRPr="008B0B90" w:rsidRDefault="006B124C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B0B90">
        <w:rPr>
          <w:rFonts w:ascii="Times New Roman" w:hAnsi="Times New Roman" w:cs="Times New Roman"/>
          <w:sz w:val="24"/>
          <w:szCs w:val="24"/>
        </w:rPr>
        <w:t xml:space="preserve">Верно 3: </w:t>
      </w:r>
    </w:p>
    <w:p w:rsidR="008A4E15" w:rsidRDefault="008A4E15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8B0B90" w:rsidRDefault="006B124C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B0B90">
        <w:rPr>
          <w:rFonts w:ascii="Times New Roman" w:hAnsi="Times New Roman" w:cs="Times New Roman"/>
          <w:sz w:val="24"/>
          <w:szCs w:val="24"/>
        </w:rPr>
        <w:lastRenderedPageBreak/>
        <w:t xml:space="preserve">Ошибка 4: </w:t>
      </w:r>
    </w:p>
    <w:p w:rsidR="008E6C93" w:rsidRPr="008B0B90" w:rsidRDefault="008E6C93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6B124C" w:rsidRDefault="006B124C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B0B90">
        <w:rPr>
          <w:rFonts w:ascii="Times New Roman" w:hAnsi="Times New Roman" w:cs="Times New Roman"/>
          <w:sz w:val="24"/>
          <w:szCs w:val="24"/>
        </w:rPr>
        <w:t xml:space="preserve">Верно 4: </w:t>
      </w:r>
    </w:p>
    <w:p w:rsidR="008E6C93" w:rsidRPr="008B0B90" w:rsidRDefault="008E6C93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8B0B90" w:rsidRPr="008B0B90" w:rsidRDefault="006B124C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B0B90">
        <w:rPr>
          <w:rFonts w:ascii="Times New Roman" w:hAnsi="Times New Roman" w:cs="Times New Roman"/>
          <w:sz w:val="24"/>
          <w:szCs w:val="24"/>
        </w:rPr>
        <w:t xml:space="preserve">Ошибка 5: </w:t>
      </w:r>
    </w:p>
    <w:p w:rsidR="008A4E15" w:rsidRDefault="008A4E15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6B124C" w:rsidRDefault="006B124C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8B0B90">
        <w:rPr>
          <w:rFonts w:ascii="Times New Roman" w:hAnsi="Times New Roman" w:cs="Times New Roman"/>
          <w:sz w:val="24"/>
          <w:szCs w:val="24"/>
        </w:rPr>
        <w:t xml:space="preserve">Верно 5: </w:t>
      </w:r>
    </w:p>
    <w:p w:rsidR="008B0B90" w:rsidRPr="008B0B90" w:rsidRDefault="008B0B90" w:rsidP="008A4E15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6B124C" w:rsidRDefault="006B124C" w:rsidP="008A4E15">
      <w:pPr>
        <w:spacing w:after="0"/>
        <w:ind w:left="-567"/>
        <w:rPr>
          <w:rFonts w:ascii="Times New Roman" w:eastAsia="Calibri" w:hAnsi="Times New Roman" w:cs="Times New Roman"/>
          <w:b/>
          <w:highlight w:val="yellow"/>
        </w:rPr>
      </w:pPr>
    </w:p>
    <w:p w:rsidR="006B124C" w:rsidRPr="00BD18FD" w:rsidRDefault="00573C44" w:rsidP="008A4E15">
      <w:pPr>
        <w:spacing w:after="0"/>
        <w:ind w:left="-567"/>
        <w:rPr>
          <w:rFonts w:ascii="Times New Roman" w:eastAsia="Calibri" w:hAnsi="Times New Roman" w:cs="Times New Roman"/>
          <w:b/>
        </w:rPr>
      </w:pPr>
      <w:r w:rsidRPr="00756236">
        <w:rPr>
          <w:rFonts w:ascii="Times New Roman" w:eastAsia="Calibri" w:hAnsi="Times New Roman" w:cs="Times New Roman"/>
          <w:b/>
          <w:lang w:val="en-US"/>
        </w:rPr>
        <w:t>VIII</w:t>
      </w:r>
      <w:r w:rsidR="006B124C" w:rsidRPr="00756236">
        <w:rPr>
          <w:rFonts w:ascii="Times New Roman" w:eastAsia="Calibri" w:hAnsi="Times New Roman" w:cs="Times New Roman"/>
          <w:b/>
        </w:rPr>
        <w:t>.</w:t>
      </w:r>
      <w:r w:rsidR="008A4E15">
        <w:rPr>
          <w:rFonts w:ascii="Times New Roman" w:eastAsia="Calibri" w:hAnsi="Times New Roman" w:cs="Times New Roman"/>
          <w:b/>
        </w:rPr>
        <w:t xml:space="preserve"> </w:t>
      </w:r>
      <w:r w:rsidR="006B124C" w:rsidRPr="00756236">
        <w:rPr>
          <w:rFonts w:ascii="Times New Roman" w:eastAsia="Calibri" w:hAnsi="Times New Roman" w:cs="Times New Roman"/>
          <w:b/>
        </w:rPr>
        <w:t xml:space="preserve">Правовая задача. </w:t>
      </w:r>
    </w:p>
    <w:p w:rsidR="006B124C" w:rsidRPr="00BD18FD" w:rsidRDefault="006B124C" w:rsidP="008A4E15">
      <w:pPr>
        <w:spacing w:after="0"/>
        <w:ind w:left="-567"/>
        <w:rPr>
          <w:rFonts w:ascii="Times New Roman" w:eastAsia="Calibri" w:hAnsi="Times New Roman" w:cs="Times New Roman"/>
          <w:b/>
        </w:rPr>
      </w:pPr>
    </w:p>
    <w:p w:rsidR="00573C44" w:rsidRPr="008A4E15" w:rsidRDefault="00437453" w:rsidP="008A4E15">
      <w:pPr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8A4E15">
        <w:rPr>
          <w:rFonts w:ascii="Times New Roman" w:hAnsi="Times New Roman" w:cs="Times New Roman"/>
          <w:b/>
          <w:sz w:val="24"/>
          <w:szCs w:val="24"/>
        </w:rPr>
        <w:t>Решите правовую зада</w:t>
      </w:r>
      <w:r w:rsidR="00573C44" w:rsidRPr="008A4E15">
        <w:rPr>
          <w:rFonts w:ascii="Times New Roman" w:hAnsi="Times New Roman" w:cs="Times New Roman"/>
          <w:b/>
          <w:sz w:val="24"/>
          <w:szCs w:val="24"/>
        </w:rPr>
        <w:t>чу.</w:t>
      </w:r>
    </w:p>
    <w:p w:rsidR="00573C44" w:rsidRPr="00BD18FD" w:rsidRDefault="00437453" w:rsidP="008A4E1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sz w:val="24"/>
          <w:szCs w:val="24"/>
        </w:rPr>
        <w:t xml:space="preserve">Зотова нашла на рабочем столе своего сослуживца Крупина дневник, в котором Крупин писал, что хотел бы убить своего начальника Гришина, который, по мнению Крупина, незаслуженно понизил его в должности. В дневнике описывались несколько возможных способов убийства Гришина. Испугавшись, Зотова отнесла дневник в отделение полиции, где было возбуждено уголовное дело о приготовлении к убийству. Правильно ли были квалифицированы действия Крупина? Ответ обоснуйте. </w:t>
      </w:r>
    </w:p>
    <w:p w:rsidR="00756236" w:rsidRDefault="00437453" w:rsidP="008A4E1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b/>
          <w:sz w:val="24"/>
          <w:szCs w:val="24"/>
        </w:rPr>
        <w:t>Ответ</w:t>
      </w:r>
      <w:r w:rsidRPr="00BD18F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56236" w:rsidRDefault="00756236" w:rsidP="008A4E1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756236" w:rsidRDefault="00756236" w:rsidP="008A4E1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756236" w:rsidRDefault="00756236" w:rsidP="008A4E1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756236" w:rsidRDefault="00756236" w:rsidP="008A4E1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756236" w:rsidRPr="00BD18FD" w:rsidRDefault="00756236" w:rsidP="008A4E1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74483E" w:rsidRPr="00BD18FD" w:rsidRDefault="0074483E" w:rsidP="008A4E15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B34738" w:rsidRPr="00BD18FD" w:rsidRDefault="00B34738" w:rsidP="008A4E15">
      <w:pPr>
        <w:spacing w:after="0"/>
        <w:ind w:left="-567"/>
        <w:rPr>
          <w:rFonts w:ascii="Times New Roman" w:hAnsi="Times New Roman" w:cs="Times New Roman"/>
        </w:rPr>
      </w:pPr>
    </w:p>
    <w:p w:rsidR="00573C44" w:rsidRPr="00BD18FD" w:rsidRDefault="00573C44" w:rsidP="008A4E1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BD18FD">
        <w:rPr>
          <w:rFonts w:ascii="Times New Roman" w:hAnsi="Times New Roman" w:cs="Times New Roman"/>
          <w:b/>
          <w:sz w:val="24"/>
          <w:szCs w:val="24"/>
        </w:rPr>
        <w:t>.</w:t>
      </w:r>
      <w:r w:rsidR="008A4E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4738" w:rsidRPr="00BD18FD">
        <w:rPr>
          <w:rFonts w:ascii="Times New Roman" w:hAnsi="Times New Roman" w:cs="Times New Roman"/>
          <w:b/>
          <w:sz w:val="24"/>
          <w:szCs w:val="24"/>
        </w:rPr>
        <w:t>Решите экономическую задачу.</w:t>
      </w:r>
      <w:r w:rsidR="00B34738" w:rsidRPr="00BD18FD">
        <w:rPr>
          <w:rFonts w:ascii="Times New Roman" w:hAnsi="Times New Roman" w:cs="Times New Roman"/>
          <w:sz w:val="24"/>
          <w:szCs w:val="24"/>
        </w:rPr>
        <w:t xml:space="preserve"> Владимир выбирает банковскую карту для ежедневных операций. Банк А предлагает ставку 12 % годовых с ежегодной капитализацией, бесплатное обслуживание карты и 10 % кэшбэк с каждой покупки. Банк В предлагает ставку в 24 %, 2000 рублей в год за обслуживание и 5 % кэшбэк. Сколько денег должен тратить Владимир за год, если в течение года на его счету лежит в среднем 100 тысяч рублей, чтобы предложение банка А было более выгодным? Приведите необходимые расчёты. </w:t>
      </w:r>
    </w:p>
    <w:p w:rsidR="00756236" w:rsidRDefault="00B34738" w:rsidP="008A4E1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b/>
          <w:sz w:val="24"/>
          <w:szCs w:val="24"/>
        </w:rPr>
        <w:t>Решение</w:t>
      </w:r>
      <w:r w:rsidRPr="00BD18FD">
        <w:rPr>
          <w:rFonts w:ascii="Times New Roman" w:hAnsi="Times New Roman" w:cs="Times New Roman"/>
          <w:sz w:val="24"/>
          <w:szCs w:val="24"/>
        </w:rPr>
        <w:t>:</w:t>
      </w:r>
    </w:p>
    <w:p w:rsidR="00756236" w:rsidRDefault="00756236" w:rsidP="008A4E1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756236" w:rsidRDefault="00756236" w:rsidP="008A4E1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756236" w:rsidRDefault="00756236" w:rsidP="008A4E1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756236" w:rsidRDefault="00756236" w:rsidP="008A4E1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756236" w:rsidRPr="00573C44" w:rsidRDefault="00756236" w:rsidP="008A4E15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8A4E15" w:rsidRDefault="008A4E15">
      <w:pP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br w:type="page"/>
      </w:r>
    </w:p>
    <w:p w:rsidR="00B34738" w:rsidRDefault="008A4E15" w:rsidP="008A4E15">
      <w:pPr>
        <w:spacing w:after="0"/>
        <w:ind w:left="-567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8A4E15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X. Изучите представленные ниже изображения и выполните задания. Распределите изображения на три группы. Укажите буквенные обозначения изображений, составляющих каждую группу. Укажите, что объединяет изображения в каждой группе, на основании установленного Вами общего основания для классификации</w:t>
      </w:r>
    </w:p>
    <w:p w:rsidR="008A4E15" w:rsidRDefault="008A4E15" w:rsidP="008A4E15">
      <w:pPr>
        <w:spacing w:after="0"/>
        <w:ind w:left="-567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48"/>
        <w:gridCol w:w="4419"/>
      </w:tblGrid>
      <w:tr w:rsidR="008A4E15" w:rsidRPr="008A4E15" w:rsidTr="00321B31">
        <w:tc>
          <w:tcPr>
            <w:tcW w:w="4648" w:type="dxa"/>
          </w:tcPr>
          <w:p w:rsidR="008A4E15" w:rsidRPr="008A4E15" w:rsidRDefault="008A4E15" w:rsidP="00321B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8A4E15"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1355BB8F" wp14:editId="5B091CF0">
                  <wp:simplePos x="0" y="0"/>
                  <wp:positionH relativeFrom="column">
                    <wp:posOffset>-561340</wp:posOffset>
                  </wp:positionH>
                  <wp:positionV relativeFrom="paragraph">
                    <wp:posOffset>230505</wp:posOffset>
                  </wp:positionV>
                  <wp:extent cx="2809875" cy="17907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527" y="21370"/>
                      <wp:lineTo x="21527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4E15">
              <w:rPr>
                <w:rFonts w:ascii="Times New Roman" w:hAnsi="Times New Roman" w:cs="Times New Roman"/>
                <w:b/>
                <w:sz w:val="23"/>
                <w:szCs w:val="23"/>
              </w:rPr>
              <w:t>А.</w:t>
            </w:r>
          </w:p>
        </w:tc>
        <w:tc>
          <w:tcPr>
            <w:tcW w:w="4419" w:type="dxa"/>
          </w:tcPr>
          <w:p w:rsidR="008A4E15" w:rsidRPr="008A4E15" w:rsidRDefault="008A4E15" w:rsidP="00321B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  <w:r w:rsidRPr="008A4E15"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ru-RU"/>
              </w:rPr>
              <w:t>Б</w:t>
            </w:r>
            <w:r w:rsidRPr="008A4E15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07A801AD" wp14:editId="5354FF32">
                  <wp:extent cx="2809875" cy="15716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E15" w:rsidRPr="008A4E15" w:rsidTr="00321B31">
        <w:tc>
          <w:tcPr>
            <w:tcW w:w="4648" w:type="dxa"/>
          </w:tcPr>
          <w:p w:rsidR="008A4E15" w:rsidRPr="008A4E15" w:rsidRDefault="008A4E15" w:rsidP="00321B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8A4E15">
              <w:rPr>
                <w:rFonts w:ascii="Times New Roman" w:hAnsi="Times New Roman" w:cs="Times New Roman"/>
                <w:b/>
                <w:sz w:val="23"/>
                <w:szCs w:val="23"/>
              </w:rPr>
              <w:t>В</w:t>
            </w:r>
            <w:r w:rsidRPr="008A4E15"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7ECF0796" wp14:editId="6763114E">
                  <wp:extent cx="66675" cy="381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4E15"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5E9BDB70" wp14:editId="1C3E4C6E">
                  <wp:extent cx="2809875" cy="18764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9" w:type="dxa"/>
          </w:tcPr>
          <w:p w:rsidR="008A4E15" w:rsidRPr="008A4E15" w:rsidRDefault="008A4E15" w:rsidP="00321B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8A4E15"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405F2408" wp14:editId="1CF61462">
                  <wp:simplePos x="0" y="0"/>
                  <wp:positionH relativeFrom="column">
                    <wp:posOffset>-202565</wp:posOffset>
                  </wp:positionH>
                  <wp:positionV relativeFrom="paragraph">
                    <wp:posOffset>45085</wp:posOffset>
                  </wp:positionV>
                  <wp:extent cx="2790825" cy="2019300"/>
                  <wp:effectExtent l="0" t="0" r="0" b="0"/>
                  <wp:wrapTight wrapText="bothSides">
                    <wp:wrapPolygon edited="0">
                      <wp:start x="0" y="1426"/>
                      <wp:lineTo x="0" y="21396"/>
                      <wp:lineTo x="21526" y="21396"/>
                      <wp:lineTo x="21526" y="1426"/>
                      <wp:lineTo x="0" y="1426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278" r="47957" b="-1"/>
                          <a:stretch/>
                        </pic:blipFill>
                        <pic:spPr bwMode="auto">
                          <a:xfrm>
                            <a:off x="0" y="0"/>
                            <a:ext cx="27908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4E15">
              <w:rPr>
                <w:rFonts w:ascii="Times New Roman" w:hAnsi="Times New Roman" w:cs="Times New Roman"/>
                <w:b/>
                <w:sz w:val="23"/>
                <w:szCs w:val="23"/>
              </w:rPr>
              <w:t>Г.</w:t>
            </w:r>
          </w:p>
        </w:tc>
      </w:tr>
      <w:tr w:rsidR="008A4E15" w:rsidRPr="008A4E15" w:rsidTr="00321B31">
        <w:trPr>
          <w:trHeight w:val="2773"/>
        </w:trPr>
        <w:tc>
          <w:tcPr>
            <w:tcW w:w="4648" w:type="dxa"/>
          </w:tcPr>
          <w:p w:rsidR="008A4E15" w:rsidRPr="008A4E15" w:rsidRDefault="008A4E15" w:rsidP="00321B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ru-RU"/>
              </w:rPr>
            </w:pPr>
            <w:r w:rsidRPr="008A4E15"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ru-RU"/>
              </w:rPr>
              <w:t>Д.</w:t>
            </w:r>
            <w:r w:rsidRPr="008A4E15">
              <w:rPr>
                <w:rFonts w:ascii="Times New Roman" w:eastAsia="Times New Roman" w:hAnsi="Times New Roman" w:cs="Times New Roman"/>
                <w:b/>
                <w:noProof/>
                <w:sz w:val="23"/>
                <w:szCs w:val="23"/>
                <w:lang w:eastAsia="ru-RU"/>
              </w:rPr>
              <w:t xml:space="preserve"> </w:t>
            </w:r>
            <w:r w:rsidRPr="008A4E15"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0423CE93" wp14:editId="6CB88EDA">
                  <wp:extent cx="2828925" cy="17049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9" w:type="dxa"/>
          </w:tcPr>
          <w:p w:rsidR="008A4E15" w:rsidRPr="008A4E15" w:rsidRDefault="008A4E15" w:rsidP="00321B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8A4E15"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ru-RU"/>
              </w:rPr>
              <w:t xml:space="preserve">Е. </w:t>
            </w:r>
            <w:r w:rsidRPr="008A4E15"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7F4D3CE6" wp14:editId="51263F8F">
                  <wp:extent cx="2085975" cy="18002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E15" w:rsidRPr="008A4E15" w:rsidTr="00321B31">
        <w:tc>
          <w:tcPr>
            <w:tcW w:w="4648" w:type="dxa"/>
          </w:tcPr>
          <w:p w:rsidR="008A4E15" w:rsidRPr="008A4E15" w:rsidRDefault="008A4E15" w:rsidP="00321B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ru-RU"/>
              </w:rPr>
            </w:pPr>
            <w:r w:rsidRPr="008A4E15"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ru-RU"/>
              </w:rPr>
              <w:lastRenderedPageBreak/>
              <w:t>Ж</w:t>
            </w:r>
            <w:r w:rsidRPr="008A4E15"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t>.</w:t>
            </w:r>
            <w:r w:rsidRPr="008A4E15">
              <w:rPr>
                <w:rFonts w:ascii="Times New Roman" w:eastAsia="Times New Roman" w:hAnsi="Times New Roman" w:cs="Times New Roman"/>
                <w:b/>
                <w:noProof/>
                <w:sz w:val="23"/>
                <w:szCs w:val="23"/>
                <w:lang w:eastAsia="ru-RU"/>
              </w:rPr>
              <w:t xml:space="preserve"> </w:t>
            </w:r>
            <w:r w:rsidRPr="008A4E15">
              <w:rPr>
                <w:rFonts w:ascii="Times New Roman" w:eastAsia="Times New Roman" w:hAnsi="Times New Roman" w:cs="Times New Roman"/>
                <w:b/>
                <w:noProof/>
                <w:sz w:val="23"/>
                <w:szCs w:val="23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43614277" wp14:editId="053FB03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169545</wp:posOffset>
                  </wp:positionV>
                  <wp:extent cx="2600325" cy="1638935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521" y="21341"/>
                      <wp:lineTo x="21521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9" w:type="dxa"/>
          </w:tcPr>
          <w:p w:rsidR="008A4E15" w:rsidRPr="008A4E15" w:rsidRDefault="008A4E15" w:rsidP="00321B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8A4E15"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ru-RU"/>
              </w:rPr>
              <w:t>З.</w:t>
            </w:r>
            <w:r w:rsidRPr="008A4E15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</w:t>
            </w:r>
            <w:r w:rsidRPr="008A4E15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7756FCEC" wp14:editId="5F31E19E">
                  <wp:extent cx="2631470" cy="16859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498" cy="168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E15" w:rsidRPr="008A4E15" w:rsidTr="00321B31">
        <w:tc>
          <w:tcPr>
            <w:tcW w:w="4648" w:type="dxa"/>
          </w:tcPr>
          <w:p w:rsidR="008A4E15" w:rsidRPr="008A4E15" w:rsidRDefault="008A4E15" w:rsidP="00321B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8A4E15">
              <w:rPr>
                <w:rFonts w:ascii="Times New Roman" w:eastAsia="Times New Roman" w:hAnsi="Times New Roman" w:cs="Times New Roman"/>
                <w:b/>
                <w:noProof/>
                <w:sz w:val="23"/>
                <w:szCs w:val="23"/>
                <w:lang w:eastAsia="ru-RU"/>
              </w:rPr>
              <w:t>И.</w:t>
            </w:r>
            <w:r w:rsidRPr="008A4E15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</w:t>
            </w:r>
            <w:r w:rsidRPr="008A4E15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17A95C38" wp14:editId="57438072">
                  <wp:extent cx="2550502" cy="16859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181" cy="1686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9" w:type="dxa"/>
          </w:tcPr>
          <w:p w:rsidR="008A4E15" w:rsidRPr="008A4E15" w:rsidRDefault="008A4E15" w:rsidP="00321B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8A4E15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53A386C8" wp14:editId="437679AD">
                  <wp:extent cx="2390775" cy="162086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994" cy="16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4E15">
              <w:rPr>
                <w:rFonts w:ascii="Times New Roman" w:hAnsi="Times New Roman" w:cs="Times New Roman"/>
                <w:b/>
                <w:noProof/>
                <w:sz w:val="23"/>
                <w:szCs w:val="23"/>
                <w:lang w:eastAsia="ru-RU"/>
              </w:rPr>
              <w:t xml:space="preserve">К. </w:t>
            </w:r>
          </w:p>
        </w:tc>
      </w:tr>
    </w:tbl>
    <w:p w:rsidR="008A4E15" w:rsidRPr="008A4E15" w:rsidRDefault="008A4E15" w:rsidP="008A4E15">
      <w:pPr>
        <w:spacing w:after="0"/>
        <w:ind w:left="-567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28"/>
      </w:tblGrid>
      <w:tr w:rsidR="00444A47" w:rsidRPr="005437F8" w:rsidTr="00DF337F">
        <w:trPr>
          <w:trHeight w:val="659"/>
        </w:trPr>
        <w:tc>
          <w:tcPr>
            <w:tcW w:w="9528" w:type="dxa"/>
          </w:tcPr>
          <w:p w:rsidR="00444A47" w:rsidRPr="00FB6C44" w:rsidRDefault="00444A47" w:rsidP="00DF33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99"/>
              <w:gridCol w:w="3099"/>
              <w:gridCol w:w="3099"/>
            </w:tblGrid>
            <w:tr w:rsidR="00444A47" w:rsidRPr="00FB6C44" w:rsidTr="00DF337F">
              <w:tc>
                <w:tcPr>
                  <w:tcW w:w="3099" w:type="dxa"/>
                </w:tcPr>
                <w:p w:rsidR="00444A47" w:rsidRPr="00FB6C44" w:rsidRDefault="008A4E15" w:rsidP="00DF337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№ группы</w:t>
                  </w:r>
                </w:p>
              </w:tc>
              <w:tc>
                <w:tcPr>
                  <w:tcW w:w="3099" w:type="dxa"/>
                </w:tcPr>
                <w:p w:rsidR="00444A47" w:rsidRPr="00FB6C44" w:rsidRDefault="008A4E15" w:rsidP="00DF337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К</w:t>
                  </w:r>
                  <w:r w:rsidR="00444A4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р</w:t>
                  </w:r>
                  <w:r w:rsidR="00444A47" w:rsidRPr="00FB6C4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</w:t>
                  </w:r>
                  <w:r w:rsidR="00444A4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т</w:t>
                  </w:r>
                  <w:r w:rsidR="00444A47" w:rsidRPr="00FB6C4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ерий</w:t>
                  </w:r>
                </w:p>
              </w:tc>
              <w:tc>
                <w:tcPr>
                  <w:tcW w:w="3099" w:type="dxa"/>
                </w:tcPr>
                <w:p w:rsidR="00444A47" w:rsidRPr="00FB6C44" w:rsidRDefault="00444A47" w:rsidP="00DF337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FB6C4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№ изображения </w:t>
                  </w:r>
                </w:p>
              </w:tc>
            </w:tr>
            <w:tr w:rsidR="00444A47" w:rsidRPr="00FB6C44" w:rsidTr="00DF337F">
              <w:tc>
                <w:tcPr>
                  <w:tcW w:w="3099" w:type="dxa"/>
                </w:tcPr>
                <w:p w:rsidR="00444A47" w:rsidRPr="00FB6C44" w:rsidRDefault="008A4E15" w:rsidP="00DF337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Группа 1</w:t>
                  </w:r>
                </w:p>
              </w:tc>
              <w:tc>
                <w:tcPr>
                  <w:tcW w:w="3099" w:type="dxa"/>
                </w:tcPr>
                <w:p w:rsidR="00444A47" w:rsidRDefault="00444A47" w:rsidP="00DF337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099" w:type="dxa"/>
                </w:tcPr>
                <w:p w:rsidR="00444A47" w:rsidRPr="00FB6C44" w:rsidRDefault="00444A47" w:rsidP="00DF337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444A47" w:rsidRPr="00FB6C44" w:rsidTr="00DF337F">
              <w:tc>
                <w:tcPr>
                  <w:tcW w:w="3099" w:type="dxa"/>
                </w:tcPr>
                <w:p w:rsidR="00444A47" w:rsidRPr="00FB6C44" w:rsidRDefault="008A4E15" w:rsidP="00DF337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Группа 2</w:t>
                  </w:r>
                </w:p>
              </w:tc>
              <w:tc>
                <w:tcPr>
                  <w:tcW w:w="3099" w:type="dxa"/>
                </w:tcPr>
                <w:p w:rsidR="00444A47" w:rsidRDefault="00444A47" w:rsidP="00DF337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099" w:type="dxa"/>
                </w:tcPr>
                <w:p w:rsidR="00444A47" w:rsidRPr="00FB6C44" w:rsidRDefault="00444A47" w:rsidP="00DF337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444A47" w:rsidRPr="00FB6C44" w:rsidTr="00DF337F">
              <w:tc>
                <w:tcPr>
                  <w:tcW w:w="3099" w:type="dxa"/>
                </w:tcPr>
                <w:p w:rsidR="00444A47" w:rsidRPr="00FB6C44" w:rsidRDefault="008A4E15" w:rsidP="00DF337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Группа 3</w:t>
                  </w:r>
                </w:p>
              </w:tc>
              <w:tc>
                <w:tcPr>
                  <w:tcW w:w="3099" w:type="dxa"/>
                </w:tcPr>
                <w:p w:rsidR="00444A47" w:rsidRDefault="00444A47" w:rsidP="00DF337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099" w:type="dxa"/>
                </w:tcPr>
                <w:p w:rsidR="00444A47" w:rsidRPr="00FB6C44" w:rsidRDefault="00444A47" w:rsidP="00DF337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444A47" w:rsidRPr="005437F8" w:rsidRDefault="00444A47" w:rsidP="00DF33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3"/>
                <w:szCs w:val="23"/>
              </w:rPr>
            </w:pPr>
          </w:p>
        </w:tc>
      </w:tr>
    </w:tbl>
    <w:p w:rsidR="0074483E" w:rsidRPr="0074483E" w:rsidRDefault="0074483E" w:rsidP="0074483E">
      <w:pPr>
        <w:spacing w:after="0"/>
        <w:rPr>
          <w:rFonts w:ascii="Calibri" w:eastAsia="Calibri" w:hAnsi="Calibri" w:cs="Times New Roman"/>
        </w:rPr>
      </w:pPr>
    </w:p>
    <w:p w:rsidR="00964D1C" w:rsidRPr="00BD18FD" w:rsidRDefault="000D0F2A" w:rsidP="00573C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D18FD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XI</w:t>
      </w:r>
      <w:r w:rsidRPr="00BD18F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.   </w:t>
      </w:r>
      <w:r w:rsidR="002641A8" w:rsidRPr="00BD18FD">
        <w:rPr>
          <w:rFonts w:ascii="Times New Roman" w:hAnsi="Times New Roman" w:cs="Times New Roman"/>
          <w:b/>
          <w:sz w:val="24"/>
          <w:szCs w:val="24"/>
        </w:rPr>
        <w:t xml:space="preserve">Внимательно прочитайте текст и ответьте на вопросы. </w:t>
      </w:r>
    </w:p>
    <w:p w:rsidR="00514713" w:rsidRDefault="002641A8" w:rsidP="00964D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8FD">
        <w:rPr>
          <w:rFonts w:ascii="Times New Roman" w:hAnsi="Times New Roman" w:cs="Times New Roman"/>
          <w:b/>
          <w:sz w:val="24"/>
          <w:szCs w:val="24"/>
        </w:rPr>
        <w:t xml:space="preserve">Пол Самуэльсон </w:t>
      </w:r>
    </w:p>
    <w:p w:rsidR="00573C44" w:rsidRPr="00BD18FD" w:rsidRDefault="002641A8" w:rsidP="00964D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8FD">
        <w:rPr>
          <w:rFonts w:ascii="Times New Roman" w:hAnsi="Times New Roman" w:cs="Times New Roman"/>
          <w:b/>
          <w:sz w:val="24"/>
          <w:szCs w:val="24"/>
        </w:rPr>
        <w:t>Экономика</w:t>
      </w:r>
    </w:p>
    <w:p w:rsidR="00573C44" w:rsidRPr="006E2A25" w:rsidRDefault="002641A8" w:rsidP="0051471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18FD">
        <w:rPr>
          <w:rFonts w:ascii="Times New Roman" w:hAnsi="Times New Roman" w:cs="Times New Roman"/>
          <w:sz w:val="24"/>
          <w:szCs w:val="24"/>
        </w:rPr>
        <w:t>Мы уже говорили, что экономика не существует в чистом виде, но является смешанной системой с переплетением элементов государственного контроля с рыночными элементами, воздействующими на организацию потребления и производства… Ответы на триаду вопросов: что, как и для кого, – которые даёт</w:t>
      </w:r>
      <w:r w:rsidRPr="00573C44">
        <w:rPr>
          <w:rFonts w:ascii="Times New Roman" w:hAnsi="Times New Roman" w:cs="Times New Roman"/>
          <w:sz w:val="24"/>
          <w:szCs w:val="24"/>
        </w:rPr>
        <w:t xml:space="preserve"> нам ничем не ограничиваемая рыночная экономика, не могут удовлетворить демократические государства. Ведь сама по себе эта система может обречь людей на голод со ссылкой на падение доходов и в то же время дать другим возможность извлекать огромные доходы. Вот почему, чтобы компенсировать реальные и денежные доходы определённых групп населения, государство выходит на арену с готовностью понести расходы в этих целях: предоставить больничные койки заболевшим, выплачивать ежемесячное пособие наиболее нуждающимся по старости или безработице. Современное государство сегодня ставит перед собой задачу обеспечения минимального жизненного уровня своих сограждан. Сверх того, из-за невозможности со стороны частного предпринимательства предоставлять гражданам необходимые и жизненно важные для </w:t>
      </w:r>
      <w:r w:rsidRPr="00573C44">
        <w:rPr>
          <w:rFonts w:ascii="Times New Roman" w:hAnsi="Times New Roman" w:cs="Times New Roman"/>
          <w:sz w:val="24"/>
          <w:szCs w:val="24"/>
        </w:rPr>
        <w:lastRenderedPageBreak/>
        <w:t>общества общественные услуги государство также берёт это на себя. Государство появилось по мере осознания людьми, что «дело каждого – ничьё дело». Наглядно иллюстрируют подобную мысль такие функции государства, как организация правосудия, национальной обороны и охрана общественного порядка. Сказанное вполне было бы исчерпывающим, если бы все расходы государства оплачивались печатаемыми им бумажными деньгами или посредством бесконечных выпусков займов. В действительности в большей части расходов государства присутствуют деньги налогоплательщиков. В значительной мере именно с этим и связан механизм принуждения. Понятно, что общество добровольно несёт налоговое бремя и каждый его член получает свою долю от государства… Вторая важная форма принуждения связана также с обычаем принимать государственные законы: запрет на применение детского труда, на поджигание домов, на отравление окружающей среды фабричным дымом, на превышение продажных максимальных цен на продовольствие и пр. Набор подобных законов и образует рамки действий частного предпринимательства, вменяя в то же время направления его функционирования</w:t>
      </w:r>
      <w:r w:rsidRPr="006E2A25">
        <w:rPr>
          <w:rFonts w:ascii="Times New Roman" w:hAnsi="Times New Roman" w:cs="Times New Roman"/>
          <w:sz w:val="24"/>
          <w:szCs w:val="24"/>
        </w:rPr>
        <w:t xml:space="preserve">. </w:t>
      </w:r>
      <w:r w:rsidR="006E2A25" w:rsidRPr="006E2A25">
        <w:rPr>
          <w:rFonts w:ascii="Times New Roman" w:hAnsi="Times New Roman" w:cs="Times New Roman"/>
          <w:sz w:val="24"/>
          <w:szCs w:val="24"/>
        </w:rPr>
        <w:t>В определении экономической судьбы общества система цен выступает в дополнении с государственными расходами и налогообложением</w:t>
      </w:r>
      <w:r w:rsidR="00514713">
        <w:rPr>
          <w:rFonts w:ascii="Times New Roman" w:hAnsi="Times New Roman" w:cs="Times New Roman"/>
          <w:sz w:val="24"/>
          <w:szCs w:val="24"/>
        </w:rPr>
        <w:t>.</w:t>
      </w:r>
    </w:p>
    <w:p w:rsidR="00573C44" w:rsidRDefault="00964D1C" w:rsidP="00573C44">
      <w:pPr>
        <w:jc w:val="both"/>
        <w:rPr>
          <w:rFonts w:ascii="Times New Roman" w:hAnsi="Times New Roman" w:cs="Times New Roman"/>
          <w:sz w:val="24"/>
          <w:szCs w:val="24"/>
        </w:rPr>
      </w:pPr>
      <w:r w:rsidRPr="00514713">
        <w:rPr>
          <w:rFonts w:ascii="Times New Roman" w:hAnsi="Times New Roman" w:cs="Times New Roman"/>
          <w:b/>
          <w:sz w:val="24"/>
          <w:szCs w:val="24"/>
        </w:rPr>
        <w:t>11</w:t>
      </w:r>
      <w:r w:rsidR="002641A8" w:rsidRPr="00514713">
        <w:rPr>
          <w:rFonts w:ascii="Times New Roman" w:hAnsi="Times New Roman" w:cs="Times New Roman"/>
          <w:b/>
          <w:sz w:val="24"/>
          <w:szCs w:val="24"/>
        </w:rPr>
        <w:t>.1.</w:t>
      </w:r>
      <w:r w:rsidR="002641A8" w:rsidRPr="00573C44">
        <w:rPr>
          <w:rFonts w:ascii="Times New Roman" w:hAnsi="Times New Roman" w:cs="Times New Roman"/>
          <w:sz w:val="24"/>
          <w:szCs w:val="24"/>
        </w:rPr>
        <w:t xml:space="preserve"> О каких функциях государства говорит автор? Назовите не менее трёх функций, о которых идёт речь в тексте. </w:t>
      </w:r>
    </w:p>
    <w:p w:rsidR="00573C44" w:rsidRDefault="00964D1C" w:rsidP="00573C44">
      <w:pPr>
        <w:jc w:val="both"/>
        <w:rPr>
          <w:rFonts w:ascii="Times New Roman" w:hAnsi="Times New Roman" w:cs="Times New Roman"/>
          <w:sz w:val="24"/>
          <w:szCs w:val="24"/>
        </w:rPr>
      </w:pPr>
      <w:r w:rsidRPr="00514713">
        <w:rPr>
          <w:rFonts w:ascii="Times New Roman" w:hAnsi="Times New Roman" w:cs="Times New Roman"/>
          <w:b/>
          <w:sz w:val="24"/>
          <w:szCs w:val="24"/>
        </w:rPr>
        <w:t>11</w:t>
      </w:r>
      <w:r w:rsidR="002641A8" w:rsidRPr="00514713">
        <w:rPr>
          <w:rFonts w:ascii="Times New Roman" w:hAnsi="Times New Roman" w:cs="Times New Roman"/>
          <w:b/>
          <w:sz w:val="24"/>
          <w:szCs w:val="24"/>
        </w:rPr>
        <w:t>.2.</w:t>
      </w:r>
      <w:r w:rsidR="002641A8" w:rsidRPr="00573C44">
        <w:rPr>
          <w:rFonts w:ascii="Times New Roman" w:hAnsi="Times New Roman" w:cs="Times New Roman"/>
          <w:sz w:val="24"/>
          <w:szCs w:val="24"/>
        </w:rPr>
        <w:t xml:space="preserve"> Почему, по мнению автора, для современного демократического государства неприемлема «ничем не ограничиваемая рыночная экономика»? Назовите две причины с опорой на текст. </w:t>
      </w:r>
    </w:p>
    <w:p w:rsidR="00573C44" w:rsidRDefault="00964D1C" w:rsidP="00573C44">
      <w:pPr>
        <w:jc w:val="both"/>
        <w:rPr>
          <w:rFonts w:ascii="Times New Roman" w:hAnsi="Times New Roman" w:cs="Times New Roman"/>
          <w:sz w:val="24"/>
          <w:szCs w:val="24"/>
        </w:rPr>
      </w:pPr>
      <w:r w:rsidRPr="00514713">
        <w:rPr>
          <w:rFonts w:ascii="Times New Roman" w:hAnsi="Times New Roman" w:cs="Times New Roman"/>
          <w:b/>
          <w:sz w:val="24"/>
          <w:szCs w:val="24"/>
        </w:rPr>
        <w:t>11</w:t>
      </w:r>
      <w:r w:rsidR="002641A8" w:rsidRPr="00514713">
        <w:rPr>
          <w:rFonts w:ascii="Times New Roman" w:hAnsi="Times New Roman" w:cs="Times New Roman"/>
          <w:b/>
          <w:sz w:val="24"/>
          <w:szCs w:val="24"/>
        </w:rPr>
        <w:t>.3.</w:t>
      </w:r>
      <w:r w:rsidR="002641A8" w:rsidRPr="00573C44">
        <w:rPr>
          <w:rFonts w:ascii="Times New Roman" w:hAnsi="Times New Roman" w:cs="Times New Roman"/>
          <w:sz w:val="24"/>
          <w:szCs w:val="24"/>
        </w:rPr>
        <w:t xml:space="preserve"> Приведите три примера государственного регулирования экономических отношений, указанные автором. </w:t>
      </w:r>
    </w:p>
    <w:p w:rsidR="00CC6D4C" w:rsidRPr="00964D1C" w:rsidRDefault="00964D1C" w:rsidP="00573C44">
      <w:pPr>
        <w:jc w:val="both"/>
        <w:rPr>
          <w:rFonts w:ascii="Times New Roman" w:hAnsi="Times New Roman" w:cs="Times New Roman"/>
          <w:sz w:val="24"/>
          <w:szCs w:val="24"/>
        </w:rPr>
      </w:pPr>
      <w:r w:rsidRPr="00514713">
        <w:rPr>
          <w:rFonts w:ascii="Times New Roman" w:hAnsi="Times New Roman" w:cs="Times New Roman"/>
          <w:b/>
          <w:sz w:val="24"/>
          <w:szCs w:val="24"/>
        </w:rPr>
        <w:t>11</w:t>
      </w:r>
      <w:r w:rsidR="002641A8" w:rsidRPr="00514713">
        <w:rPr>
          <w:rFonts w:ascii="Times New Roman" w:hAnsi="Times New Roman" w:cs="Times New Roman"/>
          <w:b/>
          <w:sz w:val="24"/>
          <w:szCs w:val="24"/>
        </w:rPr>
        <w:t>.4.</w:t>
      </w:r>
      <w:r w:rsidR="002641A8" w:rsidRPr="00573C44">
        <w:rPr>
          <w:rFonts w:ascii="Times New Roman" w:hAnsi="Times New Roman" w:cs="Times New Roman"/>
          <w:sz w:val="24"/>
          <w:szCs w:val="24"/>
        </w:rPr>
        <w:t xml:space="preserve"> Представители каких направлений политической идеологии активно поддерживают участие государства в регулировании экономических процесс</w:t>
      </w:r>
      <w:r>
        <w:rPr>
          <w:rFonts w:ascii="Times New Roman" w:hAnsi="Times New Roman" w:cs="Times New Roman"/>
          <w:sz w:val="24"/>
          <w:szCs w:val="24"/>
        </w:rPr>
        <w:t xml:space="preserve">ов? Назовите два направления. </w:t>
      </w:r>
      <w:r w:rsidRPr="00514713">
        <w:rPr>
          <w:rFonts w:ascii="Times New Roman" w:hAnsi="Times New Roman" w:cs="Times New Roman"/>
          <w:b/>
          <w:sz w:val="24"/>
          <w:szCs w:val="24"/>
        </w:rPr>
        <w:t>11</w:t>
      </w:r>
      <w:r w:rsidR="002641A8" w:rsidRPr="00514713">
        <w:rPr>
          <w:rFonts w:ascii="Times New Roman" w:hAnsi="Times New Roman" w:cs="Times New Roman"/>
          <w:b/>
          <w:sz w:val="24"/>
          <w:szCs w:val="24"/>
        </w:rPr>
        <w:t>.5.</w:t>
      </w:r>
      <w:r w:rsidR="002641A8" w:rsidRPr="00573C44">
        <w:rPr>
          <w:rFonts w:ascii="Times New Roman" w:hAnsi="Times New Roman" w:cs="Times New Roman"/>
          <w:sz w:val="24"/>
          <w:szCs w:val="24"/>
        </w:rPr>
        <w:t xml:space="preserve"> Как Вы понимаете фразу, приведённую автором: «Дело каждого – ничьё дело»? </w:t>
      </w:r>
      <w:r w:rsidRPr="00964D1C">
        <w:rPr>
          <w:rFonts w:ascii="Times New Roman" w:hAnsi="Times New Roman" w:cs="Times New Roman"/>
          <w:sz w:val="24"/>
          <w:szCs w:val="24"/>
        </w:rPr>
        <w:t>Приведите ещё два примера, иллюстрирующие это высказывание, не указанные в тексте.</w:t>
      </w:r>
    </w:p>
    <w:p w:rsidR="000D0F2A" w:rsidRPr="00756236" w:rsidRDefault="00756236" w:rsidP="00BB470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756236">
        <w:rPr>
          <w:rFonts w:ascii="Times New Roman" w:eastAsia="Calibri" w:hAnsi="Times New Roman" w:cs="Times New Roman"/>
          <w:b/>
          <w:sz w:val="24"/>
          <w:szCs w:val="24"/>
        </w:rPr>
        <w:t xml:space="preserve">Ответ: </w:t>
      </w:r>
      <w:bookmarkStart w:id="0" w:name="_GoBack"/>
      <w:bookmarkEnd w:id="0"/>
    </w:p>
    <w:p w:rsidR="00626708" w:rsidRPr="00626708" w:rsidRDefault="00626708" w:rsidP="0062670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</w:p>
    <w:sectPr w:rsidR="00626708" w:rsidRPr="00626708" w:rsidSect="004146A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 w:code="1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65B" w:rsidRDefault="0070165B" w:rsidP="003C56F9">
      <w:pPr>
        <w:spacing w:after="0" w:line="240" w:lineRule="auto"/>
      </w:pPr>
      <w:r>
        <w:separator/>
      </w:r>
    </w:p>
  </w:endnote>
  <w:endnote w:type="continuationSeparator" w:id="0">
    <w:p w:rsidR="0070165B" w:rsidRDefault="0070165B" w:rsidP="003C5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6AA" w:rsidRDefault="004146AA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5194730"/>
      <w:docPartObj>
        <w:docPartGallery w:val="Page Numbers (Bottom of Page)"/>
        <w:docPartUnique/>
      </w:docPartObj>
    </w:sdtPr>
    <w:sdtEndPr/>
    <w:sdtContent>
      <w:p w:rsidR="004146AA" w:rsidRDefault="004146A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6810">
          <w:rPr>
            <w:noProof/>
          </w:rPr>
          <w:t>1</w:t>
        </w:r>
        <w:r>
          <w:fldChar w:fldCharType="end"/>
        </w:r>
      </w:p>
    </w:sdtContent>
  </w:sdt>
  <w:p w:rsidR="004146AA" w:rsidRDefault="004146AA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6AA" w:rsidRDefault="004146A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65B" w:rsidRDefault="0070165B" w:rsidP="003C56F9">
      <w:pPr>
        <w:spacing w:after="0" w:line="240" w:lineRule="auto"/>
      </w:pPr>
      <w:r>
        <w:separator/>
      </w:r>
    </w:p>
  </w:footnote>
  <w:footnote w:type="continuationSeparator" w:id="0">
    <w:p w:rsidR="0070165B" w:rsidRDefault="0070165B" w:rsidP="003C5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6AA" w:rsidRDefault="004146A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6AA" w:rsidRDefault="004146AA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6AA" w:rsidRDefault="004146A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818DF"/>
    <w:multiLevelType w:val="hybridMultilevel"/>
    <w:tmpl w:val="8BE0B58C"/>
    <w:lvl w:ilvl="0" w:tplc="4762CF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D7CBF"/>
    <w:multiLevelType w:val="hybridMultilevel"/>
    <w:tmpl w:val="6D76B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F0B5B"/>
    <w:multiLevelType w:val="hybridMultilevel"/>
    <w:tmpl w:val="4808D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B41DA"/>
    <w:multiLevelType w:val="hybridMultilevel"/>
    <w:tmpl w:val="F3ACBD24"/>
    <w:lvl w:ilvl="0" w:tplc="AFB4FD14">
      <w:start w:val="1"/>
      <w:numFmt w:val="russianLower"/>
      <w:lvlText w:val="%1)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 w15:restartNumberingAfterBreak="0">
    <w:nsid w:val="0D703F73"/>
    <w:multiLevelType w:val="hybridMultilevel"/>
    <w:tmpl w:val="A2D433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260460"/>
    <w:multiLevelType w:val="hybridMultilevel"/>
    <w:tmpl w:val="B490A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A2EAA"/>
    <w:multiLevelType w:val="hybridMultilevel"/>
    <w:tmpl w:val="5C2A1FF6"/>
    <w:lvl w:ilvl="0" w:tplc="D8C82F0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630D6"/>
    <w:multiLevelType w:val="hybridMultilevel"/>
    <w:tmpl w:val="56BE4398"/>
    <w:lvl w:ilvl="0" w:tplc="D0E4684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22110C8D"/>
    <w:multiLevelType w:val="multilevel"/>
    <w:tmpl w:val="49B2B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CE67AB"/>
    <w:multiLevelType w:val="hybridMultilevel"/>
    <w:tmpl w:val="ACCCC40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95F59"/>
    <w:multiLevelType w:val="hybridMultilevel"/>
    <w:tmpl w:val="3B2C5F3E"/>
    <w:lvl w:ilvl="0" w:tplc="AFB4FD1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43EE7"/>
    <w:multiLevelType w:val="hybridMultilevel"/>
    <w:tmpl w:val="85408CD6"/>
    <w:lvl w:ilvl="0" w:tplc="64988B46">
      <w:start w:val="1"/>
      <w:numFmt w:val="russianLow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4650C7"/>
    <w:multiLevelType w:val="multilevel"/>
    <w:tmpl w:val="36863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33F1A3F"/>
    <w:multiLevelType w:val="hybridMultilevel"/>
    <w:tmpl w:val="F2600F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DBE2ACA"/>
    <w:multiLevelType w:val="hybridMultilevel"/>
    <w:tmpl w:val="782C9A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41853DD"/>
    <w:multiLevelType w:val="hybridMultilevel"/>
    <w:tmpl w:val="72081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67E24"/>
    <w:multiLevelType w:val="hybridMultilevel"/>
    <w:tmpl w:val="BF20C480"/>
    <w:lvl w:ilvl="0" w:tplc="EA622E66">
      <w:start w:val="1"/>
      <w:numFmt w:val="decimal"/>
      <w:lvlText w:val="%1."/>
      <w:lvlJc w:val="left"/>
      <w:pPr>
        <w:ind w:left="927" w:hanging="360"/>
      </w:pPr>
      <w:rPr>
        <w:rFonts w:hint="default"/>
        <w:b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78C5BC2"/>
    <w:multiLevelType w:val="hybridMultilevel"/>
    <w:tmpl w:val="367C92C0"/>
    <w:lvl w:ilvl="0" w:tplc="7428C578">
      <w:start w:val="1"/>
      <w:numFmt w:val="decimal"/>
      <w:lvlText w:val="%1."/>
      <w:lvlJc w:val="left"/>
      <w:pPr>
        <w:ind w:left="21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8" w15:restartNumberingAfterBreak="0">
    <w:nsid w:val="5D2059D8"/>
    <w:multiLevelType w:val="hybridMultilevel"/>
    <w:tmpl w:val="EF4E4AA4"/>
    <w:lvl w:ilvl="0" w:tplc="AFB4FD1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8B0CD9"/>
    <w:multiLevelType w:val="hybridMultilevel"/>
    <w:tmpl w:val="33303336"/>
    <w:lvl w:ilvl="0" w:tplc="0AF0F1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0AD608B"/>
    <w:multiLevelType w:val="hybridMultilevel"/>
    <w:tmpl w:val="8946B3A8"/>
    <w:lvl w:ilvl="0" w:tplc="38E890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7357B50"/>
    <w:multiLevelType w:val="hybridMultilevel"/>
    <w:tmpl w:val="D57204F4"/>
    <w:lvl w:ilvl="0" w:tplc="AFB4FD1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1675A2"/>
    <w:multiLevelType w:val="hybridMultilevel"/>
    <w:tmpl w:val="F6722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6"/>
  </w:num>
  <w:num w:numId="5">
    <w:abstractNumId w:val="5"/>
  </w:num>
  <w:num w:numId="6">
    <w:abstractNumId w:val="20"/>
  </w:num>
  <w:num w:numId="7">
    <w:abstractNumId w:val="0"/>
  </w:num>
  <w:num w:numId="8">
    <w:abstractNumId w:val="18"/>
  </w:num>
  <w:num w:numId="9">
    <w:abstractNumId w:val="21"/>
  </w:num>
  <w:num w:numId="10">
    <w:abstractNumId w:val="10"/>
  </w:num>
  <w:num w:numId="11">
    <w:abstractNumId w:val="3"/>
  </w:num>
  <w:num w:numId="12">
    <w:abstractNumId w:val="11"/>
  </w:num>
  <w:num w:numId="13">
    <w:abstractNumId w:val="17"/>
  </w:num>
  <w:num w:numId="14">
    <w:abstractNumId w:val="14"/>
  </w:num>
  <w:num w:numId="15">
    <w:abstractNumId w:val="22"/>
  </w:num>
  <w:num w:numId="16">
    <w:abstractNumId w:val="12"/>
  </w:num>
  <w:num w:numId="17">
    <w:abstractNumId w:val="8"/>
  </w:num>
  <w:num w:numId="18">
    <w:abstractNumId w:val="1"/>
  </w:num>
  <w:num w:numId="19">
    <w:abstractNumId w:val="6"/>
  </w:num>
  <w:num w:numId="20">
    <w:abstractNumId w:val="9"/>
  </w:num>
  <w:num w:numId="21">
    <w:abstractNumId w:val="19"/>
  </w:num>
  <w:num w:numId="22">
    <w:abstractNumId w:val="4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5254"/>
    <w:rsid w:val="00032E03"/>
    <w:rsid w:val="00033274"/>
    <w:rsid w:val="00051DE3"/>
    <w:rsid w:val="00063C26"/>
    <w:rsid w:val="000A0601"/>
    <w:rsid w:val="000B419B"/>
    <w:rsid w:val="000B5B64"/>
    <w:rsid w:val="000C02D1"/>
    <w:rsid w:val="000C50F8"/>
    <w:rsid w:val="000D0B49"/>
    <w:rsid w:val="000D0F2A"/>
    <w:rsid w:val="000D4103"/>
    <w:rsid w:val="00132928"/>
    <w:rsid w:val="0013539C"/>
    <w:rsid w:val="00143556"/>
    <w:rsid w:val="00147272"/>
    <w:rsid w:val="00157B15"/>
    <w:rsid w:val="00165E01"/>
    <w:rsid w:val="00173EF1"/>
    <w:rsid w:val="00177520"/>
    <w:rsid w:val="0018060E"/>
    <w:rsid w:val="0019420D"/>
    <w:rsid w:val="0019607F"/>
    <w:rsid w:val="001A4B49"/>
    <w:rsid w:val="001A7255"/>
    <w:rsid w:val="001C1C49"/>
    <w:rsid w:val="001D0117"/>
    <w:rsid w:val="001E1E35"/>
    <w:rsid w:val="001F2D12"/>
    <w:rsid w:val="00205670"/>
    <w:rsid w:val="00213935"/>
    <w:rsid w:val="00214930"/>
    <w:rsid w:val="00215401"/>
    <w:rsid w:val="002252F6"/>
    <w:rsid w:val="00230D5E"/>
    <w:rsid w:val="00235B85"/>
    <w:rsid w:val="002455AF"/>
    <w:rsid w:val="00245F7B"/>
    <w:rsid w:val="002641A8"/>
    <w:rsid w:val="00285BA0"/>
    <w:rsid w:val="002900D6"/>
    <w:rsid w:val="002901CF"/>
    <w:rsid w:val="002C3A7F"/>
    <w:rsid w:val="002D7CFC"/>
    <w:rsid w:val="002F6B4E"/>
    <w:rsid w:val="00303CB4"/>
    <w:rsid w:val="00313A92"/>
    <w:rsid w:val="0031493D"/>
    <w:rsid w:val="00314CB9"/>
    <w:rsid w:val="003218BA"/>
    <w:rsid w:val="003409AA"/>
    <w:rsid w:val="00355FFD"/>
    <w:rsid w:val="00362C94"/>
    <w:rsid w:val="00370BF6"/>
    <w:rsid w:val="00372590"/>
    <w:rsid w:val="003775AC"/>
    <w:rsid w:val="003953EA"/>
    <w:rsid w:val="003B2325"/>
    <w:rsid w:val="003B2606"/>
    <w:rsid w:val="003B2821"/>
    <w:rsid w:val="003B438D"/>
    <w:rsid w:val="003C56F9"/>
    <w:rsid w:val="003D4B00"/>
    <w:rsid w:val="003D752B"/>
    <w:rsid w:val="00404C32"/>
    <w:rsid w:val="004100C5"/>
    <w:rsid w:val="00414299"/>
    <w:rsid w:val="004146AA"/>
    <w:rsid w:val="00427A98"/>
    <w:rsid w:val="00434BA1"/>
    <w:rsid w:val="00437453"/>
    <w:rsid w:val="00444A47"/>
    <w:rsid w:val="004510AE"/>
    <w:rsid w:val="0045269A"/>
    <w:rsid w:val="00457505"/>
    <w:rsid w:val="0047360E"/>
    <w:rsid w:val="00476484"/>
    <w:rsid w:val="00484A80"/>
    <w:rsid w:val="00487089"/>
    <w:rsid w:val="004C3D11"/>
    <w:rsid w:val="004E1885"/>
    <w:rsid w:val="004E5EDF"/>
    <w:rsid w:val="00502483"/>
    <w:rsid w:val="00514713"/>
    <w:rsid w:val="0054674A"/>
    <w:rsid w:val="00551481"/>
    <w:rsid w:val="00554765"/>
    <w:rsid w:val="00573C44"/>
    <w:rsid w:val="00595B0C"/>
    <w:rsid w:val="005B5439"/>
    <w:rsid w:val="005B6630"/>
    <w:rsid w:val="00601AE1"/>
    <w:rsid w:val="00612E05"/>
    <w:rsid w:val="00614C6B"/>
    <w:rsid w:val="00621BB3"/>
    <w:rsid w:val="00626708"/>
    <w:rsid w:val="00635065"/>
    <w:rsid w:val="006474CD"/>
    <w:rsid w:val="006526C2"/>
    <w:rsid w:val="00656AB8"/>
    <w:rsid w:val="0066524C"/>
    <w:rsid w:val="006A21C8"/>
    <w:rsid w:val="006A4523"/>
    <w:rsid w:val="006B124C"/>
    <w:rsid w:val="006C1E38"/>
    <w:rsid w:val="006D67B3"/>
    <w:rsid w:val="006E09FD"/>
    <w:rsid w:val="006E1104"/>
    <w:rsid w:val="006E2443"/>
    <w:rsid w:val="006E2A25"/>
    <w:rsid w:val="006E3BFA"/>
    <w:rsid w:val="0070165B"/>
    <w:rsid w:val="00701AA8"/>
    <w:rsid w:val="00714CFE"/>
    <w:rsid w:val="0071518A"/>
    <w:rsid w:val="00720335"/>
    <w:rsid w:val="007211E3"/>
    <w:rsid w:val="007218AB"/>
    <w:rsid w:val="00743C66"/>
    <w:rsid w:val="0074483E"/>
    <w:rsid w:val="007529C1"/>
    <w:rsid w:val="00756236"/>
    <w:rsid w:val="00760064"/>
    <w:rsid w:val="00772411"/>
    <w:rsid w:val="007753F2"/>
    <w:rsid w:val="0078025A"/>
    <w:rsid w:val="00797B76"/>
    <w:rsid w:val="007A0BD4"/>
    <w:rsid w:val="007D0E73"/>
    <w:rsid w:val="007D2912"/>
    <w:rsid w:val="007D7D37"/>
    <w:rsid w:val="007E25F5"/>
    <w:rsid w:val="007E5259"/>
    <w:rsid w:val="007F4BDB"/>
    <w:rsid w:val="008256AD"/>
    <w:rsid w:val="00834034"/>
    <w:rsid w:val="008342C9"/>
    <w:rsid w:val="00835405"/>
    <w:rsid w:val="008614D3"/>
    <w:rsid w:val="00861F3B"/>
    <w:rsid w:val="00864459"/>
    <w:rsid w:val="00875FD3"/>
    <w:rsid w:val="00882E87"/>
    <w:rsid w:val="008912BF"/>
    <w:rsid w:val="008A4E15"/>
    <w:rsid w:val="008B0B90"/>
    <w:rsid w:val="008B432A"/>
    <w:rsid w:val="008E6C93"/>
    <w:rsid w:val="00910C75"/>
    <w:rsid w:val="00916A8F"/>
    <w:rsid w:val="00922761"/>
    <w:rsid w:val="00924F7A"/>
    <w:rsid w:val="009275E9"/>
    <w:rsid w:val="00935058"/>
    <w:rsid w:val="00940D20"/>
    <w:rsid w:val="00964D1C"/>
    <w:rsid w:val="009760BC"/>
    <w:rsid w:val="009854B4"/>
    <w:rsid w:val="00985DE1"/>
    <w:rsid w:val="00997C19"/>
    <w:rsid w:val="009A60CE"/>
    <w:rsid w:val="009B0770"/>
    <w:rsid w:val="009B5310"/>
    <w:rsid w:val="009C02E2"/>
    <w:rsid w:val="009C63D2"/>
    <w:rsid w:val="009D3190"/>
    <w:rsid w:val="009E584D"/>
    <w:rsid w:val="00A0079F"/>
    <w:rsid w:val="00A034AF"/>
    <w:rsid w:val="00A11D64"/>
    <w:rsid w:val="00A14801"/>
    <w:rsid w:val="00A15544"/>
    <w:rsid w:val="00A35452"/>
    <w:rsid w:val="00A43225"/>
    <w:rsid w:val="00A448B1"/>
    <w:rsid w:val="00A61A2E"/>
    <w:rsid w:val="00A77E2C"/>
    <w:rsid w:val="00A87C6B"/>
    <w:rsid w:val="00A87EF9"/>
    <w:rsid w:val="00AC32D3"/>
    <w:rsid w:val="00AE22ED"/>
    <w:rsid w:val="00AF3EE7"/>
    <w:rsid w:val="00AF6B7F"/>
    <w:rsid w:val="00B051BC"/>
    <w:rsid w:val="00B177D4"/>
    <w:rsid w:val="00B34738"/>
    <w:rsid w:val="00B56808"/>
    <w:rsid w:val="00B727B5"/>
    <w:rsid w:val="00BA5254"/>
    <w:rsid w:val="00BB4707"/>
    <w:rsid w:val="00BD178D"/>
    <w:rsid w:val="00BD18FD"/>
    <w:rsid w:val="00BE68A9"/>
    <w:rsid w:val="00C05F0D"/>
    <w:rsid w:val="00C05F21"/>
    <w:rsid w:val="00C07D8D"/>
    <w:rsid w:val="00C10222"/>
    <w:rsid w:val="00C179C2"/>
    <w:rsid w:val="00C730B0"/>
    <w:rsid w:val="00C80A5D"/>
    <w:rsid w:val="00C81196"/>
    <w:rsid w:val="00C95304"/>
    <w:rsid w:val="00C96487"/>
    <w:rsid w:val="00CB416C"/>
    <w:rsid w:val="00CC164E"/>
    <w:rsid w:val="00CC3F8D"/>
    <w:rsid w:val="00CC55BA"/>
    <w:rsid w:val="00CC6D4C"/>
    <w:rsid w:val="00CC7FF8"/>
    <w:rsid w:val="00CD3D3E"/>
    <w:rsid w:val="00CD486D"/>
    <w:rsid w:val="00CD61E6"/>
    <w:rsid w:val="00CF2D65"/>
    <w:rsid w:val="00D02DAB"/>
    <w:rsid w:val="00D05D16"/>
    <w:rsid w:val="00D17E4D"/>
    <w:rsid w:val="00D26C5B"/>
    <w:rsid w:val="00D30BB6"/>
    <w:rsid w:val="00D35B48"/>
    <w:rsid w:val="00D409EA"/>
    <w:rsid w:val="00D503D8"/>
    <w:rsid w:val="00D56704"/>
    <w:rsid w:val="00D76993"/>
    <w:rsid w:val="00D7765E"/>
    <w:rsid w:val="00D84814"/>
    <w:rsid w:val="00D85041"/>
    <w:rsid w:val="00D85204"/>
    <w:rsid w:val="00DA2F08"/>
    <w:rsid w:val="00DC172E"/>
    <w:rsid w:val="00DD2C3B"/>
    <w:rsid w:val="00DD55B2"/>
    <w:rsid w:val="00DD6810"/>
    <w:rsid w:val="00DE1960"/>
    <w:rsid w:val="00DE44F5"/>
    <w:rsid w:val="00DE6E9E"/>
    <w:rsid w:val="00DF1E56"/>
    <w:rsid w:val="00E07FCC"/>
    <w:rsid w:val="00E14C27"/>
    <w:rsid w:val="00E15E78"/>
    <w:rsid w:val="00E21FC1"/>
    <w:rsid w:val="00E23A41"/>
    <w:rsid w:val="00E44DD6"/>
    <w:rsid w:val="00E8346E"/>
    <w:rsid w:val="00E94FB6"/>
    <w:rsid w:val="00E97BAD"/>
    <w:rsid w:val="00EA4F97"/>
    <w:rsid w:val="00EA7E1F"/>
    <w:rsid w:val="00EC25CE"/>
    <w:rsid w:val="00EC5D97"/>
    <w:rsid w:val="00F02059"/>
    <w:rsid w:val="00F1526E"/>
    <w:rsid w:val="00F26525"/>
    <w:rsid w:val="00F47CE0"/>
    <w:rsid w:val="00F605FC"/>
    <w:rsid w:val="00F76F51"/>
    <w:rsid w:val="00F97020"/>
    <w:rsid w:val="00FB4BC4"/>
    <w:rsid w:val="00FC1568"/>
    <w:rsid w:val="00FC6C84"/>
    <w:rsid w:val="00FD42D3"/>
    <w:rsid w:val="00FF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F847F"/>
  <w15:docId w15:val="{348627F0-743B-455C-84AD-BF4320D8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12"/>
  </w:style>
  <w:style w:type="paragraph" w:styleId="1">
    <w:name w:val="heading 1"/>
    <w:basedOn w:val="a"/>
    <w:next w:val="a"/>
    <w:link w:val="10"/>
    <w:uiPriority w:val="9"/>
    <w:qFormat/>
    <w:rsid w:val="008340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BA525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BA5254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3">
    <w:name w:val="Table Grid"/>
    <w:basedOn w:val="a1"/>
    <w:uiPriority w:val="59"/>
    <w:rsid w:val="00484A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14801"/>
    <w:pPr>
      <w:ind w:left="720"/>
      <w:contextualSpacing/>
      <w:jc w:val="both"/>
    </w:pPr>
    <w:rPr>
      <w:rFonts w:ascii="Calibri" w:eastAsia="Calibri" w:hAnsi="Calibri" w:cs="Times New Roman"/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825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6A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403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Normal (Web)"/>
    <w:basedOn w:val="a"/>
    <w:uiPriority w:val="99"/>
    <w:unhideWhenUsed/>
    <w:rsid w:val="00E07FCC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C56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C56F9"/>
  </w:style>
  <w:style w:type="paragraph" w:styleId="aa">
    <w:name w:val="footer"/>
    <w:basedOn w:val="a"/>
    <w:link w:val="ab"/>
    <w:uiPriority w:val="99"/>
    <w:unhideWhenUsed/>
    <w:rsid w:val="003C56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C56F9"/>
  </w:style>
  <w:style w:type="character" w:styleId="ac">
    <w:name w:val="Emphasis"/>
    <w:basedOn w:val="a0"/>
    <w:uiPriority w:val="20"/>
    <w:qFormat/>
    <w:rsid w:val="00EA4F97"/>
    <w:rPr>
      <w:i/>
      <w:iCs/>
    </w:rPr>
  </w:style>
  <w:style w:type="paragraph" w:customStyle="1" w:styleId="Default">
    <w:name w:val="Default"/>
    <w:rsid w:val="00427A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8B432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8B432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8B432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8B432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8B432A"/>
    <w:rPr>
      <w:b/>
      <w:bCs/>
      <w:sz w:val="20"/>
      <w:szCs w:val="20"/>
    </w:rPr>
  </w:style>
  <w:style w:type="paragraph" w:customStyle="1" w:styleId="c23">
    <w:name w:val="c23"/>
    <w:basedOn w:val="a"/>
    <w:rsid w:val="00924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24F7A"/>
  </w:style>
  <w:style w:type="character" w:customStyle="1" w:styleId="c8">
    <w:name w:val="c8"/>
    <w:basedOn w:val="a0"/>
    <w:rsid w:val="00924F7A"/>
  </w:style>
  <w:style w:type="character" w:customStyle="1" w:styleId="c14">
    <w:name w:val="c14"/>
    <w:basedOn w:val="a0"/>
    <w:rsid w:val="00924F7A"/>
  </w:style>
  <w:style w:type="character" w:customStyle="1" w:styleId="c22">
    <w:name w:val="c22"/>
    <w:basedOn w:val="a0"/>
    <w:rsid w:val="00924F7A"/>
  </w:style>
  <w:style w:type="table" w:customStyle="1" w:styleId="11">
    <w:name w:val="Сетка таблицы1"/>
    <w:basedOn w:val="a1"/>
    <w:next w:val="a3"/>
    <w:uiPriority w:val="99"/>
    <w:rsid w:val="00B051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3"/>
    <w:uiPriority w:val="59"/>
    <w:rsid w:val="00BB470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3"/>
    <w:uiPriority w:val="59"/>
    <w:rsid w:val="00BB470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1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0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5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61976">
                      <w:marLeft w:val="4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11598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010943">
                              <w:marLeft w:val="0"/>
                              <w:marRight w:val="0"/>
                              <w:marTop w:val="0"/>
                              <w:marBottom w:val="4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9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4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5807">
          <w:marLeft w:val="150"/>
          <w:marRight w:val="150"/>
          <w:marTop w:val="150"/>
          <w:marBottom w:val="150"/>
          <w:divBdr>
            <w:top w:val="none" w:sz="0" w:space="8" w:color="auto"/>
            <w:left w:val="single" w:sz="12" w:space="8" w:color="1E9E38"/>
            <w:bottom w:val="none" w:sz="0" w:space="8" w:color="auto"/>
            <w:right w:val="none" w:sz="0" w:space="8" w:color="auto"/>
          </w:divBdr>
        </w:div>
      </w:divsChild>
    </w:div>
    <w:div w:id="10033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8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06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09792">
                      <w:marLeft w:val="4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8690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644989">
                              <w:marLeft w:val="0"/>
                              <w:marRight w:val="0"/>
                              <w:marTop w:val="0"/>
                              <w:marBottom w:val="43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38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541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4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header" Target="header2.xml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oter" Target="footer2.xml"/><Relationship Id="rId30" Type="http://schemas.openxmlformats.org/officeDocument/2006/relationships/fontTable" Target="fontTable.xml"/><Relationship Id="rId35" Type="http://schemas.openxmlformats.org/officeDocument/2006/relationships/customXml" Target="../customXml/item5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S4PQ372FCS27-143478885-726</_dlc_DocId>
    <_dlc_DocIdUrl xmlns="790c5408-51d9-4e10-9bd8-8c8141be4f06">
      <Url>http://edu-sps.koiro.local/Mega/mrono/metod/_layouts/15/DocIdRedir.aspx?ID=S4PQ372FCS27-143478885-726</Url>
      <Description>S4PQ372FCS27-143478885-726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A73601150E6464A8A85EDE83A4F368D" ma:contentTypeVersion="1" ma:contentTypeDescription="Создание документа." ma:contentTypeScope="" ma:versionID="31b17edfc4f9892113163543e16a2896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359556-F7D5-4FCE-983A-17F311CD1347}"/>
</file>

<file path=customXml/itemProps2.xml><?xml version="1.0" encoding="utf-8"?>
<ds:datastoreItem xmlns:ds="http://schemas.openxmlformats.org/officeDocument/2006/customXml" ds:itemID="{2BCF0211-4E01-47A3-B4D8-5A59A385A6F0}"/>
</file>

<file path=customXml/itemProps3.xml><?xml version="1.0" encoding="utf-8"?>
<ds:datastoreItem xmlns:ds="http://schemas.openxmlformats.org/officeDocument/2006/customXml" ds:itemID="{C3380071-CB77-4773-9C45-6AA54FF21F2E}"/>
</file>

<file path=customXml/itemProps4.xml><?xml version="1.0" encoding="utf-8"?>
<ds:datastoreItem xmlns:ds="http://schemas.openxmlformats.org/officeDocument/2006/customXml" ds:itemID="{383F8568-C839-4B89-BBFB-3DE6CC014E08}"/>
</file>

<file path=customXml/itemProps5.xml><?xml version="1.0" encoding="utf-8"?>
<ds:datastoreItem xmlns:ds="http://schemas.openxmlformats.org/officeDocument/2006/customXml" ds:itemID="{4FBB28AC-7C64-42AF-B46D-03F24A39A0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</TotalTime>
  <Pages>9</Pages>
  <Words>2102</Words>
  <Characters>11987</Characters>
  <Application>Microsoft Office Word</Application>
  <DocSecurity>0</DocSecurity>
  <Lines>99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41</dc:creator>
  <cp:keywords/>
  <dc:description/>
  <cp:lastModifiedBy>user</cp:lastModifiedBy>
  <cp:revision>169</cp:revision>
  <dcterms:created xsi:type="dcterms:W3CDTF">2014-09-16T10:28:00Z</dcterms:created>
  <dcterms:modified xsi:type="dcterms:W3CDTF">2020-12-16T11:53:00Z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0x0101003A73601150E6464A8A85EDE83A4F368D</vt:lpwstr>
  </property>
  <property fmtid="{D5CDD505-2E9C-101B-9397-08002B2CF9AE}" pid="3" name="_dlc_DocIdItemGuid">
    <vt:lpwstr>1e8db843-dd61-490a-88f8-3956bcddb052</vt:lpwstr>
  </property>
</Properties>
</file>