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F24" w:rsidRPr="00EB732C" w:rsidRDefault="00370F24" w:rsidP="00370F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32C">
        <w:rPr>
          <w:rFonts w:ascii="Times New Roman" w:hAnsi="Times New Roman" w:cs="Times New Roman"/>
          <w:b/>
          <w:sz w:val="24"/>
          <w:szCs w:val="24"/>
        </w:rPr>
        <w:t>Муниципальный этап всероссийской олимпиады школьников</w:t>
      </w:r>
    </w:p>
    <w:p w:rsidR="00370F24" w:rsidRPr="00EB732C" w:rsidRDefault="00370F24" w:rsidP="00370F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32C">
        <w:rPr>
          <w:rFonts w:ascii="Times New Roman" w:hAnsi="Times New Roman" w:cs="Times New Roman"/>
          <w:b/>
          <w:sz w:val="24"/>
          <w:szCs w:val="24"/>
        </w:rPr>
        <w:t>по литературе</w:t>
      </w:r>
    </w:p>
    <w:p w:rsidR="00370F24" w:rsidRPr="00EB732C" w:rsidRDefault="00370F24" w:rsidP="00370F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32C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EB732C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EB732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70F24" w:rsidRPr="00EB732C" w:rsidRDefault="00370F24" w:rsidP="00370F2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0F24" w:rsidRPr="00EB732C" w:rsidRDefault="00370F24" w:rsidP="00370F2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10</w:t>
      </w:r>
      <w:r w:rsidRPr="00EB73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класс</w:t>
      </w:r>
    </w:p>
    <w:p w:rsidR="00370F24" w:rsidRPr="00EB732C" w:rsidRDefault="00370F24" w:rsidP="00370F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0F24" w:rsidRPr="00EB732C" w:rsidRDefault="00370F24" w:rsidP="00370F2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732C">
        <w:rPr>
          <w:rFonts w:ascii="Times New Roman" w:hAnsi="Times New Roman" w:cs="Times New Roman"/>
          <w:b/>
          <w:bCs/>
          <w:sz w:val="24"/>
          <w:szCs w:val="24"/>
        </w:rPr>
        <w:t>Задание №1</w:t>
      </w:r>
    </w:p>
    <w:p w:rsidR="00370F24" w:rsidRPr="00EB732C" w:rsidRDefault="00370F24" w:rsidP="00370F2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732C">
        <w:rPr>
          <w:rFonts w:ascii="Times New Roman" w:hAnsi="Times New Roman" w:cs="Times New Roman"/>
          <w:b/>
          <w:bCs/>
          <w:sz w:val="24"/>
          <w:szCs w:val="24"/>
        </w:rPr>
        <w:t>Аналитическое задание</w:t>
      </w:r>
    </w:p>
    <w:p w:rsidR="00370F24" w:rsidRPr="00EB732C" w:rsidRDefault="00370F24" w:rsidP="00370F2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732C">
        <w:rPr>
          <w:rFonts w:ascii="Times New Roman" w:hAnsi="Times New Roman" w:cs="Times New Roman"/>
          <w:b/>
          <w:bCs/>
          <w:sz w:val="24"/>
          <w:szCs w:val="24"/>
        </w:rPr>
        <w:t>(целостный анализ поэтического ИЛИ прозаического текста – по выбору ученика)</w:t>
      </w:r>
    </w:p>
    <w:p w:rsidR="00370F24" w:rsidRPr="00EB732C" w:rsidRDefault="00370F24" w:rsidP="00370F2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5C6D" w:rsidRDefault="00905C6D" w:rsidP="00905C6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C6D">
        <w:rPr>
          <w:rFonts w:ascii="Times New Roman" w:hAnsi="Times New Roman" w:cs="Times New Roman"/>
          <w:sz w:val="24"/>
          <w:szCs w:val="24"/>
        </w:rPr>
        <w:t xml:space="preserve">Выполните целостный анализ стихотворения современного костромского поэта </w:t>
      </w:r>
      <w:r w:rsidRPr="00905C6D">
        <w:rPr>
          <w:rFonts w:ascii="Times New Roman" w:hAnsi="Times New Roman" w:cs="Times New Roman"/>
          <w:b/>
          <w:i/>
          <w:sz w:val="24"/>
          <w:szCs w:val="24"/>
        </w:rPr>
        <w:t xml:space="preserve">А. </w:t>
      </w:r>
      <w:proofErr w:type="spellStart"/>
      <w:r w:rsidRPr="00905C6D">
        <w:rPr>
          <w:rFonts w:ascii="Times New Roman" w:hAnsi="Times New Roman" w:cs="Times New Roman"/>
          <w:b/>
          <w:i/>
          <w:sz w:val="24"/>
          <w:szCs w:val="24"/>
        </w:rPr>
        <w:t>Бурлакова</w:t>
      </w:r>
      <w:proofErr w:type="spellEnd"/>
      <w:r w:rsidRPr="00905C6D">
        <w:rPr>
          <w:rFonts w:ascii="Times New Roman" w:hAnsi="Times New Roman" w:cs="Times New Roman"/>
          <w:b/>
          <w:i/>
          <w:sz w:val="24"/>
          <w:szCs w:val="24"/>
        </w:rPr>
        <w:t xml:space="preserve"> «Росчерк - стремительный, нервный, точный…»</w:t>
      </w:r>
      <w:r w:rsidRPr="00905C6D">
        <w:rPr>
          <w:rFonts w:ascii="Times New Roman" w:hAnsi="Times New Roman" w:cs="Times New Roman"/>
          <w:sz w:val="24"/>
          <w:szCs w:val="24"/>
        </w:rPr>
        <w:t xml:space="preserve">, приняв во внимание следующие аспекты его художественной организации: основной пафос произведения, ключевая идея, средства художественной выразительности, применённые для создания образной системы; отметьте специфические элементы содержания и формы (поэтики) стихотворения. </w:t>
      </w:r>
    </w:p>
    <w:p w:rsidR="00905C6D" w:rsidRDefault="00905C6D" w:rsidP="00905C6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5C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Ваша работа должна представлять собой цельный, связный, завершённый, грамотный текст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05C6D" w:rsidRDefault="00905C6D" w:rsidP="00905C6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05C6D" w:rsidRPr="009936F1" w:rsidRDefault="00905C6D" w:rsidP="00905C6D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936F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Александр Бурлаков</w:t>
      </w:r>
    </w:p>
    <w:p w:rsidR="00370F24" w:rsidRPr="00370F24" w:rsidRDefault="00370F24" w:rsidP="00905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F24">
        <w:rPr>
          <w:rFonts w:ascii="Times New Roman" w:hAnsi="Times New Roman" w:cs="Times New Roman"/>
          <w:sz w:val="24"/>
          <w:szCs w:val="24"/>
        </w:rPr>
        <w:t>* * *</w:t>
      </w:r>
    </w:p>
    <w:p w:rsidR="00370F24" w:rsidRPr="00370F24" w:rsidRDefault="00E65AEE" w:rsidP="00E65AEE">
      <w:pPr>
        <w:spacing w:after="0" w:line="240" w:lineRule="auto"/>
        <w:ind w:right="5811"/>
        <w:rPr>
          <w:rFonts w:ascii="Times New Roman" w:hAnsi="Times New Roman" w:cs="Times New Roman"/>
          <w:i/>
          <w:sz w:val="24"/>
          <w:szCs w:val="24"/>
        </w:rPr>
      </w:pPr>
      <w:r w:rsidRPr="00E65AEE">
        <w:rPr>
          <w:rFonts w:ascii="Times New Roman" w:hAnsi="Times New Roman" w:cs="Times New Roman"/>
          <w:sz w:val="24"/>
          <w:szCs w:val="24"/>
        </w:rPr>
        <w:t>Росчерк – стремительный,</w:t>
      </w:r>
      <w:r w:rsidRPr="00E65AEE">
        <w:rPr>
          <w:rFonts w:ascii="Times New Roman" w:hAnsi="Times New Roman" w:cs="Times New Roman"/>
          <w:sz w:val="24"/>
          <w:szCs w:val="24"/>
        </w:rPr>
        <w:br/>
        <w:t>нервный, точный…</w:t>
      </w:r>
      <w:r w:rsidRPr="00E65AEE">
        <w:rPr>
          <w:rFonts w:ascii="Times New Roman" w:hAnsi="Times New Roman" w:cs="Times New Roman"/>
          <w:sz w:val="24"/>
          <w:szCs w:val="24"/>
        </w:rPr>
        <w:br/>
        <w:t>…По голубому – пером – стрижи</w:t>
      </w:r>
      <w:r w:rsidRPr="00E65AEE">
        <w:rPr>
          <w:rFonts w:ascii="Times New Roman" w:hAnsi="Times New Roman" w:cs="Times New Roman"/>
          <w:sz w:val="24"/>
          <w:szCs w:val="24"/>
        </w:rPr>
        <w:br/>
        <w:t>Пишут в небе и днём и ночью</w:t>
      </w:r>
      <w:r w:rsidRPr="00E65AEE">
        <w:rPr>
          <w:rFonts w:ascii="Times New Roman" w:hAnsi="Times New Roman" w:cs="Times New Roman"/>
          <w:sz w:val="24"/>
          <w:szCs w:val="24"/>
        </w:rPr>
        <w:br/>
        <w:t>Как иероглифы – виражи.</w:t>
      </w:r>
      <w:r w:rsidRPr="00E65AEE">
        <w:rPr>
          <w:rFonts w:ascii="Times New Roman" w:hAnsi="Times New Roman" w:cs="Times New Roman"/>
          <w:sz w:val="24"/>
          <w:szCs w:val="24"/>
        </w:rPr>
        <w:br/>
      </w:r>
      <w:r w:rsidRPr="00E65AEE">
        <w:rPr>
          <w:rFonts w:ascii="Times New Roman" w:hAnsi="Times New Roman" w:cs="Times New Roman"/>
          <w:sz w:val="24"/>
          <w:szCs w:val="24"/>
        </w:rPr>
        <w:br/>
        <w:t>Резкое «</w:t>
      </w:r>
      <w:proofErr w:type="spellStart"/>
      <w:r w:rsidRPr="00E65AEE">
        <w:rPr>
          <w:rFonts w:ascii="Times New Roman" w:hAnsi="Times New Roman" w:cs="Times New Roman"/>
          <w:sz w:val="24"/>
          <w:szCs w:val="24"/>
        </w:rPr>
        <w:t>чвирк</w:t>
      </w:r>
      <w:proofErr w:type="spellEnd"/>
      <w:r w:rsidRPr="00E65AEE">
        <w:rPr>
          <w:rFonts w:ascii="Times New Roman" w:hAnsi="Times New Roman" w:cs="Times New Roman"/>
          <w:sz w:val="24"/>
          <w:szCs w:val="24"/>
        </w:rPr>
        <w:t>» на высокой ноте –</w:t>
      </w:r>
      <w:r w:rsidRPr="00E65AEE">
        <w:rPr>
          <w:rFonts w:ascii="Times New Roman" w:hAnsi="Times New Roman" w:cs="Times New Roman"/>
          <w:sz w:val="24"/>
          <w:szCs w:val="24"/>
        </w:rPr>
        <w:br/>
        <w:t>Только что был, и</w:t>
      </w:r>
      <w:r w:rsidRPr="00E65AEE">
        <w:rPr>
          <w:rFonts w:ascii="Times New Roman" w:hAnsi="Times New Roman" w:cs="Times New Roman"/>
          <w:sz w:val="24"/>
          <w:szCs w:val="24"/>
        </w:rPr>
        <w:br/>
        <w:t>гляди – пропал.</w:t>
      </w:r>
      <w:r w:rsidRPr="00E65AEE">
        <w:rPr>
          <w:rFonts w:ascii="Times New Roman" w:hAnsi="Times New Roman" w:cs="Times New Roman"/>
          <w:sz w:val="24"/>
          <w:szCs w:val="24"/>
        </w:rPr>
        <w:br/>
        <w:t>Воздух от скорости густ и плотен,</w:t>
      </w:r>
      <w:r w:rsidRPr="00E65AEE">
        <w:rPr>
          <w:rFonts w:ascii="Times New Roman" w:hAnsi="Times New Roman" w:cs="Times New Roman"/>
          <w:sz w:val="24"/>
          <w:szCs w:val="24"/>
        </w:rPr>
        <w:br/>
        <w:t>Будто… судьбы тропа.</w:t>
      </w:r>
      <w:r w:rsidRPr="00E65AEE">
        <w:rPr>
          <w:rFonts w:ascii="Times New Roman" w:hAnsi="Times New Roman" w:cs="Times New Roman"/>
          <w:sz w:val="24"/>
          <w:szCs w:val="24"/>
        </w:rPr>
        <w:br/>
      </w:r>
      <w:r w:rsidRPr="00E65AEE">
        <w:rPr>
          <w:rFonts w:ascii="Times New Roman" w:hAnsi="Times New Roman" w:cs="Times New Roman"/>
          <w:sz w:val="24"/>
          <w:szCs w:val="24"/>
        </w:rPr>
        <w:br/>
        <w:t>Третий ли день, а не то – четвёртый,</w:t>
      </w:r>
      <w:r w:rsidRPr="00E65AEE">
        <w:rPr>
          <w:rFonts w:ascii="Times New Roman" w:hAnsi="Times New Roman" w:cs="Times New Roman"/>
          <w:sz w:val="24"/>
          <w:szCs w:val="24"/>
        </w:rPr>
        <w:br/>
        <w:t>Как прилетели</w:t>
      </w:r>
      <w:r w:rsidRPr="00E65AEE">
        <w:rPr>
          <w:rFonts w:ascii="Times New Roman" w:hAnsi="Times New Roman" w:cs="Times New Roman"/>
          <w:sz w:val="24"/>
          <w:szCs w:val="24"/>
        </w:rPr>
        <w:br/>
        <w:t>и ведь – не все…</w:t>
      </w:r>
      <w:r w:rsidRPr="00E65AEE">
        <w:rPr>
          <w:rFonts w:ascii="Times New Roman" w:hAnsi="Times New Roman" w:cs="Times New Roman"/>
          <w:sz w:val="24"/>
          <w:szCs w:val="24"/>
        </w:rPr>
        <w:br/>
        <w:t>Под небесами до дыр протёртыми</w:t>
      </w:r>
      <w:r w:rsidRPr="00E65AEE">
        <w:rPr>
          <w:rFonts w:ascii="Times New Roman" w:hAnsi="Times New Roman" w:cs="Times New Roman"/>
          <w:sz w:val="24"/>
          <w:szCs w:val="24"/>
        </w:rPr>
        <w:br/>
        <w:t>Хоть бы один присел!!!</w:t>
      </w:r>
      <w:r w:rsidRPr="00E65AEE">
        <w:rPr>
          <w:rFonts w:ascii="Times New Roman" w:hAnsi="Times New Roman" w:cs="Times New Roman"/>
          <w:sz w:val="24"/>
          <w:szCs w:val="24"/>
        </w:rPr>
        <w:br/>
      </w:r>
      <w:r w:rsidRPr="00E65AEE">
        <w:rPr>
          <w:rFonts w:ascii="Times New Roman" w:hAnsi="Times New Roman" w:cs="Times New Roman"/>
          <w:sz w:val="24"/>
          <w:szCs w:val="24"/>
        </w:rPr>
        <w:br/>
        <w:t>Вечное это паренье</w:t>
      </w:r>
      <w:r w:rsidRPr="00E65AEE">
        <w:rPr>
          <w:rFonts w:ascii="Times New Roman" w:hAnsi="Times New Roman" w:cs="Times New Roman"/>
          <w:sz w:val="24"/>
          <w:szCs w:val="24"/>
        </w:rPr>
        <w:br/>
        <w:t>мне бы</w:t>
      </w:r>
      <w:r w:rsidRPr="00E65AEE">
        <w:rPr>
          <w:rFonts w:ascii="Times New Roman" w:hAnsi="Times New Roman" w:cs="Times New Roman"/>
          <w:sz w:val="24"/>
          <w:szCs w:val="24"/>
        </w:rPr>
        <w:br/>
        <w:t>Да невесомый земной простор…</w:t>
      </w:r>
      <w:r w:rsidRPr="00E65AEE">
        <w:rPr>
          <w:rFonts w:ascii="Times New Roman" w:hAnsi="Times New Roman" w:cs="Times New Roman"/>
          <w:sz w:val="24"/>
          <w:szCs w:val="24"/>
        </w:rPr>
        <w:br/>
        <w:t>До горизонта уходит небо,</w:t>
      </w:r>
      <w:r w:rsidRPr="00E65AEE">
        <w:rPr>
          <w:rFonts w:ascii="Times New Roman" w:hAnsi="Times New Roman" w:cs="Times New Roman"/>
          <w:sz w:val="24"/>
          <w:szCs w:val="24"/>
        </w:rPr>
        <w:br/>
        <w:t>И до небес – восторг!!!</w:t>
      </w:r>
      <w:r w:rsidRPr="00E65AEE">
        <w:rPr>
          <w:rFonts w:ascii="Times New Roman" w:hAnsi="Times New Roman" w:cs="Times New Roman"/>
          <w:sz w:val="24"/>
          <w:szCs w:val="24"/>
        </w:rPr>
        <w:br/>
      </w:r>
      <w:r w:rsidRPr="00E65AEE">
        <w:rPr>
          <w:rFonts w:ascii="Times New Roman" w:hAnsi="Times New Roman" w:cs="Times New Roman"/>
          <w:sz w:val="24"/>
          <w:szCs w:val="24"/>
        </w:rPr>
        <w:br/>
        <w:t>И под пером проступают строки,</w:t>
      </w:r>
      <w:r w:rsidRPr="00E65AEE">
        <w:rPr>
          <w:rFonts w:ascii="Times New Roman" w:hAnsi="Times New Roman" w:cs="Times New Roman"/>
          <w:sz w:val="24"/>
          <w:szCs w:val="24"/>
        </w:rPr>
        <w:br/>
        <w:t>Выси стрижиные – у виска…</w:t>
      </w:r>
      <w:r w:rsidRPr="00E65AEE">
        <w:rPr>
          <w:rFonts w:ascii="Times New Roman" w:hAnsi="Times New Roman" w:cs="Times New Roman"/>
          <w:sz w:val="24"/>
          <w:szCs w:val="24"/>
        </w:rPr>
        <w:br/>
        <w:t>Книгу жизни –</w:t>
      </w:r>
      <w:r w:rsidRPr="00E65AEE">
        <w:rPr>
          <w:rFonts w:ascii="Times New Roman" w:hAnsi="Times New Roman" w:cs="Times New Roman"/>
          <w:sz w:val="24"/>
          <w:szCs w:val="24"/>
        </w:rPr>
        <w:br/>
        <w:t>от корки до корки –</w:t>
      </w:r>
      <w:r w:rsidRPr="00E65AEE">
        <w:rPr>
          <w:rFonts w:ascii="Times New Roman" w:hAnsi="Times New Roman" w:cs="Times New Roman"/>
          <w:sz w:val="24"/>
          <w:szCs w:val="24"/>
        </w:rPr>
        <w:br/>
        <w:t xml:space="preserve">Кто </w:t>
      </w:r>
      <w:proofErr w:type="spellStart"/>
      <w:r w:rsidRPr="00E65AEE">
        <w:rPr>
          <w:rFonts w:ascii="Times New Roman" w:hAnsi="Times New Roman" w:cs="Times New Roman"/>
          <w:sz w:val="24"/>
          <w:szCs w:val="24"/>
        </w:rPr>
        <w:t>описует</w:t>
      </w:r>
      <w:proofErr w:type="spellEnd"/>
      <w:r w:rsidRPr="00E65AEE">
        <w:rPr>
          <w:rFonts w:ascii="Times New Roman" w:hAnsi="Times New Roman" w:cs="Times New Roman"/>
          <w:sz w:val="24"/>
          <w:szCs w:val="24"/>
        </w:rPr>
        <w:t>? Как?!!</w:t>
      </w:r>
      <w:r w:rsidRPr="00E65AEE">
        <w:rPr>
          <w:rFonts w:ascii="Times New Roman" w:hAnsi="Times New Roman" w:cs="Times New Roman"/>
          <w:sz w:val="24"/>
          <w:szCs w:val="24"/>
        </w:rPr>
        <w:br/>
      </w:r>
      <w:r w:rsidRPr="00E65AEE">
        <w:rPr>
          <w:rFonts w:ascii="Times New Roman" w:hAnsi="Times New Roman" w:cs="Times New Roman"/>
          <w:sz w:val="24"/>
          <w:szCs w:val="24"/>
        </w:rPr>
        <w:lastRenderedPageBreak/>
        <w:t>Кто, разумея предвечные веды,</w:t>
      </w:r>
      <w:r w:rsidRPr="00E65AEE">
        <w:rPr>
          <w:rFonts w:ascii="Times New Roman" w:hAnsi="Times New Roman" w:cs="Times New Roman"/>
          <w:sz w:val="24"/>
          <w:szCs w:val="24"/>
        </w:rPr>
        <w:br/>
        <w:t>Сможет потом их считать «с листа»?!!</w:t>
      </w:r>
      <w:r w:rsidRPr="00E65AEE">
        <w:rPr>
          <w:rFonts w:ascii="Times New Roman" w:hAnsi="Times New Roman" w:cs="Times New Roman"/>
          <w:sz w:val="24"/>
          <w:szCs w:val="24"/>
        </w:rPr>
        <w:br/>
        <w:t>…То ничего, что Бог крыльев не дал –</w:t>
      </w:r>
      <w:r w:rsidRPr="00E65AEE">
        <w:rPr>
          <w:rFonts w:ascii="Times New Roman" w:hAnsi="Times New Roman" w:cs="Times New Roman"/>
          <w:sz w:val="24"/>
          <w:szCs w:val="24"/>
        </w:rPr>
        <w:br/>
        <w:t>Он с нами</w:t>
      </w:r>
      <w:r w:rsidRPr="00E65AEE">
        <w:rPr>
          <w:rFonts w:ascii="Times New Roman" w:hAnsi="Times New Roman" w:cs="Times New Roman"/>
          <w:sz w:val="24"/>
          <w:szCs w:val="24"/>
        </w:rPr>
        <w:br/>
        <w:t>вровень встал…………</w:t>
      </w:r>
    </w:p>
    <w:p w:rsidR="00130737" w:rsidRDefault="00130737" w:rsidP="00370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F24" w:rsidRPr="00EB732C" w:rsidRDefault="00370F24" w:rsidP="0037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32C">
        <w:rPr>
          <w:rFonts w:ascii="Times New Roman" w:hAnsi="Times New Roman" w:cs="Times New Roman"/>
          <w:sz w:val="24"/>
          <w:szCs w:val="24"/>
        </w:rPr>
        <w:t xml:space="preserve">Выполните целостный анализ </w:t>
      </w:r>
      <w:r w:rsidR="002934AD">
        <w:rPr>
          <w:rFonts w:ascii="Times New Roman" w:hAnsi="Times New Roman" w:cs="Times New Roman"/>
          <w:sz w:val="24"/>
          <w:szCs w:val="24"/>
        </w:rPr>
        <w:t>рассказа</w:t>
      </w:r>
      <w:r w:rsidRPr="00EB732C">
        <w:rPr>
          <w:rFonts w:ascii="Times New Roman" w:hAnsi="Times New Roman" w:cs="Times New Roman"/>
          <w:sz w:val="24"/>
          <w:szCs w:val="24"/>
        </w:rPr>
        <w:t xml:space="preserve"> </w:t>
      </w:r>
      <w:r w:rsidR="002934AD">
        <w:rPr>
          <w:rFonts w:ascii="Times New Roman" w:hAnsi="Times New Roman" w:cs="Times New Roman"/>
          <w:b/>
          <w:i/>
          <w:sz w:val="24"/>
          <w:szCs w:val="24"/>
        </w:rPr>
        <w:t>Бориса Петровича Екимова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2934AD">
        <w:rPr>
          <w:rFonts w:ascii="Times New Roman" w:hAnsi="Times New Roman" w:cs="Times New Roman"/>
          <w:b/>
          <w:i/>
          <w:sz w:val="24"/>
          <w:szCs w:val="24"/>
        </w:rPr>
        <w:t>род. 1938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EB732C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="002934AD">
        <w:rPr>
          <w:rFonts w:ascii="Times New Roman" w:hAnsi="Times New Roman" w:cs="Times New Roman"/>
          <w:b/>
          <w:i/>
          <w:sz w:val="24"/>
          <w:szCs w:val="24"/>
        </w:rPr>
        <w:t>Старые люди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EB732C">
        <w:rPr>
          <w:rFonts w:ascii="Times New Roman" w:hAnsi="Times New Roman" w:cs="Times New Roman"/>
          <w:sz w:val="24"/>
          <w:szCs w:val="24"/>
        </w:rPr>
        <w:t xml:space="preserve">. Обратите внимание на следующие особенности его содержания и формы (поэтики): </w:t>
      </w:r>
      <w:r w:rsidR="002934AD">
        <w:rPr>
          <w:rFonts w:ascii="Times New Roman" w:hAnsi="Times New Roman" w:cs="Times New Roman"/>
          <w:sz w:val="24"/>
          <w:szCs w:val="24"/>
        </w:rPr>
        <w:t>речевую организацию текста</w:t>
      </w:r>
      <w:r w:rsidR="004651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композицию и </w:t>
      </w:r>
      <w:r w:rsidRPr="00EB732C">
        <w:rPr>
          <w:rFonts w:ascii="Times New Roman" w:hAnsi="Times New Roman" w:cs="Times New Roman"/>
          <w:sz w:val="24"/>
          <w:szCs w:val="24"/>
        </w:rPr>
        <w:t xml:space="preserve">сюжетную динамику истории; роль </w:t>
      </w:r>
      <w:r w:rsidR="002934AD">
        <w:rPr>
          <w:rFonts w:ascii="Times New Roman" w:hAnsi="Times New Roman" w:cs="Times New Roman"/>
          <w:sz w:val="24"/>
          <w:szCs w:val="24"/>
        </w:rPr>
        <w:t xml:space="preserve">заглавия, </w:t>
      </w:r>
      <w:r>
        <w:rPr>
          <w:rFonts w:ascii="Times New Roman" w:hAnsi="Times New Roman" w:cs="Times New Roman"/>
          <w:sz w:val="24"/>
          <w:szCs w:val="24"/>
        </w:rPr>
        <w:t xml:space="preserve">художественного времени и </w:t>
      </w:r>
      <w:r w:rsidRPr="00EB732C">
        <w:rPr>
          <w:rFonts w:ascii="Times New Roman" w:hAnsi="Times New Roman" w:cs="Times New Roman"/>
          <w:sz w:val="24"/>
          <w:szCs w:val="24"/>
        </w:rPr>
        <w:t xml:space="preserve">художественных деталей в повествовании; </w:t>
      </w:r>
      <w:r w:rsidR="002934AD" w:rsidRPr="00EB732C">
        <w:rPr>
          <w:rFonts w:ascii="Times New Roman" w:hAnsi="Times New Roman" w:cs="Times New Roman"/>
          <w:sz w:val="24"/>
          <w:szCs w:val="24"/>
        </w:rPr>
        <w:t>наконец, постарайтесь сделать вывод о своеобразии авторской позиции в произведении</w:t>
      </w:r>
      <w:r w:rsidRPr="00EB732C">
        <w:rPr>
          <w:rFonts w:ascii="Times New Roman" w:hAnsi="Times New Roman" w:cs="Times New Roman"/>
          <w:sz w:val="24"/>
          <w:szCs w:val="24"/>
        </w:rPr>
        <w:t>.</w:t>
      </w:r>
    </w:p>
    <w:p w:rsidR="00370F24" w:rsidRPr="00EB732C" w:rsidRDefault="00370F24" w:rsidP="00370F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32C">
        <w:rPr>
          <w:rFonts w:ascii="Times New Roman" w:hAnsi="Times New Roman" w:cs="Times New Roman"/>
          <w:color w:val="000000"/>
          <w:sz w:val="24"/>
          <w:szCs w:val="24"/>
        </w:rPr>
        <w:t>Ваша работа должна представлять собой цельный, связный, завершённый</w:t>
      </w:r>
      <w:r>
        <w:rPr>
          <w:rFonts w:ascii="Times New Roman" w:hAnsi="Times New Roman" w:cs="Times New Roman"/>
          <w:color w:val="000000"/>
          <w:sz w:val="24"/>
          <w:szCs w:val="24"/>
        </w:rPr>
        <w:t>, грамотный</w:t>
      </w:r>
      <w:r w:rsidRPr="00EB732C">
        <w:rPr>
          <w:rFonts w:ascii="Times New Roman" w:hAnsi="Times New Roman" w:cs="Times New Roman"/>
          <w:color w:val="000000"/>
          <w:sz w:val="24"/>
          <w:szCs w:val="24"/>
        </w:rPr>
        <w:t xml:space="preserve"> текст.</w:t>
      </w:r>
    </w:p>
    <w:p w:rsidR="00370F24" w:rsidRDefault="00370F24" w:rsidP="004651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651BF" w:rsidRPr="004651BF" w:rsidRDefault="001C18D5" w:rsidP="004651B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Б.</w:t>
      </w:r>
      <w:r w:rsidR="002934AD">
        <w:rPr>
          <w:rFonts w:ascii="Times New Roman" w:hAnsi="Times New Roman" w:cs="Times New Roman"/>
          <w:b/>
          <w:i/>
          <w:sz w:val="24"/>
          <w:szCs w:val="24"/>
        </w:rPr>
        <w:t>П.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Екимов</w:t>
      </w:r>
    </w:p>
    <w:p w:rsidR="001C18D5" w:rsidRPr="001C18D5" w:rsidRDefault="001C18D5" w:rsidP="001C18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18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Старые люди</w:t>
      </w:r>
    </w:p>
    <w:p w:rsidR="001C18D5" w:rsidRDefault="001C18D5" w:rsidP="001C18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Люди, возле которых живешь, старятся незаметно. Но не вечен и их срок. И вот приходит пора... Не смертная, нет. Но приходит час, когда поневоле повторяешь: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Старые люди</w:t>
      </w:r>
      <w:r w:rsidR="007D4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bookmarkStart w:id="0" w:name="_GoBack"/>
      <w:bookmarkEnd w:id="0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малые дети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18D5" w:rsidRDefault="001C18D5" w:rsidP="001C18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Живем мы по соседству с бабой Феней, дворы наши делит ледащий заборишко. И уж какие тут секреты...</w:t>
      </w:r>
    </w:p>
    <w:p w:rsidR="001C18D5" w:rsidRDefault="001C18D5" w:rsidP="001C18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кормит баба Феня обедом внука, кормит и приговаривает:</w:t>
      </w:r>
    </w:p>
    <w:p w:rsidR="001C18D5" w:rsidRDefault="001C18D5" w:rsidP="001C18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Хлебушка, хлеба </w:t>
      </w:r>
      <w:proofErr w:type="spellStart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поболе</w:t>
      </w:r>
      <w:proofErr w:type="spellEnd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ешь... Не </w:t>
      </w:r>
      <w:proofErr w:type="spellStart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боись</w:t>
      </w:r>
      <w:proofErr w:type="spellEnd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откусывай. А то как же... С хлебушком и сытый будешь. А так разве тебя накормишь. Кусай, кусай, не </w:t>
      </w:r>
      <w:proofErr w:type="spellStart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прилепивайся</w:t>
      </w:r>
      <w:proofErr w:type="spellEnd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Зубки у тебя молодые, вострые,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припевает она возле внука. Отойдет по своим делам, и снова воротится, и снова свою песню ведет:</w:t>
      </w:r>
    </w:p>
    <w:p w:rsidR="001C18D5" w:rsidRDefault="001C18D5" w:rsidP="001C18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 хлеба чего не ешь? Это почему ж так? Либо он горький, </w:t>
      </w:r>
      <w:proofErr w:type="spellStart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полыном</w:t>
      </w:r>
      <w:proofErr w:type="spellEnd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отдает?</w:t>
      </w:r>
    </w:p>
    <w:p w:rsidR="001C18D5" w:rsidRDefault="001C18D5" w:rsidP="001C18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Баба, ну, отстань. Кто же с макаронами хлеб ест? - разъясняет внук. Там мука и там мука.</w:t>
      </w:r>
    </w:p>
    <w:p w:rsidR="001C18D5" w:rsidRDefault="001C18D5" w:rsidP="001C18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Гос-споди</w:t>
      </w:r>
      <w:proofErr w:type="spellEnd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 Да как же без хлеба! Без хлеба тебя не </w:t>
      </w:r>
      <w:proofErr w:type="spellStart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укормишь</w:t>
      </w:r>
      <w:proofErr w:type="spellEnd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Без хлеба ты не знай сколько смолотишь. А макароны из магазина берем, они денежку стоят. А с хлебушком оно...</w:t>
      </w:r>
    </w:p>
    <w:p w:rsidR="001C18D5" w:rsidRDefault="001C18D5" w:rsidP="001C18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Начнет внук чай пить, а баба Феня снова тут:</w:t>
      </w:r>
    </w:p>
    <w:p w:rsidR="001C18D5" w:rsidRDefault="001C18D5" w:rsidP="001C18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Какой сахарный... Это кто же по стольку кладет? На тебя и сахару не </w:t>
      </w:r>
      <w:proofErr w:type="spellStart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настатишься</w:t>
      </w:r>
      <w:proofErr w:type="spellEnd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никаких </w:t>
      </w:r>
      <w:proofErr w:type="spellStart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зарплатов</w:t>
      </w:r>
      <w:proofErr w:type="spellEnd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хватит. А от него, </w:t>
      </w:r>
      <w:proofErr w:type="gramStart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сахару</w:t>
      </w:r>
      <w:proofErr w:type="gramEnd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да от </w:t>
      </w:r>
      <w:proofErr w:type="spellStart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конфетов</w:t>
      </w:r>
      <w:proofErr w:type="spellEnd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ваших зубы падают,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пугает она. - Да...</w:t>
      </w:r>
    </w:p>
    <w:p w:rsidR="001C18D5" w:rsidRDefault="001C18D5" w:rsidP="001C18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Внук бабкины слова слышал, и </w:t>
      </w:r>
      <w:proofErr w:type="spellStart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переслышал</w:t>
      </w:r>
      <w:proofErr w:type="spellEnd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слушать устал. Он лишь иногда, </w:t>
      </w:r>
      <w:proofErr w:type="gramStart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порядку</w:t>
      </w:r>
      <w:proofErr w:type="gramEnd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огрызнется: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proofErr w:type="spellStart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боись</w:t>
      </w:r>
      <w:proofErr w:type="spellEnd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выпадут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дело с концом.</w:t>
      </w:r>
    </w:p>
    <w:p w:rsidR="000712FB" w:rsidRDefault="001C18D5" w:rsidP="001C18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 Феня тут же его окорачивает:</w:t>
      </w:r>
    </w:p>
    <w:p w:rsidR="000712FB" w:rsidRDefault="001C18D5" w:rsidP="001C18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У-ух, еще скусывается... Молодой, а зубатый. </w:t>
      </w:r>
      <w:proofErr w:type="spellStart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Научилися</w:t>
      </w:r>
      <w:proofErr w:type="spellEnd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старыми разговаривать. </w:t>
      </w:r>
      <w:proofErr w:type="spellStart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Повыучили</w:t>
      </w:r>
      <w:proofErr w:type="spellEnd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в школе. В старые бы времена...</w:t>
      </w:r>
    </w:p>
    <w:p w:rsidR="000712FB" w:rsidRDefault="001C18D5" w:rsidP="001C18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с внуком что... С внуком баба Феня поговорить умела. А вот вечерами...</w:t>
      </w:r>
    </w:p>
    <w:p w:rsidR="000712FB" w:rsidRDefault="001C18D5" w:rsidP="001C18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ужин обычно садились все вместе: сын с невесткой, внуки, а баба Феня наливала, потом и сама, коли была охота, вечеряла. За ужином было труднее.</w:t>
      </w:r>
    </w:p>
    <w:p w:rsidR="000712FB" w:rsidRDefault="001C18D5" w:rsidP="001C18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Мама,</w:t>
      </w:r>
      <w:r w:rsidR="0007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спрашивала невестка,</w:t>
      </w:r>
      <w:r w:rsidR="0007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сметана у нас есть? А ну, слазь в погреб,</w:t>
      </w:r>
      <w:r w:rsidR="0007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приказывала она сыну.</w:t>
      </w:r>
      <w:r w:rsidR="0007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Принеси сметану.</w:t>
      </w:r>
    </w:p>
    <w:p w:rsidR="000712FB" w:rsidRDefault="001C18D5" w:rsidP="001C18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 Феня вздыхала и будто с собой разговаривала:</w:t>
      </w:r>
    </w:p>
    <w:p w:rsidR="000712FB" w:rsidRDefault="001C18D5" w:rsidP="001C18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Такой ныне борщ </w:t>
      </w:r>
      <w:proofErr w:type="spellStart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жирнючий</w:t>
      </w:r>
      <w:proofErr w:type="spellEnd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Прямо не мясо попалось, а сало одно. И заправку я пережаривала с маслицем. Много маслица клала, - и замолкала, поджав губы, и с немым укором глядела на всех.</w:t>
      </w:r>
    </w:p>
    <w:p w:rsidR="000712FB" w:rsidRDefault="001C18D5" w:rsidP="001C18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Уже привыкли к этим разговорам. Уже привыкли. Но невестка </w:t>
      </w:r>
      <w:proofErr w:type="gramStart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нет-нет</w:t>
      </w:r>
      <w:proofErr w:type="gramEnd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и звякнет ложкой и мужа глазами </w:t>
      </w:r>
      <w:proofErr w:type="spellStart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ожгет</w:t>
      </w:r>
      <w:proofErr w:type="spellEnd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сын у бабы Фени хороший. Он лишь скажет:</w:t>
      </w:r>
    </w:p>
    <w:p w:rsidR="000712FB" w:rsidRDefault="001C18D5" w:rsidP="001C18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Ну, чего ты, мама? Жалко, что ль...</w:t>
      </w:r>
    </w:p>
    <w:p w:rsidR="000712FB" w:rsidRDefault="001C18D5" w:rsidP="001C18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Мне не жалко,</w:t>
      </w:r>
      <w:r w:rsidR="0007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дрогнет голос у бабы Фени. - Не мое, вами купленное. А только, я говорю, </w:t>
      </w:r>
      <w:proofErr w:type="spellStart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жирнючий</w:t>
      </w:r>
      <w:proofErr w:type="spellEnd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борщ. И маслица я добавляла.</w:t>
      </w:r>
    </w:p>
    <w:p w:rsidR="000712FB" w:rsidRDefault="001C18D5" w:rsidP="001C18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Жадная ты какая-то стала,</w:t>
      </w:r>
      <w:r w:rsidR="0007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засмеется сын.</w:t>
      </w:r>
    </w:p>
    <w:p w:rsidR="000712FB" w:rsidRDefault="001C18D5" w:rsidP="001C18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таких разговоров баба Феня приходит к нам, к моей матери. И долго сидят они на ступенях крыльца, вспоминают.</w:t>
      </w:r>
    </w:p>
    <w:p w:rsidR="000712FB" w:rsidRDefault="001C18D5" w:rsidP="001C18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Жадная... - в десятый раз жалуется баба Феня. - А вот в войну, когда мы уходили... С утра лопату беру и иду. А пайку свою, хлебушко-то, вроде забуду, им оставлю. Сама день-деньской водичку да водичку... День-деньской. А норму надо сделать, кубометры. Обмеряют вечером. Домой прибежишь, похлебаешь щец из лебеды... Вот и жадная...</w:t>
      </w:r>
    </w:p>
    <w:p w:rsidR="000712FB" w:rsidRDefault="001C18D5" w:rsidP="001C18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мать молчит, слушает, вздыхает.</w:t>
      </w:r>
    </w:p>
    <w:p w:rsidR="000712FB" w:rsidRDefault="001C18D5" w:rsidP="001C18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после войны... По карточкам получишь, поглядишь... Господи, да рази...</w:t>
      </w:r>
    </w:p>
    <w:p w:rsidR="000712FB" w:rsidRDefault="001C18D5" w:rsidP="001C18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Мать молчит и вздыхает. А в соседнем, бабы </w:t>
      </w:r>
      <w:proofErr w:type="spellStart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Фенином</w:t>
      </w:r>
      <w:proofErr w:type="spellEnd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дворе невестка посуду моет, позвякивает, сын в огороде, внуки со своими делами. Все уже привыкли. Не первый день такое. Но раньше незаметно было, а вот теперь...</w:t>
      </w:r>
    </w:p>
    <w:p w:rsidR="000712FB" w:rsidRDefault="001C18D5" w:rsidP="000712F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:rsidR="001C18D5" w:rsidRPr="001C18D5" w:rsidRDefault="001C18D5" w:rsidP="001C18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 у нас, ни у соседей, во всем нашем ауле морковка не удавалась. Место, видно, такое, </w:t>
      </w:r>
      <w:proofErr w:type="spellStart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гольный</w:t>
      </w:r>
      <w:proofErr w:type="spellEnd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песок. А у бабы Поли росла, да сладкая из года в год, прямо сахарная. И всегда я этой морковкой угощался. Идешь по огороду, баба Поля кричит: </w:t>
      </w:r>
      <w:r w:rsidR="0007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Погоди, сейчас я тебе морковки сорву</w:t>
      </w:r>
      <w:r w:rsidR="0007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Надергает, даст, </w:t>
      </w:r>
      <w:proofErr w:type="spellStart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хрумкаешь</w:t>
      </w:r>
      <w:proofErr w:type="spellEnd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Сладкая морковь. Любила она и подшутить. Возишься в огороде, а вдруг, откуда ни возьмись, морковка летит - и прямо к тебе. Или идешь, а морковь на дорожке лежит, тебя ожидает. А баба Поля из-за кустов откуда-нибудь смеется, довольная.</w:t>
      </w:r>
    </w:p>
    <w:p w:rsidR="000712FB" w:rsidRDefault="001C18D5" w:rsidP="001C18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Повзрослев, я надолго уехал из дому, а когда вернулся, то с бабой Полей уже начиналась беда. Стала она забываться.</w:t>
      </w:r>
    </w:p>
    <w:p w:rsidR="000712FB" w:rsidRDefault="001C18D5" w:rsidP="001C18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Оборвет все цветы в палисаднике, по соседям разнесе</w:t>
      </w:r>
      <w:r w:rsidR="0007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 </w:t>
      </w:r>
      <w:proofErr w:type="gramStart"/>
      <w:r w:rsidR="0007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цветочков вам...</w:t>
      </w:r>
      <w:r w:rsidR="0007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07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у нас своих</w:t>
      </w:r>
      <w:proofErr w:type="gramEnd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7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скажут ей,</w:t>
      </w:r>
      <w:r w:rsidR="0007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полный двор</w:t>
      </w:r>
      <w:r w:rsidR="0007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7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вас свои, а это мои, у вас таких нету</w:t>
      </w:r>
      <w:r w:rsidR="0007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12FB" w:rsidRDefault="001C18D5" w:rsidP="001C18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Яблоки еще зеленые, а она их рвет - и по людям. </w:t>
      </w:r>
      <w:r w:rsidR="0007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Яблочков вам, угощайтесь</w:t>
      </w:r>
      <w:r w:rsidR="0007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 нее не берут, ругают. Тогда она </w:t>
      </w:r>
      <w:proofErr w:type="spellStart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молчаком</w:t>
      </w:r>
      <w:proofErr w:type="spellEnd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 нас в огороде под грушей складывала да на бочку. Идешь - горка яблок лежит, или огурцов нарвет, редиски, букетик цвето</w:t>
      </w:r>
      <w:r w:rsidR="0007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Яблоня у нее хорошая росла, «</w:t>
      </w:r>
      <w:proofErr w:type="spellStart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симиренко</w:t>
      </w:r>
      <w:proofErr w:type="spellEnd"/>
      <w:r w:rsidR="0007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зимний сорт, его до морозов держат. А баба Поля их зеленцом погубит. Ругают ее дочь, да зять, да внуки, уж взрослые. А у нее одни ответ: </w:t>
      </w:r>
      <w:r w:rsidR="0007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07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</w:t>
      </w: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хозяйка</w:t>
      </w:r>
      <w:r w:rsidR="0007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12FB" w:rsidRDefault="001C18D5" w:rsidP="001C18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Хозяйка... Хозяйкой она всегда была, работницей. В войну без мужа осталась, двоих детей вырастила огородом. А теперь вот...</w:t>
      </w:r>
    </w:p>
    <w:p w:rsidR="000712FB" w:rsidRDefault="001C18D5" w:rsidP="001C18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Скорбная голова не давала ей отдохнуть. Весь день на жаре, на солнце. Не то чтобы прилечь, не присядет. Поливает весь день, поливает. Родные стали мотор отключать, чтобы не спалила. Да и чего без толку лить. Но баба Поля не успокоилась. С утра свой бак выбере</w:t>
      </w:r>
      <w:r w:rsidR="0007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- и по людям. Придет, просит: «</w:t>
      </w: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Разрешите от вас водичку брать. Горит все, а я свою колонку никак не включу</w:t>
      </w:r>
      <w:r w:rsidR="0007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Поначалу никто не отказывал. И она день-деньской из чужих дворов на свой огород воду тягала. Таскает, мучается, но соседские баки и бочки начисто опорожнит.</w:t>
      </w:r>
    </w:p>
    <w:p w:rsidR="000712FB" w:rsidRDefault="001C18D5" w:rsidP="001C18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 ей не стали давать. Не жалко, но зачем... Баба Поля на хитрость пош</w:t>
      </w:r>
      <w:r w:rsidR="0007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ла. Придет с ведром, жалуется: «</w:t>
      </w: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Воды в доме капли нет, а так пить хочу, пряма горло пересохло</w:t>
      </w:r>
      <w:r w:rsidR="0007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Наберут ей ведро холодненькой, а она через пять минут </w:t>
      </w:r>
      <w:r w:rsidR="0007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снова с пустым и опять просит: «</w:t>
      </w: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пить хочу, все во рту пересохло</w:t>
      </w:r>
      <w:r w:rsidR="0007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снова тащит ведро на полив.</w:t>
      </w:r>
    </w:p>
    <w:p w:rsidR="000712FB" w:rsidRDefault="001C18D5" w:rsidP="001C18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Наконец стали огородные калитки да воротца от бабы Поли запирать. И тут началось совсем горькое.</w:t>
      </w:r>
    </w:p>
    <w:p w:rsidR="000712FB" w:rsidRDefault="001C18D5" w:rsidP="001C18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Родные с утра на работу, а баба Поля к колонке, воду добывать. </w:t>
      </w:r>
      <w:proofErr w:type="spellStart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Потыркается</w:t>
      </w:r>
      <w:proofErr w:type="spellEnd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мотором, а свет выключен. Тогда впрягается баба Поля и крутит, и крутит </w:t>
      </w:r>
      <w:proofErr w:type="spellStart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тяжеленное</w:t>
      </w:r>
      <w:proofErr w:type="spellEnd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колесо насоса. Струя воды полегонечку течет, наполняя бак.</w:t>
      </w:r>
    </w:p>
    <w:p w:rsidR="000712FB" w:rsidRDefault="001C18D5" w:rsidP="001C18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Ведро набрать вручную, ну, другое... При добром поливе да на жаре и здоровый, </w:t>
      </w:r>
      <w:proofErr w:type="spellStart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пятикиловаттный</w:t>
      </w:r>
      <w:proofErr w:type="spellEnd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мотор греется - тяжело. А тут руками. Солнце палит, жарко. А баба Поля, иссохшими руками колесо уцепив, крутит его и крутит. Всем телом налегает, и гнется в дугу уже немощное сухое тело. На жилистой шее вены в палец толщиной дуются, того и гляди лопнут. По черному лицу - пот, выгоревшее ситцевое платье</w:t>
      </w:r>
      <w:r w:rsidR="0007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мокрое. А губы свое шепчут: «</w:t>
      </w: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Погорит все, господи...</w:t>
      </w:r>
      <w:r w:rsidR="0007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Выбьется баба Поля из сил, водички попьет, постоит недолго, отдышится и снова за работу.</w:t>
      </w:r>
    </w:p>
    <w:p w:rsidR="000712FB" w:rsidRDefault="001C18D5" w:rsidP="001C18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Соседи ее уговаривают:</w:t>
      </w:r>
    </w:p>
    <w:p w:rsidR="000712FB" w:rsidRDefault="001C18D5" w:rsidP="001C18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Прокофьевна</w:t>
      </w:r>
      <w:proofErr w:type="spellEnd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ты себя мучаешь? Утром твои поливали, вечером остальное польют. Чего ты крутишь его?</w:t>
      </w:r>
    </w:p>
    <w:p w:rsidR="000712FB" w:rsidRDefault="001C18D5" w:rsidP="001C18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Остановится баба Поля, поглядит и лишь вздохнет горько:</w:t>
      </w:r>
    </w:p>
    <w:p w:rsidR="000712FB" w:rsidRDefault="001C18D5" w:rsidP="001C18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же не поливать? Какое солнце стоит... Гормя все горит. С чем останемся, чем зимовать будем? Милостыньку по людям просить?..</w:t>
      </w:r>
    </w:p>
    <w:p w:rsidR="000712FB" w:rsidRDefault="001C18D5" w:rsidP="001C18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снова берется за колесо, и вертит, и вертит его из последних сил. Дыхание обрывается, платье от пота колом стоит. Светлая струя воды течет в бак.</w:t>
      </w:r>
    </w:p>
    <w:p w:rsidR="000712FB" w:rsidRDefault="001C18D5" w:rsidP="001C18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понятно, глубокая старость, омраченный разум. Но почему?.. Если есть в мире высшая справедливость, то почему даже в скорбном недуге баба Поля, как и всю долгую жизнь в тяжкой работе, в работе?</w:t>
      </w:r>
    </w:p>
    <w:p w:rsidR="000712FB" w:rsidRDefault="001C18D5" w:rsidP="000712F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:rsidR="000712FB" w:rsidRDefault="001C18D5" w:rsidP="001C18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райсобес ее давно не пускают, надоела. Л</w:t>
      </w:r>
      <w:r w:rsidR="0007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ишь заглянет в дверь, спросит: «</w:t>
      </w: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к вам?</w:t>
      </w:r>
      <w:r w:rsidR="0007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от нее</w:t>
      </w:r>
      <w:r w:rsidR="0007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руками и ногами отмахиваются: «</w:t>
      </w: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Иди, иди отсюда, бабуля. Сколько можно с тобой</w:t>
      </w:r>
      <w:r w:rsidR="0007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редакцию районной газеты она иногда заглядывает. Но и там ее не привечают. К большому районному начальству она вряд ли пойдет. Да и кто ее пустит, слушать будет? А может, и ходила, не знаю.</w:t>
      </w:r>
    </w:p>
    <w:p w:rsidR="000712FB" w:rsidRDefault="001C18D5" w:rsidP="001C18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недавних пор ходит ко мне. Видно, добрые люди посоветовали. За лето уж третий раз приходит. Все об одном говорит. Делать нечего, сижу слушаю.</w:t>
      </w:r>
    </w:p>
    <w:p w:rsidR="0032706B" w:rsidRDefault="001C18D5" w:rsidP="001C18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По-умному вот рассуди, по-умному... Родная моя </w:t>
      </w:r>
      <w:proofErr w:type="spellStart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дочеря</w:t>
      </w:r>
      <w:proofErr w:type="spellEnd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младшая, </w:t>
      </w:r>
      <w:proofErr w:type="spellStart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Таиска</w:t>
      </w:r>
      <w:proofErr w:type="spellEnd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двох</w:t>
      </w:r>
      <w:proofErr w:type="spellEnd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родила, враз, Ксеню и Володьку. А Ване, старшему, три годика всего было. Вот по-умному рассуди, куда деваться? Хочешь не хочешь, а пришлось к ней ехать, помочь оказывать. Куда денешься, родная дочь. На хуторе-то, милый человек, мне легче было. Они </w:t>
      </w:r>
      <w:proofErr w:type="spellStart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счас</w:t>
      </w:r>
      <w:proofErr w:type="spellEnd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собесе-то, по глазам меня стебают: почему, дескать, колхоз кинула </w:t>
      </w:r>
      <w:proofErr w:type="gramStart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сроку</w:t>
      </w:r>
      <w:proofErr w:type="gramEnd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года, мол, не вышли, а ты </w:t>
      </w:r>
      <w:proofErr w:type="spellStart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умелася</w:t>
      </w:r>
      <w:proofErr w:type="spellEnd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Я ихней заведующей прямиком сказала: ты сама </w:t>
      </w:r>
      <w:proofErr w:type="spellStart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детная</w:t>
      </w:r>
      <w:proofErr w:type="spellEnd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по-умному и рассуди. Могла я родную </w:t>
      </w:r>
      <w:proofErr w:type="spellStart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дочерю</w:t>
      </w:r>
      <w:proofErr w:type="spellEnd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покинуть? Она враз </w:t>
      </w:r>
      <w:proofErr w:type="spellStart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двох</w:t>
      </w:r>
      <w:proofErr w:type="spellEnd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родила, и Ваня еще </w:t>
      </w:r>
      <w:proofErr w:type="spellStart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несмысленый</w:t>
      </w:r>
      <w:proofErr w:type="spellEnd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Кто же помочь окажет, окромя родной мамушки? А в Рубежном, на хуторе, в колхозе, мне куда легче было. Знай свое дело... Я же, милый человек, </w:t>
      </w:r>
      <w:proofErr w:type="spellStart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рожачка</w:t>
      </w:r>
      <w:proofErr w:type="spellEnd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этого хутора. На Рубежном и мама моя сроду жила, и папа, все </w:t>
      </w:r>
      <w:proofErr w:type="spellStart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родствие</w:t>
      </w:r>
      <w:proofErr w:type="spellEnd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я всю </w:t>
      </w:r>
      <w:proofErr w:type="spellStart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жизню</w:t>
      </w:r>
      <w:proofErr w:type="spellEnd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тама</w:t>
      </w:r>
      <w:proofErr w:type="spellEnd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провела. Работой </w:t>
      </w:r>
      <w:proofErr w:type="spellStart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смальства</w:t>
      </w:r>
      <w:proofErr w:type="spellEnd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требовала. Это тебе всякий скажет, никто меня не </w:t>
      </w:r>
      <w:proofErr w:type="spellStart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упрекет</w:t>
      </w:r>
      <w:proofErr w:type="spellEnd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Завсегда меня грамотами награждали. Я вот тут принесла,</w:t>
      </w:r>
      <w:r w:rsidR="00327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она развязала узелок и вынула тяжелый сверток старых желтых бумаг. - Ребятишки </w:t>
      </w:r>
      <w:proofErr w:type="spellStart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порастягали</w:t>
      </w:r>
      <w:proofErr w:type="spellEnd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Чудок</w:t>
      </w:r>
      <w:proofErr w:type="spellEnd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осталось. А было... Да мы же не сохраняли, глупые... с пожелтевших от времени бумаг еще светили золотые буквы и строго глядели красивые вожди. - Всю </w:t>
      </w:r>
      <w:proofErr w:type="spellStart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жизню</w:t>
      </w:r>
      <w:proofErr w:type="spellEnd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 Безотказно. Девчонкой еще была, а уж с мамой на поле. Раньше же не как </w:t>
      </w:r>
      <w:proofErr w:type="spellStart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счас</w:t>
      </w:r>
      <w:proofErr w:type="spellEnd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нынче обдувают да в сип целуют.</w:t>
      </w:r>
    </w:p>
    <w:p w:rsidR="001C18D5" w:rsidRPr="001C18D5" w:rsidRDefault="001C18D5" w:rsidP="001C18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 Отеческую - я на тракторе. </w:t>
      </w:r>
      <w:proofErr w:type="gramStart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Отеческую мужа</w:t>
      </w:r>
      <w:proofErr w:type="gramEnd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забрали, а у меня трое: Мария, </w:t>
      </w:r>
      <w:proofErr w:type="spellStart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Клавдя</w:t>
      </w:r>
      <w:proofErr w:type="spellEnd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Таиска</w:t>
      </w:r>
      <w:proofErr w:type="spellEnd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Три девки на руках осталось. А Федот </w:t>
      </w:r>
      <w:proofErr w:type="spellStart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Алексеич</w:t>
      </w:r>
      <w:proofErr w:type="spellEnd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 не пришел. </w:t>
      </w:r>
      <w:proofErr w:type="spellStart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Спокинул</w:t>
      </w:r>
      <w:proofErr w:type="spellEnd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нас, под городом Борисовском. Вот и справка у меня есть... </w:t>
      </w:r>
      <w:proofErr w:type="gramStart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</w:t>
      </w:r>
      <w:proofErr w:type="spellStart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осталася</w:t>
      </w:r>
      <w:proofErr w:type="spellEnd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руках трое, Маруся, </w:t>
      </w:r>
      <w:proofErr w:type="spellStart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Клавдя</w:t>
      </w:r>
      <w:proofErr w:type="spellEnd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Таиска</w:t>
      </w:r>
      <w:proofErr w:type="spellEnd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Всю Отеческую на тракторе... </w:t>
      </w:r>
      <w:proofErr w:type="gramStart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 я при лошадях работала. На Рубежном всяк скажет, сроду я не </w:t>
      </w:r>
      <w:proofErr w:type="spellStart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баглайничала</w:t>
      </w:r>
      <w:proofErr w:type="spellEnd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 и трое девок</w:t>
      </w:r>
      <w:r w:rsidR="00327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прокормить да поднять надо. И я не упустила, образование дала. Старшая, Маруся, в швейном работает. Вторая, </w:t>
      </w:r>
      <w:proofErr w:type="spellStart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Клавдя</w:t>
      </w:r>
      <w:proofErr w:type="spellEnd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санитарках, при больнице. А </w:t>
      </w:r>
      <w:proofErr w:type="spellStart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Таиска</w:t>
      </w:r>
      <w:proofErr w:type="spellEnd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 почтальонах. </w:t>
      </w: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 нее и мужик там. Вместе они на почте работают. Когда она разом двоих родила, пришлось ехать, куда же деваться. На хуторе одной мне много ли надо? А здесь навалилась страсть божия. Детвора эта, и сама </w:t>
      </w:r>
      <w:proofErr w:type="spellStart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дочеря</w:t>
      </w:r>
      <w:proofErr w:type="spellEnd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моя не в силах. А по дому-то все сделать надо: и сготовить, и убраться, и постирать. И ты не подумай, вот она бумага, в ней </w:t>
      </w:r>
      <w:proofErr w:type="spellStart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чисточко</w:t>
      </w:r>
      <w:proofErr w:type="spellEnd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понаписано. Я как приехала, сразу нанялась в сторожа и печи топить при детском саде. Восемь печей, мыслимое ли дело? А уголь в сарае лежит, крыша худая, протекает, он смерзнется весь. Хоть криком кричи, а делать надо. Восемь печей. На кухне, да в прихожей, да в двух игровых, да в двух спаленках, в горшечной, в канцелярии. Каждую выгрести надо, дров наносить. Да, милое моё дите, это я с трех часов зачинаю топить и до утра. А потом домой бегу. </w:t>
      </w:r>
      <w:proofErr w:type="spellStart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Тама</w:t>
      </w:r>
      <w:proofErr w:type="spellEnd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меня дела ждут. Для своих надо работать. И так каждый божий день.</w:t>
      </w:r>
    </w:p>
    <w:p w:rsidR="0032706B" w:rsidRDefault="001C18D5" w:rsidP="001C18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 посуди, мне на хуторе разве не лучше было? Одной, для себя... </w:t>
      </w:r>
      <w:proofErr w:type="gramStart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говорят, в собесе-то, почему уехала, не </w:t>
      </w:r>
      <w:proofErr w:type="spellStart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дождалася</w:t>
      </w:r>
      <w:proofErr w:type="spellEnd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своих годов не выработала. За то, мол, и пенсия тебе такая, двенадцать рублей. Закон, дескать, гласит.</w:t>
      </w:r>
    </w:p>
    <w:p w:rsidR="001C18D5" w:rsidRPr="001C18D5" w:rsidRDefault="001C18D5" w:rsidP="001C18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я, милое дите, сроду в работе. Это меня еще мама научала. И я </w:t>
      </w:r>
      <w:proofErr w:type="spellStart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смальства</w:t>
      </w:r>
      <w:proofErr w:type="spellEnd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 В Рубежном тебе всякий скажет... - она говорит и говорит. - А в Отеческую... Вот они грамоты... Федот </w:t>
      </w:r>
      <w:proofErr w:type="spellStart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Алексеич</w:t>
      </w:r>
      <w:proofErr w:type="spellEnd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смертью храбрых... Маруся, </w:t>
      </w:r>
      <w:proofErr w:type="spellStart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Клавдя</w:t>
      </w:r>
      <w:proofErr w:type="spellEnd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Таиска</w:t>
      </w:r>
      <w:proofErr w:type="spellEnd"/>
      <w:r w:rsidRPr="001C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 Восемь печей, на кухне... в двух спаленках да в горшечной... - она говорит и говорит. Третий раз уже за лето приходит. Видно, добрые люди подсказали. Что делать... Сижу слушаю.</w:t>
      </w:r>
    </w:p>
    <w:p w:rsidR="004651BF" w:rsidRPr="001C18D5" w:rsidRDefault="004651BF" w:rsidP="001C1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0F24" w:rsidRPr="00127B53" w:rsidRDefault="00370F24" w:rsidP="00370F2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7B53">
        <w:rPr>
          <w:rFonts w:ascii="Times New Roman" w:hAnsi="Times New Roman" w:cs="Times New Roman"/>
          <w:b/>
          <w:bCs/>
          <w:sz w:val="24"/>
          <w:szCs w:val="24"/>
        </w:rPr>
        <w:t>Задание №2</w:t>
      </w:r>
    </w:p>
    <w:p w:rsidR="00370F24" w:rsidRPr="00127B53" w:rsidRDefault="00370F24" w:rsidP="00370F2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7B53">
        <w:rPr>
          <w:rFonts w:ascii="Times New Roman" w:hAnsi="Times New Roman" w:cs="Times New Roman"/>
          <w:b/>
          <w:bCs/>
          <w:sz w:val="24"/>
          <w:szCs w:val="24"/>
        </w:rPr>
        <w:t>Творческое задание</w:t>
      </w:r>
    </w:p>
    <w:p w:rsidR="00370F24" w:rsidRPr="00127B53" w:rsidRDefault="00370F24" w:rsidP="00370F2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0F24" w:rsidRPr="00CF5E96" w:rsidRDefault="00370F24" w:rsidP="00D62279">
      <w:pPr>
        <w:pStyle w:val="Default"/>
        <w:ind w:firstLine="709"/>
        <w:jc w:val="both"/>
      </w:pPr>
      <w:r w:rsidRPr="00CF5E96">
        <w:t>Накануне 1 сентября в одном из учительских интернет-сообществ разгорелся спор об уместности нестандартного оформления тетраде</w:t>
      </w:r>
      <w:r w:rsidR="00D62279">
        <w:t>й по русскому языку</w:t>
      </w:r>
      <w:r w:rsidRPr="00CF5E96">
        <w:t>.</w:t>
      </w:r>
      <w:r w:rsidR="00D62279" w:rsidRPr="00D62279">
        <w:t xml:space="preserve"> </w:t>
      </w:r>
      <w:r w:rsidRPr="00CF5E96">
        <w:t>Кому-то оформление показалось вульгарным, кому-то – юмористическим, кто-то сч</w:t>
      </w:r>
      <w:r>
        <w:t>ё</w:t>
      </w:r>
      <w:r w:rsidRPr="00CF5E96">
        <w:t>л его насмешкой над классикой.</w:t>
      </w:r>
    </w:p>
    <w:p w:rsidR="00370F24" w:rsidRPr="00CF5E96" w:rsidRDefault="00370F24" w:rsidP="00370F24">
      <w:pPr>
        <w:pStyle w:val="Default"/>
        <w:ind w:firstLine="709"/>
        <w:jc w:val="both"/>
      </w:pPr>
      <w:r w:rsidRPr="00CF5E96">
        <w:t xml:space="preserve">Предложите свой вариант оформления тетради по литературе для </w:t>
      </w:r>
      <w:r w:rsidR="004D77F9">
        <w:t>10</w:t>
      </w:r>
      <w:r w:rsidRPr="00CF5E96">
        <w:t xml:space="preserve"> класса. Представьте, что вы сотрудник издательского холдинга и работаете в подразделении, отвечающем за выпуск тетрадей, альбомов, блокнотов и т. п. Объясните художнику-оформителю свою концепцию обложки и опишите е</w:t>
      </w:r>
      <w:r>
        <w:t>ё</w:t>
      </w:r>
      <w:r w:rsidRPr="00CF5E96">
        <w:t xml:space="preserve"> конкретные характеристики (это может быть либо устное выступление на совещании, либо письменная инструкция /докладная записка – на ваш выбор). </w:t>
      </w:r>
    </w:p>
    <w:p w:rsidR="00370F24" w:rsidRPr="00CF5E96" w:rsidRDefault="00370F24" w:rsidP="00370F24">
      <w:pPr>
        <w:pStyle w:val="Default"/>
        <w:ind w:firstLine="709"/>
        <w:jc w:val="both"/>
      </w:pPr>
      <w:r w:rsidRPr="00CF5E96">
        <w:t>Уделите особое внимание следующим вопросам (ч</w:t>
      </w:r>
      <w:r>
        <w:t>ё</w:t>
      </w:r>
      <w:r w:rsidRPr="00CF5E96">
        <w:t>тко объясните каждое сво</w:t>
      </w:r>
      <w:r>
        <w:t>ё</w:t>
      </w:r>
      <w:r w:rsidRPr="00CF5E96">
        <w:t xml:space="preserve"> решение): </w:t>
      </w:r>
    </w:p>
    <w:p w:rsidR="00370F24" w:rsidRPr="00CF5E96" w:rsidRDefault="00370F24" w:rsidP="00370F24">
      <w:pPr>
        <w:pStyle w:val="Default"/>
        <w:numPr>
          <w:ilvl w:val="0"/>
          <w:numId w:val="1"/>
        </w:numPr>
        <w:ind w:left="0" w:firstLine="709"/>
        <w:jc w:val="both"/>
      </w:pPr>
      <w:r w:rsidRPr="00CF5E96">
        <w:t xml:space="preserve">Смысл и настроение: на какие эмоции рассчитана обложка и как она содержательно связана (или не связана) с литературой? </w:t>
      </w:r>
    </w:p>
    <w:p w:rsidR="00370F24" w:rsidRPr="00CF5E96" w:rsidRDefault="00370F24" w:rsidP="00370F24">
      <w:pPr>
        <w:pStyle w:val="Default"/>
        <w:numPr>
          <w:ilvl w:val="0"/>
          <w:numId w:val="1"/>
        </w:numPr>
        <w:ind w:left="0" w:firstLine="709"/>
        <w:jc w:val="both"/>
      </w:pPr>
      <w:r w:rsidRPr="00CF5E96">
        <w:t xml:space="preserve">Какие компоненты рисунка вы считаете обязательными? (Портреты писателей? Обложки книг? Афиши фильмов или спектаклей по литературным произведениям ХХ века? Репродукции картин? Символические изображения?) </w:t>
      </w:r>
    </w:p>
    <w:p w:rsidR="00370F24" w:rsidRPr="00CF5E96" w:rsidRDefault="00370F24" w:rsidP="00370F24">
      <w:pPr>
        <w:pStyle w:val="Default"/>
        <w:numPr>
          <w:ilvl w:val="0"/>
          <w:numId w:val="1"/>
        </w:numPr>
        <w:ind w:left="0" w:firstLine="709"/>
        <w:jc w:val="both"/>
      </w:pPr>
      <w:r w:rsidRPr="00CF5E96">
        <w:t xml:space="preserve">Текстовая часть изображения: нужна она на обложке или нет? Почему? Если текст должен быть, то какой именно? </w:t>
      </w:r>
    </w:p>
    <w:p w:rsidR="00370F24" w:rsidRPr="00CF5E96" w:rsidRDefault="00370F24" w:rsidP="00370F24">
      <w:pPr>
        <w:pStyle w:val="Default"/>
        <w:numPr>
          <w:ilvl w:val="0"/>
          <w:numId w:val="1"/>
        </w:numPr>
        <w:ind w:left="0" w:firstLine="709"/>
        <w:jc w:val="both"/>
      </w:pPr>
      <w:r w:rsidRPr="00CF5E96">
        <w:t xml:space="preserve">Дополнительные элементы оформления тетради (дизайн страниц, поля, разлиновка и т. п.). </w:t>
      </w:r>
    </w:p>
    <w:p w:rsidR="00370F24" w:rsidRPr="00CF5E96" w:rsidRDefault="00370F24" w:rsidP="00370F24">
      <w:pPr>
        <w:pStyle w:val="Default"/>
        <w:ind w:firstLine="709"/>
        <w:jc w:val="both"/>
      </w:pPr>
    </w:p>
    <w:p w:rsidR="00370F24" w:rsidRPr="00CF5E96" w:rsidRDefault="00370F24" w:rsidP="00370F24">
      <w:pPr>
        <w:pStyle w:val="Default"/>
        <w:ind w:firstLine="709"/>
        <w:jc w:val="both"/>
      </w:pPr>
      <w:r w:rsidRPr="00CF5E96">
        <w:t>Объ</w:t>
      </w:r>
      <w:r>
        <w:t>ё</w:t>
      </w:r>
      <w:r w:rsidRPr="00CF5E96">
        <w:t xml:space="preserve">м работы – примерно 200–250 слов. </w:t>
      </w:r>
    </w:p>
    <w:p w:rsidR="00370F24" w:rsidRPr="00370F24" w:rsidRDefault="00370F24" w:rsidP="00370F2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370F24" w:rsidRPr="00370F24" w:rsidSect="00905C6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30A2C"/>
    <w:multiLevelType w:val="hybridMultilevel"/>
    <w:tmpl w:val="CDD60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F24"/>
    <w:rsid w:val="000712FB"/>
    <w:rsid w:val="00130737"/>
    <w:rsid w:val="001C18D5"/>
    <w:rsid w:val="002934AD"/>
    <w:rsid w:val="0032706B"/>
    <w:rsid w:val="00370F24"/>
    <w:rsid w:val="003F4FF6"/>
    <w:rsid w:val="004651BF"/>
    <w:rsid w:val="004D77F9"/>
    <w:rsid w:val="006A2DB2"/>
    <w:rsid w:val="007D4C66"/>
    <w:rsid w:val="00905C6D"/>
    <w:rsid w:val="009936F1"/>
    <w:rsid w:val="00A10A8E"/>
    <w:rsid w:val="00D62279"/>
    <w:rsid w:val="00E6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1FDE7"/>
  <w15:docId w15:val="{C8BC2313-8C24-4834-AFEE-2550DD5F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0F24"/>
    <w:rPr>
      <w:b/>
      <w:bCs/>
    </w:rPr>
  </w:style>
  <w:style w:type="paragraph" w:customStyle="1" w:styleId="Default">
    <w:name w:val="Default"/>
    <w:rsid w:val="00370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0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F2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65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5110">
          <w:marLeft w:val="300"/>
          <w:marRight w:val="3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5051">
          <w:marLeft w:val="300"/>
          <w:marRight w:val="3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S4PQ372FCS27-143478885-686</_dlc_DocId>
    <_dlc_DocIdUrl xmlns="790c5408-51d9-4e10-9bd8-8c8141be4f06">
      <Url>http://edu-sps.koiro.local/Mega/mrono/metod/_layouts/15/DocIdRedir.aspx?ID=S4PQ372FCS27-143478885-686</Url>
      <Description>S4PQ372FCS27-143478885-686</Description>
    </_dlc_DocIdUrl>
  </documentManagement>
</p:properties>
</file>

<file path=customXml/itemProps1.xml><?xml version="1.0" encoding="utf-8"?>
<ds:datastoreItem xmlns:ds="http://schemas.openxmlformats.org/officeDocument/2006/customXml" ds:itemID="{39C0C5BE-D3C8-42F1-A009-CBBE8160D120}"/>
</file>

<file path=customXml/itemProps2.xml><?xml version="1.0" encoding="utf-8"?>
<ds:datastoreItem xmlns:ds="http://schemas.openxmlformats.org/officeDocument/2006/customXml" ds:itemID="{873F7B6F-6C5E-482B-8BEE-5A0D7708F0CA}"/>
</file>

<file path=customXml/itemProps3.xml><?xml version="1.0" encoding="utf-8"?>
<ds:datastoreItem xmlns:ds="http://schemas.openxmlformats.org/officeDocument/2006/customXml" ds:itemID="{C759C889-0428-43C1-B87D-E1B24A82EF70}"/>
</file>

<file path=customXml/itemProps4.xml><?xml version="1.0" encoding="utf-8"?>
<ds:datastoreItem xmlns:ds="http://schemas.openxmlformats.org/officeDocument/2006/customXml" ds:itemID="{DFB38B50-5E2C-48F5-952A-F04C31F252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2126</Words>
  <Characters>12121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KotlovAK</dc:creator>
  <cp:keywords/>
  <dc:description/>
  <cp:lastModifiedBy>Пользователь Windows</cp:lastModifiedBy>
  <cp:revision>14</cp:revision>
  <dcterms:created xsi:type="dcterms:W3CDTF">2020-10-19T08:57:00Z</dcterms:created>
  <dcterms:modified xsi:type="dcterms:W3CDTF">2020-11-25T11:04:00Z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261d52e7-4339-46f1-8491-16bb8b5a8d5e</vt:lpwstr>
  </property>
</Properties>
</file>