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A9A" w:rsidRPr="00605A9A" w:rsidRDefault="00605A9A" w:rsidP="00605A9A">
      <w:pPr>
        <w:widowControl w:val="0"/>
        <w:suppressAutoHyphens/>
        <w:autoSpaceDE w:val="0"/>
        <w:spacing w:after="0" w:line="240" w:lineRule="auto"/>
        <w:ind w:firstLine="567"/>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b/>
          <w:sz w:val="24"/>
          <w:szCs w:val="24"/>
          <w:lang w:eastAsia="de-DE"/>
        </w:rPr>
        <w:t>Муниципальный этап всероссийской олимпиады школьников</w:t>
      </w:r>
    </w:p>
    <w:p w:rsidR="00605A9A" w:rsidRPr="00605A9A" w:rsidRDefault="00605A9A" w:rsidP="00605A9A">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b/>
          <w:sz w:val="24"/>
          <w:szCs w:val="24"/>
          <w:lang w:eastAsia="de-DE"/>
        </w:rPr>
        <w:t xml:space="preserve">по немецкому </w:t>
      </w:r>
      <w:r w:rsidR="00BE267F" w:rsidRPr="00605A9A">
        <w:rPr>
          <w:rFonts w:ascii="Times New Roman" w:eastAsia="Times New Roman" w:hAnsi="Times New Roman" w:cs="Times New Roman"/>
          <w:b/>
          <w:sz w:val="24"/>
          <w:szCs w:val="24"/>
          <w:lang w:eastAsia="de-DE"/>
        </w:rPr>
        <w:t>языку, 2019</w:t>
      </w:r>
      <w:r w:rsidR="007B6066">
        <w:rPr>
          <w:rFonts w:ascii="Times New Roman" w:eastAsia="Times New Roman" w:hAnsi="Times New Roman" w:cs="Times New Roman"/>
          <w:b/>
          <w:sz w:val="24"/>
          <w:szCs w:val="24"/>
          <w:lang w:eastAsia="de-DE"/>
        </w:rPr>
        <w:t>-2020</w:t>
      </w:r>
      <w:r w:rsidRPr="00605A9A">
        <w:rPr>
          <w:rFonts w:ascii="Times New Roman" w:eastAsia="Times New Roman" w:hAnsi="Times New Roman" w:cs="Times New Roman"/>
          <w:b/>
          <w:sz w:val="24"/>
          <w:szCs w:val="24"/>
          <w:lang w:eastAsia="de-DE"/>
        </w:rPr>
        <w:t xml:space="preserve"> учебный </w:t>
      </w:r>
      <w:r w:rsidR="00BE267F" w:rsidRPr="00605A9A">
        <w:rPr>
          <w:rFonts w:ascii="Times New Roman" w:eastAsia="Times New Roman" w:hAnsi="Times New Roman" w:cs="Times New Roman"/>
          <w:b/>
          <w:sz w:val="24"/>
          <w:szCs w:val="24"/>
          <w:lang w:eastAsia="de-DE"/>
        </w:rPr>
        <w:t>год (</w:t>
      </w:r>
      <w:r w:rsidRPr="00605A9A">
        <w:rPr>
          <w:rFonts w:ascii="Times New Roman" w:eastAsia="Times New Roman" w:hAnsi="Times New Roman" w:cs="Times New Roman"/>
          <w:b/>
          <w:sz w:val="24"/>
          <w:szCs w:val="24"/>
          <w:lang w:eastAsia="de-DE"/>
        </w:rPr>
        <w:t>9-11 класс)</w:t>
      </w:r>
    </w:p>
    <w:p w:rsidR="00605A9A" w:rsidRPr="00605A9A" w:rsidRDefault="00605A9A" w:rsidP="00605A9A">
      <w:pPr>
        <w:widowControl w:val="0"/>
        <w:suppressAutoHyphens/>
        <w:autoSpaceDE w:val="0"/>
        <w:spacing w:after="0" w:line="240" w:lineRule="auto"/>
        <w:jc w:val="center"/>
        <w:rPr>
          <w:rFonts w:ascii="Franklin Gothic Medium Cond" w:eastAsia="Times New Roman" w:hAnsi="Franklin Gothic Medium Cond" w:cs="Franklin Gothic Medium Cond"/>
          <w:b/>
          <w:sz w:val="24"/>
          <w:szCs w:val="24"/>
          <w:lang w:eastAsia="zh-CN"/>
        </w:rPr>
      </w:pPr>
    </w:p>
    <w:p w:rsidR="00605A9A" w:rsidRPr="00605A9A" w:rsidRDefault="00605A9A" w:rsidP="00605A9A">
      <w:pPr>
        <w:widowControl w:val="0"/>
        <w:suppressAutoHyphens/>
        <w:autoSpaceDE w:val="0"/>
        <w:spacing w:after="0" w:line="240" w:lineRule="auto"/>
        <w:jc w:val="center"/>
        <w:rPr>
          <w:rFonts w:ascii="Times New Roman" w:eastAsia="Times New Roman" w:hAnsi="Times New Roman" w:cs="Times New Roman"/>
          <w:b/>
          <w:caps/>
          <w:sz w:val="24"/>
          <w:szCs w:val="24"/>
          <w:lang w:val="de-DE" w:eastAsia="de-DE"/>
        </w:rPr>
      </w:pPr>
      <w:r w:rsidRPr="00605A9A">
        <w:rPr>
          <w:rFonts w:ascii="Times New Roman" w:eastAsia="Times New Roman" w:hAnsi="Times New Roman" w:cs="Times New Roman"/>
          <w:b/>
          <w:caps/>
          <w:sz w:val="24"/>
          <w:szCs w:val="24"/>
          <w:lang w:val="de-DE" w:eastAsia="de-DE"/>
        </w:rPr>
        <w:t>Hörverstehen</w:t>
      </w:r>
    </w:p>
    <w:p w:rsidR="00605A9A" w:rsidRPr="00605A9A" w:rsidRDefault="00605A9A" w:rsidP="00605A9A">
      <w:pPr>
        <w:widowControl w:val="0"/>
        <w:suppressAutoHyphens/>
        <w:autoSpaceDE w:val="0"/>
        <w:spacing w:after="0" w:line="240" w:lineRule="auto"/>
        <w:jc w:val="center"/>
        <w:rPr>
          <w:rFonts w:ascii="Franklin Gothic Medium Cond" w:eastAsia="Times New Roman" w:hAnsi="Franklin Gothic Medium Cond" w:cs="Franklin Gothic Medium Cond"/>
          <w:b/>
          <w:sz w:val="24"/>
          <w:szCs w:val="24"/>
          <w:lang w:val="de-DE" w:eastAsia="zh-CN"/>
        </w:rPr>
      </w:pPr>
    </w:p>
    <w:p w:rsidR="00605A9A" w:rsidRPr="00605A9A" w:rsidRDefault="00605A9A" w:rsidP="00605A9A">
      <w:pPr>
        <w:widowControl w:val="0"/>
        <w:suppressAutoHyphens/>
        <w:autoSpaceDE w:val="0"/>
        <w:spacing w:after="0" w:line="240" w:lineRule="auto"/>
        <w:rPr>
          <w:rFonts w:ascii="Franklin Gothic Medium Cond" w:eastAsia="Times New Roman" w:hAnsi="Franklin Gothic Medium Cond" w:cs="Franklin Gothic Medium Cond"/>
          <w:sz w:val="24"/>
          <w:szCs w:val="24"/>
          <w:lang w:val="de-DE" w:eastAsia="zh-CN"/>
        </w:rPr>
      </w:pPr>
      <w:r w:rsidRPr="00605A9A">
        <w:rPr>
          <w:rFonts w:ascii="Times New Roman" w:eastAsia="Times New Roman" w:hAnsi="Times New Roman" w:cs="Times New Roman"/>
          <w:b/>
          <w:i/>
          <w:sz w:val="24"/>
          <w:szCs w:val="24"/>
          <w:lang w:val="de-DE" w:eastAsia="de-DE"/>
        </w:rPr>
        <w:t>Hören Sie sich bitte das Interview an. Sie hören es zweimal. Kreuzen Sie die richtigen Aussagen an:</w:t>
      </w:r>
    </w:p>
    <w:p w:rsidR="00605A9A" w:rsidRPr="00605A9A" w:rsidRDefault="00605A9A" w:rsidP="00605A9A">
      <w:pPr>
        <w:widowControl w:val="0"/>
        <w:suppressAutoHyphens/>
        <w:autoSpaceDE w:val="0"/>
        <w:spacing w:after="0" w:line="240" w:lineRule="auto"/>
        <w:ind w:left="360"/>
        <w:jc w:val="center"/>
        <w:rPr>
          <w:rFonts w:ascii="Franklin Gothic Medium Cond" w:eastAsia="Times New Roman" w:hAnsi="Franklin Gothic Medium Cond" w:cs="Franklin Gothic Medium Cond"/>
          <w:sz w:val="24"/>
          <w:szCs w:val="24"/>
          <w:lang w:val="de-DE" w:eastAsia="zh-CN"/>
        </w:rPr>
      </w:pPr>
      <w:r w:rsidRPr="00605A9A">
        <w:rPr>
          <w:rFonts w:ascii="Times New Roman" w:eastAsia="Times New Roman" w:hAnsi="Times New Roman" w:cs="Times New Roman"/>
          <w:i/>
          <w:sz w:val="24"/>
          <w:szCs w:val="24"/>
          <w:lang w:val="de-DE" w:eastAsia="de-DE"/>
        </w:rPr>
        <w:t>A=richtig</w:t>
      </w:r>
    </w:p>
    <w:p w:rsidR="00605A9A" w:rsidRPr="00605A9A" w:rsidRDefault="00605A9A" w:rsidP="00605A9A">
      <w:pPr>
        <w:widowControl w:val="0"/>
        <w:suppressAutoHyphens/>
        <w:autoSpaceDE w:val="0"/>
        <w:spacing w:after="0" w:line="240" w:lineRule="auto"/>
        <w:ind w:left="360"/>
        <w:jc w:val="center"/>
        <w:rPr>
          <w:rFonts w:ascii="Franklin Gothic Medium Cond" w:eastAsia="Times New Roman" w:hAnsi="Franklin Gothic Medium Cond" w:cs="Franklin Gothic Medium Cond"/>
          <w:sz w:val="24"/>
          <w:szCs w:val="24"/>
          <w:lang w:val="de-DE" w:eastAsia="zh-CN"/>
        </w:rPr>
      </w:pPr>
      <w:r w:rsidRPr="00605A9A">
        <w:rPr>
          <w:rFonts w:ascii="Times New Roman" w:eastAsia="Times New Roman" w:hAnsi="Times New Roman" w:cs="Times New Roman"/>
          <w:i/>
          <w:sz w:val="24"/>
          <w:szCs w:val="24"/>
          <w:lang w:val="de-DE" w:eastAsia="de-DE"/>
        </w:rPr>
        <w:t>B=falsch</w:t>
      </w:r>
    </w:p>
    <w:p w:rsidR="00605A9A" w:rsidRPr="00605A9A" w:rsidRDefault="00605A9A" w:rsidP="00605A9A">
      <w:pPr>
        <w:suppressAutoHyphens/>
        <w:autoSpaceDE w:val="0"/>
        <w:spacing w:after="0" w:line="240" w:lineRule="auto"/>
        <w:ind w:left="202"/>
        <w:jc w:val="right"/>
        <w:rPr>
          <w:rFonts w:ascii="Franklin Gothic Medium Cond" w:eastAsia="Times New Roman" w:hAnsi="Franklin Gothic Medium Cond" w:cs="Franklin Gothic Medium Cond"/>
          <w:sz w:val="24"/>
          <w:szCs w:val="24"/>
          <w:lang w:val="de-DE" w:eastAsia="zh-CN"/>
        </w:rPr>
      </w:pPr>
    </w:p>
    <w:p w:rsidR="007B6066" w:rsidRPr="007B6066" w:rsidRDefault="007B6066" w:rsidP="007B6066">
      <w:pPr>
        <w:jc w:val="center"/>
        <w:rPr>
          <w:rFonts w:ascii="Times New Roman" w:hAnsi="Times New Roman" w:cs="Times New Roman"/>
          <w:b/>
          <w:bCs/>
          <w:sz w:val="24"/>
          <w:szCs w:val="24"/>
          <w:lang w:val="de-DE"/>
        </w:rPr>
      </w:pPr>
      <w:r w:rsidRPr="007B6066">
        <w:rPr>
          <w:rFonts w:ascii="Times New Roman" w:hAnsi="Times New Roman" w:cs="Times New Roman"/>
          <w:b/>
          <w:bCs/>
          <w:sz w:val="24"/>
          <w:szCs w:val="24"/>
          <w:lang w:val="de-DE"/>
        </w:rPr>
        <w:t>E-Learning in der Hochschule</w:t>
      </w:r>
    </w:p>
    <w:p w:rsidR="00605A9A" w:rsidRPr="00605A9A" w:rsidRDefault="00605A9A" w:rsidP="00605A9A">
      <w:pPr>
        <w:suppressAutoHyphens/>
        <w:autoSpaceDE w:val="0"/>
        <w:spacing w:after="0" w:line="240" w:lineRule="auto"/>
        <w:ind w:left="202"/>
        <w:jc w:val="both"/>
        <w:rPr>
          <w:rFonts w:ascii="Franklin Gothic Medium Cond" w:eastAsia="Times New Roman" w:hAnsi="Franklin Gothic Medium Cond" w:cs="Franklin Gothic Medium Cond"/>
          <w:sz w:val="24"/>
          <w:szCs w:val="24"/>
          <w:lang w:val="de-DE" w:eastAsia="zh-CN"/>
        </w:rPr>
      </w:pPr>
    </w:p>
    <w:tbl>
      <w:tblPr>
        <w:tblW w:w="0" w:type="auto"/>
        <w:jc w:val="center"/>
        <w:tblLayout w:type="fixed"/>
        <w:tblCellMar>
          <w:left w:w="40" w:type="dxa"/>
          <w:right w:w="40" w:type="dxa"/>
        </w:tblCellMar>
        <w:tblLook w:val="0000" w:firstRow="0" w:lastRow="0" w:firstColumn="0" w:lastColumn="0" w:noHBand="0" w:noVBand="0"/>
      </w:tblPr>
      <w:tblGrid>
        <w:gridCol w:w="360"/>
        <w:gridCol w:w="7265"/>
        <w:gridCol w:w="850"/>
        <w:gridCol w:w="861"/>
      </w:tblGrid>
      <w:tr w:rsidR="00605A9A" w:rsidRPr="00605A9A" w:rsidTr="004D5ABE">
        <w:trPr>
          <w:jc w:val="center"/>
        </w:trPr>
        <w:tc>
          <w:tcPr>
            <w:tcW w:w="36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napToGrid w:val="0"/>
              <w:spacing w:before="120" w:after="0" w:line="240" w:lineRule="auto"/>
              <w:jc w:val="center"/>
              <w:rPr>
                <w:rFonts w:ascii="Franklin Gothic Medium Cond" w:eastAsia="Times New Roman" w:hAnsi="Franklin Gothic Medium Cond" w:cs="Franklin Gothic Medium Cond"/>
                <w:sz w:val="24"/>
                <w:szCs w:val="24"/>
                <w:highlight w:val="yellow"/>
                <w:lang w:val="de-DE" w:eastAsia="zh-CN"/>
              </w:rPr>
            </w:pPr>
          </w:p>
        </w:tc>
        <w:tc>
          <w:tcPr>
            <w:tcW w:w="7265"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highlight w:val="yellow"/>
                <w:lang w:val="de-DE" w:eastAsia="zh-CN"/>
              </w:rPr>
            </w:pPr>
          </w:p>
        </w:tc>
        <w:tc>
          <w:tcPr>
            <w:tcW w:w="85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Arial Unicode MS" w:hAnsi="Times New Roman" w:cs="Times New Roman"/>
                <w:b/>
                <w:bCs/>
                <w:sz w:val="18"/>
                <w:szCs w:val="18"/>
                <w:lang w:val="de-DE" w:eastAsia="de-DE"/>
              </w:rPr>
              <w:t>A</w:t>
            </w:r>
          </w:p>
          <w:p w:rsidR="00605A9A" w:rsidRPr="00605A9A" w:rsidRDefault="00605A9A" w:rsidP="00605A9A">
            <w:pPr>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Arial Unicode MS" w:hAnsi="Times New Roman" w:cs="Times New Roman"/>
                <w:bCs/>
                <w:sz w:val="18"/>
                <w:szCs w:val="18"/>
                <w:lang w:val="de-DE" w:eastAsia="de-DE"/>
              </w:rPr>
              <w:t>(richtig)</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605A9A" w:rsidRPr="00605A9A" w:rsidRDefault="00605A9A" w:rsidP="00605A9A">
            <w:pPr>
              <w:suppressAutoHyphens/>
              <w:autoSpaceDE w:val="0"/>
              <w:spacing w:after="0" w:line="240" w:lineRule="auto"/>
              <w:jc w:val="center"/>
              <w:rPr>
                <w:rFonts w:ascii="Lucida Sans Unicode" w:eastAsia="Times New Roman" w:hAnsi="Lucida Sans Unicode" w:cs="Lucida Sans Unicode"/>
                <w:sz w:val="24"/>
                <w:szCs w:val="24"/>
                <w:lang w:eastAsia="zh-CN"/>
              </w:rPr>
            </w:pPr>
            <w:r w:rsidRPr="00605A9A">
              <w:rPr>
                <w:rFonts w:ascii="Times New Roman" w:eastAsia="Arial Unicode MS" w:hAnsi="Times New Roman" w:cs="Times New Roman"/>
                <w:b/>
                <w:bCs/>
                <w:sz w:val="18"/>
                <w:szCs w:val="18"/>
                <w:lang w:val="de-DE" w:eastAsia="de-DE"/>
              </w:rPr>
              <w:t>B</w:t>
            </w:r>
          </w:p>
          <w:p w:rsidR="00605A9A" w:rsidRPr="00605A9A" w:rsidRDefault="00605A9A" w:rsidP="00605A9A">
            <w:pPr>
              <w:suppressAutoHyphens/>
              <w:autoSpaceDE w:val="0"/>
              <w:spacing w:after="0" w:line="240" w:lineRule="auto"/>
              <w:jc w:val="center"/>
              <w:rPr>
                <w:rFonts w:ascii="Lucida Sans Unicode" w:eastAsia="Times New Roman" w:hAnsi="Lucida Sans Unicode" w:cs="Lucida Sans Unicode"/>
                <w:sz w:val="24"/>
                <w:szCs w:val="24"/>
                <w:lang w:eastAsia="zh-CN"/>
              </w:rPr>
            </w:pPr>
            <w:r w:rsidRPr="00605A9A">
              <w:rPr>
                <w:rFonts w:ascii="Times New Roman" w:eastAsia="Arial Unicode MS" w:hAnsi="Times New Roman" w:cs="Times New Roman"/>
                <w:bCs/>
                <w:sz w:val="18"/>
                <w:szCs w:val="18"/>
                <w:lang w:val="de-DE" w:eastAsia="de-DE"/>
              </w:rPr>
              <w:t>(falsch)</w:t>
            </w:r>
          </w:p>
        </w:tc>
      </w:tr>
      <w:tr w:rsidR="00605A9A" w:rsidRPr="00605A9A" w:rsidTr="004D5ABE">
        <w:trPr>
          <w:jc w:val="center"/>
        </w:trPr>
        <w:tc>
          <w:tcPr>
            <w:tcW w:w="36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pacing w:before="120"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lang w:val="de-DE" w:eastAsia="de-DE"/>
              </w:rPr>
              <w:t>0</w:t>
            </w:r>
          </w:p>
        </w:tc>
        <w:tc>
          <w:tcPr>
            <w:tcW w:w="7265" w:type="dxa"/>
            <w:tcBorders>
              <w:top w:val="single" w:sz="4" w:space="0" w:color="000000"/>
              <w:left w:val="single" w:sz="4" w:space="0" w:color="000000"/>
              <w:bottom w:val="single" w:sz="4" w:space="0" w:color="000000"/>
            </w:tcBorders>
            <w:shd w:val="clear" w:color="auto" w:fill="auto"/>
          </w:tcPr>
          <w:p w:rsidR="006B2AE3" w:rsidRPr="006B2AE3" w:rsidRDefault="006B2AE3" w:rsidP="006B2AE3">
            <w:pPr>
              <w:autoSpaceDE w:val="0"/>
              <w:autoSpaceDN w:val="0"/>
              <w:adjustRightInd w:val="0"/>
              <w:spacing w:after="0" w:line="240" w:lineRule="auto"/>
              <w:jc w:val="both"/>
              <w:rPr>
                <w:rFonts w:ascii="Times New Roman" w:hAnsi="Times New Roman" w:cs="Times New Roman"/>
                <w:color w:val="000000" w:themeColor="text1"/>
                <w:sz w:val="24"/>
                <w:szCs w:val="24"/>
                <w:lang w:val="de-DE"/>
              </w:rPr>
            </w:pPr>
            <w:r w:rsidRPr="006B2AE3">
              <w:rPr>
                <w:rFonts w:ascii="Times New Roman" w:hAnsi="Times New Roman" w:cs="Times New Roman"/>
                <w:color w:val="000000" w:themeColor="text1"/>
                <w:sz w:val="24"/>
                <w:szCs w:val="24"/>
                <w:lang w:val="de-DE"/>
              </w:rPr>
              <w:t>Der Leiter des Kompetenzzentrums hat im vergangenen Jahr</w:t>
            </w:r>
          </w:p>
          <w:p w:rsidR="00605A9A" w:rsidRPr="00605A9A" w:rsidRDefault="006B2AE3" w:rsidP="006B2AE3">
            <w:pPr>
              <w:autoSpaceDE w:val="0"/>
              <w:autoSpaceDN w:val="0"/>
              <w:adjustRightInd w:val="0"/>
              <w:spacing w:after="0" w:line="240" w:lineRule="auto"/>
              <w:jc w:val="both"/>
              <w:rPr>
                <w:rFonts w:ascii="Franklin Gothic Medium Cond" w:eastAsia="Times New Roman" w:hAnsi="Franklin Gothic Medium Cond" w:cs="Franklin Gothic Medium Cond"/>
                <w:sz w:val="24"/>
                <w:szCs w:val="24"/>
                <w:lang w:val="de-DE" w:eastAsia="zh-CN"/>
              </w:rPr>
            </w:pPr>
            <w:r w:rsidRPr="006B2AE3">
              <w:rPr>
                <w:rFonts w:ascii="Times New Roman" w:hAnsi="Times New Roman" w:cs="Times New Roman"/>
                <w:color w:val="000000" w:themeColor="text1"/>
                <w:sz w:val="24"/>
                <w:szCs w:val="24"/>
                <w:lang w:val="de-DE"/>
              </w:rPr>
              <w:t>vorausgesagt, dass E-Learning an den Universitäten zum</w:t>
            </w:r>
            <w:r>
              <w:rPr>
                <w:rFonts w:ascii="Times New Roman" w:hAnsi="Times New Roman" w:cs="Times New Roman"/>
                <w:color w:val="000000" w:themeColor="text1"/>
                <w:sz w:val="24"/>
                <w:szCs w:val="24"/>
                <w:lang w:val="de-DE"/>
              </w:rPr>
              <w:t xml:space="preserve"> </w:t>
            </w:r>
            <w:r w:rsidRPr="006B2AE3">
              <w:rPr>
                <w:rFonts w:ascii="Times New Roman" w:hAnsi="Times New Roman" w:cs="Times New Roman"/>
                <w:color w:val="000000" w:themeColor="text1"/>
                <w:sz w:val="24"/>
                <w:szCs w:val="24"/>
                <w:lang w:val="de-DE"/>
              </w:rPr>
              <w:t>Standard wird.</w:t>
            </w:r>
          </w:p>
        </w:tc>
        <w:tc>
          <w:tcPr>
            <w:tcW w:w="85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pacing w:before="120" w:after="0" w:line="240" w:lineRule="auto"/>
              <w:jc w:val="center"/>
              <w:rPr>
                <w:rFonts w:ascii="Franklin Gothic Medium Cond" w:eastAsia="Times New Roman" w:hAnsi="Franklin Gothic Medium Cond" w:cs="Franklin Gothic Medium Cond"/>
                <w:sz w:val="24"/>
                <w:szCs w:val="24"/>
                <w:lang w:val="de-DE" w:eastAsia="zh-CN"/>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605A9A" w:rsidRPr="00605A9A" w:rsidRDefault="006B2AE3" w:rsidP="00605A9A">
            <w:pPr>
              <w:suppressAutoHyphens/>
              <w:autoSpaceDE w:val="0"/>
              <w:snapToGrid w:val="0"/>
              <w:spacing w:before="120" w:after="0" w:line="240" w:lineRule="auto"/>
              <w:jc w:val="center"/>
              <w:rPr>
                <w:rFonts w:ascii="Times New Roman" w:eastAsia="Times New Roman" w:hAnsi="Times New Roman" w:cs="Times New Roman"/>
                <w:sz w:val="24"/>
                <w:szCs w:val="24"/>
                <w:lang w:val="de-DE" w:eastAsia="zh-CN"/>
              </w:rPr>
            </w:pPr>
            <w:r>
              <w:rPr>
                <w:rFonts w:ascii="Times New Roman" w:eastAsia="Times New Roman" w:hAnsi="Times New Roman" w:cs="Times New Roman"/>
                <w:sz w:val="24"/>
                <w:szCs w:val="24"/>
                <w:lang w:val="de-DE" w:eastAsia="zh-CN"/>
              </w:rPr>
              <w:t>+</w:t>
            </w:r>
          </w:p>
        </w:tc>
      </w:tr>
      <w:tr w:rsidR="00605A9A" w:rsidRPr="00605A9A" w:rsidTr="004D5ABE">
        <w:trPr>
          <w:jc w:val="center"/>
        </w:trPr>
        <w:tc>
          <w:tcPr>
            <w:tcW w:w="36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pacing w:before="120"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lang w:val="de-DE" w:eastAsia="de-DE"/>
              </w:rPr>
              <w:t>1</w:t>
            </w:r>
          </w:p>
        </w:tc>
        <w:tc>
          <w:tcPr>
            <w:tcW w:w="7265" w:type="dxa"/>
            <w:tcBorders>
              <w:top w:val="single" w:sz="4" w:space="0" w:color="000000"/>
              <w:left w:val="single" w:sz="4" w:space="0" w:color="000000"/>
              <w:bottom w:val="single" w:sz="4" w:space="0" w:color="000000"/>
            </w:tcBorders>
            <w:shd w:val="clear" w:color="auto" w:fill="auto"/>
          </w:tcPr>
          <w:p w:rsidR="006B2AE3" w:rsidRPr="006B2AE3"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r w:rsidRPr="006B2AE3">
              <w:rPr>
                <w:rFonts w:ascii="Times New Roman" w:eastAsia="Times New Roman" w:hAnsi="Times New Roman" w:cs="Times New Roman"/>
                <w:sz w:val="24"/>
                <w:szCs w:val="24"/>
                <w:lang w:val="de-DE" w:eastAsia="zh-CN"/>
              </w:rPr>
              <w:t>Die Universitäten arbeiten inzwischen beim Anmeldeverfahren</w:t>
            </w:r>
          </w:p>
          <w:p w:rsidR="006B2AE3" w:rsidRPr="006B2AE3"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r w:rsidRPr="006B2AE3">
              <w:rPr>
                <w:rFonts w:ascii="Times New Roman" w:eastAsia="Times New Roman" w:hAnsi="Times New Roman" w:cs="Times New Roman"/>
                <w:sz w:val="24"/>
                <w:szCs w:val="24"/>
                <w:lang w:val="de-DE" w:eastAsia="zh-CN"/>
              </w:rPr>
              <w:t>und bei den Lehrveranstaltungen mit internetbasierter</w:t>
            </w:r>
          </w:p>
          <w:p w:rsidR="00605A9A" w:rsidRPr="00605A9A"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proofErr w:type="spellStart"/>
            <w:r w:rsidRPr="006B2AE3">
              <w:rPr>
                <w:rFonts w:ascii="Times New Roman" w:eastAsia="Times New Roman" w:hAnsi="Times New Roman" w:cs="Times New Roman"/>
                <w:sz w:val="24"/>
                <w:szCs w:val="24"/>
                <w:lang w:eastAsia="zh-CN"/>
              </w:rPr>
              <w:t>Datenverarbeitung</w:t>
            </w:r>
            <w:proofErr w:type="spellEnd"/>
            <w:r w:rsidRPr="006B2AE3">
              <w:rPr>
                <w:rFonts w:ascii="Times New Roman" w:eastAsia="Times New Roman" w:hAnsi="Times New Roman" w:cs="Times New Roman"/>
                <w:sz w:val="24"/>
                <w:szCs w:val="24"/>
                <w:lang w:eastAsia="zh-CN"/>
              </w:rPr>
              <w:t>.</w:t>
            </w:r>
          </w:p>
        </w:tc>
        <w:tc>
          <w:tcPr>
            <w:tcW w:w="85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lang w:val="de-DE" w:eastAsia="zh-CN"/>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highlight w:val="yellow"/>
                <w:lang w:val="de-DE" w:eastAsia="zh-CN"/>
              </w:rPr>
            </w:pPr>
          </w:p>
        </w:tc>
      </w:tr>
      <w:tr w:rsidR="00605A9A" w:rsidRPr="005E1B27" w:rsidTr="004D5ABE">
        <w:trPr>
          <w:jc w:val="center"/>
        </w:trPr>
        <w:tc>
          <w:tcPr>
            <w:tcW w:w="36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pacing w:before="120"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lang w:val="de-DE" w:eastAsia="de-DE"/>
              </w:rPr>
              <w:t>2</w:t>
            </w:r>
          </w:p>
        </w:tc>
        <w:tc>
          <w:tcPr>
            <w:tcW w:w="7265" w:type="dxa"/>
            <w:tcBorders>
              <w:top w:val="single" w:sz="4" w:space="0" w:color="000000"/>
              <w:left w:val="single" w:sz="4" w:space="0" w:color="000000"/>
              <w:bottom w:val="single" w:sz="4" w:space="0" w:color="000000"/>
            </w:tcBorders>
            <w:shd w:val="clear" w:color="auto" w:fill="auto"/>
          </w:tcPr>
          <w:p w:rsidR="006B2AE3" w:rsidRPr="006B2AE3"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r w:rsidRPr="006B2AE3">
              <w:rPr>
                <w:rFonts w:ascii="Times New Roman" w:eastAsia="Times New Roman" w:hAnsi="Times New Roman" w:cs="Times New Roman"/>
                <w:sz w:val="24"/>
                <w:szCs w:val="24"/>
                <w:lang w:val="de-DE" w:eastAsia="zh-CN"/>
              </w:rPr>
              <w:t>Der Mehrheit der Studierenden und der Lehrenden an der Freien</w:t>
            </w:r>
          </w:p>
          <w:p w:rsidR="00605A9A" w:rsidRPr="00605A9A"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r w:rsidRPr="006B2AE3">
              <w:rPr>
                <w:rFonts w:ascii="Times New Roman" w:eastAsia="Times New Roman" w:hAnsi="Times New Roman" w:cs="Times New Roman"/>
                <w:sz w:val="24"/>
                <w:szCs w:val="24"/>
                <w:lang w:val="de-DE" w:eastAsia="zh-CN"/>
              </w:rPr>
              <w:t>Universität Berlin nutzt E-Learning.</w:t>
            </w:r>
          </w:p>
        </w:tc>
        <w:tc>
          <w:tcPr>
            <w:tcW w:w="85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lang w:val="de-DE" w:eastAsia="zh-CN"/>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lang w:val="de-DE" w:eastAsia="zh-CN"/>
              </w:rPr>
            </w:pPr>
          </w:p>
        </w:tc>
      </w:tr>
      <w:tr w:rsidR="00605A9A" w:rsidRPr="00605A9A" w:rsidTr="004D5ABE">
        <w:trPr>
          <w:jc w:val="center"/>
        </w:trPr>
        <w:tc>
          <w:tcPr>
            <w:tcW w:w="36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pacing w:before="120"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lang w:val="de-DE" w:eastAsia="de-DE"/>
              </w:rPr>
              <w:t>3</w:t>
            </w:r>
          </w:p>
        </w:tc>
        <w:tc>
          <w:tcPr>
            <w:tcW w:w="7265" w:type="dxa"/>
            <w:tcBorders>
              <w:top w:val="single" w:sz="4" w:space="0" w:color="000000"/>
              <w:left w:val="single" w:sz="4" w:space="0" w:color="000000"/>
              <w:bottom w:val="single" w:sz="4" w:space="0" w:color="000000"/>
            </w:tcBorders>
            <w:shd w:val="clear" w:color="auto" w:fill="auto"/>
          </w:tcPr>
          <w:p w:rsidR="006B2AE3" w:rsidRPr="006B2AE3"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r w:rsidRPr="006B2AE3">
              <w:rPr>
                <w:rFonts w:ascii="Times New Roman" w:eastAsia="Times New Roman" w:hAnsi="Times New Roman" w:cs="Times New Roman"/>
                <w:sz w:val="24"/>
                <w:szCs w:val="24"/>
                <w:lang w:val="de-DE" w:eastAsia="zh-CN"/>
              </w:rPr>
              <w:t>Zu den Lehrveranstaltungen von Dozentinnen und Dozenten sind</w:t>
            </w:r>
          </w:p>
          <w:p w:rsidR="00605A9A" w:rsidRPr="00605A9A"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proofErr w:type="spellStart"/>
            <w:r w:rsidRPr="006B2AE3">
              <w:rPr>
                <w:rFonts w:ascii="Times New Roman" w:eastAsia="Times New Roman" w:hAnsi="Times New Roman" w:cs="Times New Roman"/>
                <w:sz w:val="24"/>
                <w:szCs w:val="24"/>
                <w:lang w:eastAsia="zh-CN"/>
              </w:rPr>
              <w:t>begleitende</w:t>
            </w:r>
            <w:proofErr w:type="spellEnd"/>
            <w:r w:rsidRPr="006B2AE3">
              <w:rPr>
                <w:rFonts w:ascii="Times New Roman" w:eastAsia="Times New Roman" w:hAnsi="Times New Roman" w:cs="Times New Roman"/>
                <w:sz w:val="24"/>
                <w:szCs w:val="24"/>
                <w:lang w:eastAsia="zh-CN"/>
              </w:rPr>
              <w:t xml:space="preserve"> </w:t>
            </w:r>
            <w:proofErr w:type="spellStart"/>
            <w:r w:rsidRPr="006B2AE3">
              <w:rPr>
                <w:rFonts w:ascii="Times New Roman" w:eastAsia="Times New Roman" w:hAnsi="Times New Roman" w:cs="Times New Roman"/>
                <w:sz w:val="24"/>
                <w:szCs w:val="24"/>
                <w:lang w:eastAsia="zh-CN"/>
              </w:rPr>
              <w:t>Materialien</w:t>
            </w:r>
            <w:proofErr w:type="spellEnd"/>
            <w:r w:rsidRPr="006B2AE3">
              <w:rPr>
                <w:rFonts w:ascii="Times New Roman" w:eastAsia="Times New Roman" w:hAnsi="Times New Roman" w:cs="Times New Roman"/>
                <w:sz w:val="24"/>
                <w:szCs w:val="24"/>
                <w:lang w:eastAsia="zh-CN"/>
              </w:rPr>
              <w:t xml:space="preserve"> </w:t>
            </w:r>
            <w:proofErr w:type="spellStart"/>
            <w:r w:rsidRPr="006B2AE3">
              <w:rPr>
                <w:rFonts w:ascii="Times New Roman" w:eastAsia="Times New Roman" w:hAnsi="Times New Roman" w:cs="Times New Roman"/>
                <w:sz w:val="24"/>
                <w:szCs w:val="24"/>
                <w:lang w:eastAsia="zh-CN"/>
              </w:rPr>
              <w:t>online</w:t>
            </w:r>
            <w:proofErr w:type="spellEnd"/>
            <w:r w:rsidRPr="006B2AE3">
              <w:rPr>
                <w:rFonts w:ascii="Times New Roman" w:eastAsia="Times New Roman" w:hAnsi="Times New Roman" w:cs="Times New Roman"/>
                <w:sz w:val="24"/>
                <w:szCs w:val="24"/>
                <w:lang w:eastAsia="zh-CN"/>
              </w:rPr>
              <w:t xml:space="preserve"> </w:t>
            </w:r>
            <w:proofErr w:type="spellStart"/>
            <w:r w:rsidRPr="006B2AE3">
              <w:rPr>
                <w:rFonts w:ascii="Times New Roman" w:eastAsia="Times New Roman" w:hAnsi="Times New Roman" w:cs="Times New Roman"/>
                <w:sz w:val="24"/>
                <w:szCs w:val="24"/>
                <w:lang w:eastAsia="zh-CN"/>
              </w:rPr>
              <w:t>verfügbar</w:t>
            </w:r>
            <w:proofErr w:type="spellEnd"/>
            <w:r w:rsidRPr="006B2AE3">
              <w:rPr>
                <w:rFonts w:ascii="Times New Roman" w:eastAsia="Times New Roman" w:hAnsi="Times New Roman" w:cs="Times New Roman"/>
                <w:sz w:val="24"/>
                <w:szCs w:val="24"/>
                <w:lang w:eastAsia="zh-CN"/>
              </w:rPr>
              <w:t>.</w:t>
            </w:r>
          </w:p>
        </w:tc>
        <w:tc>
          <w:tcPr>
            <w:tcW w:w="85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lang w:val="de-DE" w:eastAsia="zh-CN"/>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highlight w:val="yellow"/>
                <w:lang w:val="de-DE" w:eastAsia="zh-CN"/>
              </w:rPr>
            </w:pPr>
          </w:p>
        </w:tc>
      </w:tr>
      <w:tr w:rsidR="00605A9A" w:rsidRPr="005E1B27" w:rsidTr="004D5ABE">
        <w:trPr>
          <w:jc w:val="center"/>
        </w:trPr>
        <w:tc>
          <w:tcPr>
            <w:tcW w:w="36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pacing w:before="120"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lang w:val="de-DE" w:eastAsia="de-DE"/>
              </w:rPr>
              <w:t>4</w:t>
            </w:r>
          </w:p>
        </w:tc>
        <w:tc>
          <w:tcPr>
            <w:tcW w:w="7265" w:type="dxa"/>
            <w:tcBorders>
              <w:top w:val="single" w:sz="4" w:space="0" w:color="000000"/>
              <w:left w:val="single" w:sz="4" w:space="0" w:color="000000"/>
              <w:bottom w:val="single" w:sz="4" w:space="0" w:color="000000"/>
            </w:tcBorders>
            <w:shd w:val="clear" w:color="auto" w:fill="auto"/>
          </w:tcPr>
          <w:p w:rsidR="006B2AE3" w:rsidRPr="006B2AE3"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r w:rsidRPr="006B2AE3">
              <w:rPr>
                <w:rFonts w:ascii="Times New Roman" w:eastAsia="Times New Roman" w:hAnsi="Times New Roman" w:cs="Times New Roman"/>
                <w:sz w:val="24"/>
                <w:szCs w:val="24"/>
                <w:lang w:val="de-DE" w:eastAsia="zh-CN"/>
              </w:rPr>
              <w:t>Die Bibliotheken haben ohne große Probleme ihre traditionelle</w:t>
            </w:r>
          </w:p>
          <w:p w:rsidR="00605A9A" w:rsidRPr="00605A9A"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r w:rsidRPr="006B2AE3">
              <w:rPr>
                <w:rFonts w:ascii="Times New Roman" w:eastAsia="Times New Roman" w:hAnsi="Times New Roman" w:cs="Times New Roman"/>
                <w:sz w:val="24"/>
                <w:szCs w:val="24"/>
                <w:lang w:val="de-DE" w:eastAsia="zh-CN"/>
              </w:rPr>
              <w:t>Arbeitsweise durch elektronische Medien ersetzt.</w:t>
            </w:r>
          </w:p>
        </w:tc>
        <w:tc>
          <w:tcPr>
            <w:tcW w:w="85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lang w:val="de-DE" w:eastAsia="zh-CN"/>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highlight w:val="yellow"/>
                <w:lang w:val="de-DE" w:eastAsia="zh-CN"/>
              </w:rPr>
            </w:pPr>
          </w:p>
        </w:tc>
      </w:tr>
      <w:tr w:rsidR="00605A9A" w:rsidRPr="00605A9A" w:rsidTr="004D5ABE">
        <w:trPr>
          <w:jc w:val="center"/>
        </w:trPr>
        <w:tc>
          <w:tcPr>
            <w:tcW w:w="36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pacing w:before="120"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lang w:val="de-DE" w:eastAsia="de-DE"/>
              </w:rPr>
              <w:t>5</w:t>
            </w:r>
          </w:p>
        </w:tc>
        <w:tc>
          <w:tcPr>
            <w:tcW w:w="7265" w:type="dxa"/>
            <w:tcBorders>
              <w:top w:val="single" w:sz="4" w:space="0" w:color="000000"/>
              <w:left w:val="single" w:sz="4" w:space="0" w:color="000000"/>
              <w:bottom w:val="single" w:sz="4" w:space="0" w:color="000000"/>
            </w:tcBorders>
            <w:shd w:val="clear" w:color="auto" w:fill="auto"/>
          </w:tcPr>
          <w:p w:rsidR="006B2AE3" w:rsidRPr="006B2AE3"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r w:rsidRPr="006B2AE3">
              <w:rPr>
                <w:rFonts w:ascii="Times New Roman" w:eastAsia="Times New Roman" w:hAnsi="Times New Roman" w:cs="Times New Roman"/>
                <w:sz w:val="24"/>
                <w:szCs w:val="24"/>
                <w:lang w:val="de-DE" w:eastAsia="zh-CN"/>
              </w:rPr>
              <w:t>Im internationalen Bereich sind die deutschen Universitäten den</w:t>
            </w:r>
          </w:p>
          <w:p w:rsidR="00605A9A" w:rsidRPr="00605A9A"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proofErr w:type="spellStart"/>
            <w:r w:rsidRPr="006B2AE3">
              <w:rPr>
                <w:rFonts w:ascii="Times New Roman" w:eastAsia="Times New Roman" w:hAnsi="Times New Roman" w:cs="Times New Roman"/>
                <w:sz w:val="24"/>
                <w:szCs w:val="24"/>
                <w:lang w:eastAsia="zh-CN"/>
              </w:rPr>
              <w:t>amerikanischen</w:t>
            </w:r>
            <w:proofErr w:type="spellEnd"/>
            <w:r w:rsidRPr="006B2AE3">
              <w:rPr>
                <w:rFonts w:ascii="Times New Roman" w:eastAsia="Times New Roman" w:hAnsi="Times New Roman" w:cs="Times New Roman"/>
                <w:sz w:val="24"/>
                <w:szCs w:val="24"/>
                <w:lang w:eastAsia="zh-CN"/>
              </w:rPr>
              <w:t xml:space="preserve"> </w:t>
            </w:r>
            <w:proofErr w:type="spellStart"/>
            <w:r w:rsidRPr="006B2AE3">
              <w:rPr>
                <w:rFonts w:ascii="Times New Roman" w:eastAsia="Times New Roman" w:hAnsi="Times New Roman" w:cs="Times New Roman"/>
                <w:sz w:val="24"/>
                <w:szCs w:val="24"/>
                <w:lang w:eastAsia="zh-CN"/>
              </w:rPr>
              <w:t>Elite-Einrichtungen</w:t>
            </w:r>
            <w:proofErr w:type="spellEnd"/>
            <w:r w:rsidRPr="006B2AE3">
              <w:rPr>
                <w:rFonts w:ascii="Times New Roman" w:eastAsia="Times New Roman" w:hAnsi="Times New Roman" w:cs="Times New Roman"/>
                <w:sz w:val="24"/>
                <w:szCs w:val="24"/>
                <w:lang w:eastAsia="zh-CN"/>
              </w:rPr>
              <w:t xml:space="preserve"> </w:t>
            </w:r>
            <w:proofErr w:type="spellStart"/>
            <w:r w:rsidRPr="006B2AE3">
              <w:rPr>
                <w:rFonts w:ascii="Times New Roman" w:eastAsia="Times New Roman" w:hAnsi="Times New Roman" w:cs="Times New Roman"/>
                <w:sz w:val="24"/>
                <w:szCs w:val="24"/>
                <w:lang w:eastAsia="zh-CN"/>
              </w:rPr>
              <w:t>gleichwertig</w:t>
            </w:r>
            <w:proofErr w:type="spellEnd"/>
            <w:r w:rsidRPr="006B2AE3">
              <w:rPr>
                <w:rFonts w:ascii="Times New Roman" w:eastAsia="Times New Roman" w:hAnsi="Times New Roman" w:cs="Times New Roman"/>
                <w:sz w:val="24"/>
                <w:szCs w:val="24"/>
                <w:lang w:eastAsia="zh-CN"/>
              </w:rPr>
              <w:t>.</w:t>
            </w:r>
          </w:p>
        </w:tc>
        <w:tc>
          <w:tcPr>
            <w:tcW w:w="85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lang w:val="de-DE" w:eastAsia="zh-CN"/>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lang w:val="de-DE" w:eastAsia="zh-CN"/>
              </w:rPr>
            </w:pPr>
          </w:p>
        </w:tc>
      </w:tr>
      <w:tr w:rsidR="00605A9A" w:rsidRPr="005E1B27" w:rsidTr="004D5ABE">
        <w:trPr>
          <w:jc w:val="center"/>
        </w:trPr>
        <w:tc>
          <w:tcPr>
            <w:tcW w:w="36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pacing w:before="120"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lang w:val="de-DE" w:eastAsia="de-DE"/>
              </w:rPr>
              <w:t>6</w:t>
            </w:r>
          </w:p>
        </w:tc>
        <w:tc>
          <w:tcPr>
            <w:tcW w:w="7265" w:type="dxa"/>
            <w:tcBorders>
              <w:top w:val="single" w:sz="4" w:space="0" w:color="000000"/>
              <w:left w:val="single" w:sz="4" w:space="0" w:color="000000"/>
              <w:bottom w:val="single" w:sz="4" w:space="0" w:color="000000"/>
            </w:tcBorders>
            <w:shd w:val="clear" w:color="auto" w:fill="auto"/>
          </w:tcPr>
          <w:p w:rsidR="006B2AE3" w:rsidRPr="006B2AE3"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r w:rsidRPr="006B2AE3">
              <w:rPr>
                <w:rFonts w:ascii="Times New Roman" w:eastAsia="Times New Roman" w:hAnsi="Times New Roman" w:cs="Times New Roman"/>
                <w:sz w:val="24"/>
                <w:szCs w:val="24"/>
                <w:lang w:val="de-DE" w:eastAsia="zh-CN"/>
              </w:rPr>
              <w:t>Lehrkräfte an ausländischen Universitäten akzeptieren eher den</w:t>
            </w:r>
          </w:p>
          <w:p w:rsidR="00605A9A" w:rsidRPr="00605A9A"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r w:rsidRPr="006B2AE3">
              <w:rPr>
                <w:rFonts w:ascii="Times New Roman" w:eastAsia="Times New Roman" w:hAnsi="Times New Roman" w:cs="Times New Roman"/>
                <w:sz w:val="24"/>
                <w:szCs w:val="24"/>
                <w:lang w:val="de-DE" w:eastAsia="zh-CN"/>
              </w:rPr>
              <w:t>Umgang mit der digitalen Technologie.</w:t>
            </w:r>
          </w:p>
        </w:tc>
        <w:tc>
          <w:tcPr>
            <w:tcW w:w="85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lang w:val="de-DE" w:eastAsia="zh-CN"/>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lang w:val="de-DE" w:eastAsia="zh-CN"/>
              </w:rPr>
            </w:pPr>
          </w:p>
        </w:tc>
      </w:tr>
      <w:tr w:rsidR="00605A9A" w:rsidRPr="005E1B27" w:rsidTr="004D5ABE">
        <w:trPr>
          <w:jc w:val="center"/>
        </w:trPr>
        <w:tc>
          <w:tcPr>
            <w:tcW w:w="36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pacing w:before="120" w:after="0" w:line="240" w:lineRule="auto"/>
              <w:ind w:left="5" w:hanging="5"/>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lang w:val="de-DE" w:eastAsia="de-DE"/>
              </w:rPr>
              <w:t>7</w:t>
            </w:r>
          </w:p>
        </w:tc>
        <w:tc>
          <w:tcPr>
            <w:tcW w:w="7265" w:type="dxa"/>
            <w:tcBorders>
              <w:top w:val="single" w:sz="4" w:space="0" w:color="000000"/>
              <w:left w:val="single" w:sz="4" w:space="0" w:color="000000"/>
              <w:bottom w:val="single" w:sz="4" w:space="0" w:color="000000"/>
            </w:tcBorders>
            <w:shd w:val="clear" w:color="auto" w:fill="auto"/>
          </w:tcPr>
          <w:p w:rsidR="006B2AE3" w:rsidRPr="006B2AE3"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r w:rsidRPr="006B2AE3">
              <w:rPr>
                <w:rFonts w:ascii="Times New Roman" w:eastAsia="Times New Roman" w:hAnsi="Times New Roman" w:cs="Times New Roman"/>
                <w:sz w:val="24"/>
                <w:szCs w:val="24"/>
                <w:lang w:val="de-DE" w:eastAsia="zh-CN"/>
              </w:rPr>
              <w:t>Durch die Einführung von Bachelor- und Masterstudiengängen ist</w:t>
            </w:r>
          </w:p>
          <w:p w:rsidR="00605A9A" w:rsidRPr="00605A9A"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r w:rsidRPr="006B2AE3">
              <w:rPr>
                <w:rFonts w:ascii="Times New Roman" w:eastAsia="Times New Roman" w:hAnsi="Times New Roman" w:cs="Times New Roman"/>
                <w:sz w:val="24"/>
                <w:szCs w:val="24"/>
                <w:lang w:val="de-DE" w:eastAsia="zh-CN"/>
              </w:rPr>
              <w:t>die Administration stärker digitalisiert worden.</w:t>
            </w:r>
          </w:p>
        </w:tc>
        <w:tc>
          <w:tcPr>
            <w:tcW w:w="85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lang w:val="de-DE" w:eastAsia="zh-CN"/>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highlight w:val="yellow"/>
                <w:lang w:val="de-DE" w:eastAsia="zh-CN"/>
              </w:rPr>
            </w:pPr>
          </w:p>
        </w:tc>
      </w:tr>
      <w:tr w:rsidR="00605A9A" w:rsidRPr="005E1B27" w:rsidTr="004D5ABE">
        <w:trPr>
          <w:jc w:val="center"/>
        </w:trPr>
        <w:tc>
          <w:tcPr>
            <w:tcW w:w="36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pacing w:before="120"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lang w:val="de-DE" w:eastAsia="de-DE"/>
              </w:rPr>
              <w:t>8</w:t>
            </w:r>
          </w:p>
        </w:tc>
        <w:tc>
          <w:tcPr>
            <w:tcW w:w="7265" w:type="dxa"/>
            <w:tcBorders>
              <w:top w:val="single" w:sz="4" w:space="0" w:color="000000"/>
              <w:left w:val="single" w:sz="4" w:space="0" w:color="000000"/>
              <w:bottom w:val="single" w:sz="4" w:space="0" w:color="000000"/>
            </w:tcBorders>
            <w:shd w:val="clear" w:color="auto" w:fill="auto"/>
          </w:tcPr>
          <w:p w:rsidR="006B2AE3" w:rsidRPr="006B2AE3"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r w:rsidRPr="006B2AE3">
              <w:rPr>
                <w:rFonts w:ascii="Times New Roman" w:eastAsia="Times New Roman" w:hAnsi="Times New Roman" w:cs="Times New Roman"/>
                <w:sz w:val="24"/>
                <w:szCs w:val="24"/>
                <w:lang w:val="de-DE" w:eastAsia="zh-CN"/>
              </w:rPr>
              <w:t>Die Sicherheitsfragen bei Online-Prüfungen stellen eine</w:t>
            </w:r>
          </w:p>
          <w:p w:rsidR="00605A9A" w:rsidRPr="00605A9A"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r w:rsidRPr="006B2AE3">
              <w:rPr>
                <w:rFonts w:ascii="Times New Roman" w:eastAsia="Times New Roman" w:hAnsi="Times New Roman" w:cs="Times New Roman"/>
                <w:sz w:val="24"/>
                <w:szCs w:val="24"/>
                <w:lang w:val="de-DE" w:eastAsia="zh-CN"/>
              </w:rPr>
              <w:t>Herausforderung für die Universitäten dar.</w:t>
            </w:r>
          </w:p>
        </w:tc>
        <w:tc>
          <w:tcPr>
            <w:tcW w:w="85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lang w:val="de-DE" w:eastAsia="zh-CN"/>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lang w:val="de-DE" w:eastAsia="zh-CN"/>
              </w:rPr>
            </w:pPr>
          </w:p>
        </w:tc>
      </w:tr>
      <w:tr w:rsidR="00605A9A" w:rsidRPr="005E1B27" w:rsidTr="004D5ABE">
        <w:trPr>
          <w:jc w:val="center"/>
        </w:trPr>
        <w:tc>
          <w:tcPr>
            <w:tcW w:w="36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pacing w:before="120" w:after="0" w:line="240" w:lineRule="auto"/>
              <w:ind w:firstLine="5"/>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lang w:val="de-DE" w:eastAsia="de-DE"/>
              </w:rPr>
              <w:t>9</w:t>
            </w:r>
          </w:p>
        </w:tc>
        <w:tc>
          <w:tcPr>
            <w:tcW w:w="7265" w:type="dxa"/>
            <w:tcBorders>
              <w:top w:val="single" w:sz="4" w:space="0" w:color="000000"/>
              <w:left w:val="single" w:sz="4" w:space="0" w:color="000000"/>
              <w:bottom w:val="single" w:sz="4" w:space="0" w:color="000000"/>
            </w:tcBorders>
            <w:shd w:val="clear" w:color="auto" w:fill="auto"/>
          </w:tcPr>
          <w:p w:rsidR="006B2AE3" w:rsidRPr="006B2AE3"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r w:rsidRPr="006B2AE3">
              <w:rPr>
                <w:rFonts w:ascii="Times New Roman" w:eastAsia="Times New Roman" w:hAnsi="Times New Roman" w:cs="Times New Roman"/>
                <w:sz w:val="24"/>
                <w:szCs w:val="24"/>
                <w:lang w:val="de-DE" w:eastAsia="zh-CN"/>
              </w:rPr>
              <w:t>Die Einführung von E-Learning macht länderübergreifende</w:t>
            </w:r>
          </w:p>
          <w:p w:rsidR="00605A9A" w:rsidRPr="00605A9A"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r w:rsidRPr="006B2AE3">
              <w:rPr>
                <w:rFonts w:ascii="Times New Roman" w:eastAsia="Times New Roman" w:hAnsi="Times New Roman" w:cs="Times New Roman"/>
                <w:sz w:val="24"/>
                <w:szCs w:val="24"/>
                <w:lang w:val="de-DE" w:eastAsia="zh-CN"/>
              </w:rPr>
              <w:t>Kooperationen in bestimmten Bereichen möglich.</w:t>
            </w:r>
          </w:p>
        </w:tc>
        <w:tc>
          <w:tcPr>
            <w:tcW w:w="85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lang w:val="de-DE" w:eastAsia="zh-CN"/>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highlight w:val="yellow"/>
                <w:lang w:val="de-DE" w:eastAsia="zh-CN"/>
              </w:rPr>
            </w:pPr>
          </w:p>
        </w:tc>
      </w:tr>
      <w:tr w:rsidR="00605A9A" w:rsidRPr="005E1B27" w:rsidTr="004D5ABE">
        <w:trPr>
          <w:jc w:val="center"/>
        </w:trPr>
        <w:tc>
          <w:tcPr>
            <w:tcW w:w="36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pacing w:before="120"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lang w:val="de-DE" w:eastAsia="de-DE"/>
              </w:rPr>
              <w:t>10</w:t>
            </w:r>
          </w:p>
        </w:tc>
        <w:tc>
          <w:tcPr>
            <w:tcW w:w="7265" w:type="dxa"/>
            <w:tcBorders>
              <w:top w:val="single" w:sz="4" w:space="0" w:color="000000"/>
              <w:left w:val="single" w:sz="4" w:space="0" w:color="000000"/>
              <w:bottom w:val="single" w:sz="4" w:space="0" w:color="000000"/>
            </w:tcBorders>
            <w:shd w:val="clear" w:color="auto" w:fill="auto"/>
          </w:tcPr>
          <w:p w:rsidR="006B2AE3" w:rsidRPr="006B2AE3"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r w:rsidRPr="006B2AE3">
              <w:rPr>
                <w:rFonts w:ascii="Times New Roman" w:eastAsia="Times New Roman" w:hAnsi="Times New Roman" w:cs="Times New Roman"/>
                <w:sz w:val="24"/>
                <w:szCs w:val="24"/>
                <w:lang w:val="de-DE" w:eastAsia="zh-CN"/>
              </w:rPr>
              <w:t>Berliner Studierende haben die Möglichkeit, an einer Universität</w:t>
            </w:r>
          </w:p>
          <w:p w:rsidR="00605A9A" w:rsidRPr="00605A9A" w:rsidRDefault="006B2AE3" w:rsidP="006B2AE3">
            <w:pPr>
              <w:suppressAutoHyphens/>
              <w:autoSpaceDE w:val="0"/>
              <w:spacing w:after="0" w:line="240" w:lineRule="auto"/>
              <w:rPr>
                <w:rFonts w:ascii="Times New Roman" w:eastAsia="Times New Roman" w:hAnsi="Times New Roman" w:cs="Times New Roman"/>
                <w:sz w:val="24"/>
                <w:szCs w:val="24"/>
                <w:lang w:val="de-DE" w:eastAsia="zh-CN"/>
              </w:rPr>
            </w:pPr>
            <w:r w:rsidRPr="006B2AE3">
              <w:rPr>
                <w:rFonts w:ascii="Times New Roman" w:eastAsia="Times New Roman" w:hAnsi="Times New Roman" w:cs="Times New Roman"/>
                <w:sz w:val="24"/>
                <w:szCs w:val="24"/>
                <w:lang w:val="de-DE" w:eastAsia="zh-CN"/>
              </w:rPr>
              <w:t>in Helsinki online Geographie zu studieren.</w:t>
            </w:r>
          </w:p>
        </w:tc>
        <w:tc>
          <w:tcPr>
            <w:tcW w:w="85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lang w:val="de-DE" w:eastAsia="zh-CN"/>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605A9A" w:rsidRPr="00605A9A" w:rsidRDefault="00605A9A" w:rsidP="00605A9A">
            <w:pPr>
              <w:suppressAutoHyphens/>
              <w:autoSpaceDE w:val="0"/>
              <w:snapToGrid w:val="0"/>
              <w:spacing w:before="120" w:after="0" w:line="240" w:lineRule="auto"/>
              <w:rPr>
                <w:rFonts w:ascii="Franklin Gothic Medium Cond" w:eastAsia="Times New Roman" w:hAnsi="Franklin Gothic Medium Cond" w:cs="Franklin Gothic Medium Cond"/>
                <w:sz w:val="24"/>
                <w:szCs w:val="24"/>
                <w:lang w:val="de-DE" w:eastAsia="zh-CN"/>
              </w:rPr>
            </w:pPr>
          </w:p>
        </w:tc>
      </w:tr>
    </w:tbl>
    <w:p w:rsidR="00605A9A" w:rsidRPr="00605A9A" w:rsidRDefault="00605A9A" w:rsidP="00605A9A">
      <w:pPr>
        <w:widowControl w:val="0"/>
        <w:suppressAutoHyphens/>
        <w:autoSpaceDE w:val="0"/>
        <w:spacing w:after="0" w:line="240" w:lineRule="auto"/>
        <w:ind w:left="360"/>
        <w:rPr>
          <w:rFonts w:ascii="Franklin Gothic Medium Cond" w:eastAsia="Times New Roman" w:hAnsi="Franklin Gothic Medium Cond" w:cs="Franklin Gothic Medium Cond"/>
          <w:sz w:val="24"/>
          <w:szCs w:val="24"/>
          <w:lang w:val="de-DE" w:eastAsia="zh-CN"/>
        </w:rPr>
      </w:pPr>
    </w:p>
    <w:p w:rsidR="00605A9A" w:rsidRPr="00605A9A" w:rsidRDefault="00605A9A" w:rsidP="00605A9A">
      <w:pPr>
        <w:widowControl w:val="0"/>
        <w:suppressAutoHyphens/>
        <w:autoSpaceDE w:val="0"/>
        <w:spacing w:after="0" w:line="240" w:lineRule="auto"/>
        <w:ind w:left="360"/>
        <w:rPr>
          <w:rFonts w:ascii="Franklin Gothic Medium Cond" w:eastAsia="Times New Roman" w:hAnsi="Franklin Gothic Medium Cond" w:cs="Franklin Gothic Medium Cond"/>
          <w:sz w:val="24"/>
          <w:szCs w:val="24"/>
          <w:lang w:val="de-DE" w:eastAsia="zh-CN"/>
        </w:rPr>
      </w:pPr>
    </w:p>
    <w:tbl>
      <w:tblPr>
        <w:tblW w:w="0" w:type="auto"/>
        <w:jc w:val="center"/>
        <w:tblLayout w:type="fixed"/>
        <w:tblLook w:val="0000" w:firstRow="0" w:lastRow="0" w:firstColumn="0" w:lastColumn="0" w:noHBand="0" w:noVBand="0"/>
      </w:tblPr>
      <w:tblGrid>
        <w:gridCol w:w="865"/>
        <w:gridCol w:w="866"/>
        <w:gridCol w:w="869"/>
        <w:gridCol w:w="869"/>
        <w:gridCol w:w="870"/>
        <w:gridCol w:w="868"/>
        <w:gridCol w:w="868"/>
        <w:gridCol w:w="869"/>
        <w:gridCol w:w="868"/>
        <w:gridCol w:w="868"/>
        <w:gridCol w:w="911"/>
      </w:tblGrid>
      <w:tr w:rsidR="00605A9A" w:rsidRPr="00605A9A" w:rsidTr="004D5ABE">
        <w:trPr>
          <w:trHeight w:val="114"/>
          <w:jc w:val="center"/>
        </w:trPr>
        <w:tc>
          <w:tcPr>
            <w:tcW w:w="865" w:type="dxa"/>
            <w:tcBorders>
              <w:top w:val="single" w:sz="4" w:space="0" w:color="000000"/>
              <w:left w:val="single" w:sz="4" w:space="0" w:color="000000"/>
              <w:bottom w:val="single" w:sz="4" w:space="0" w:color="000000"/>
            </w:tcBorders>
            <w:shd w:val="clear" w:color="auto" w:fill="E0E0E0"/>
          </w:tcPr>
          <w:p w:rsidR="00605A9A" w:rsidRPr="00605A9A" w:rsidRDefault="00605A9A" w:rsidP="00605A9A">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b/>
                <w:i/>
                <w:sz w:val="24"/>
                <w:szCs w:val="24"/>
                <w:lang w:val="de-DE" w:eastAsia="de-DE"/>
              </w:rPr>
              <w:t>0</w:t>
            </w:r>
          </w:p>
        </w:tc>
        <w:tc>
          <w:tcPr>
            <w:tcW w:w="866"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b/>
                <w:sz w:val="24"/>
                <w:szCs w:val="24"/>
                <w:lang w:val="de-DE" w:eastAsia="de-DE"/>
              </w:rPr>
              <w:t>1</w:t>
            </w:r>
          </w:p>
        </w:tc>
        <w:tc>
          <w:tcPr>
            <w:tcW w:w="869"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b/>
                <w:sz w:val="24"/>
                <w:szCs w:val="24"/>
                <w:lang w:val="de-DE" w:eastAsia="de-DE"/>
              </w:rPr>
              <w:t>2</w:t>
            </w:r>
          </w:p>
        </w:tc>
        <w:tc>
          <w:tcPr>
            <w:tcW w:w="869"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b/>
                <w:sz w:val="24"/>
                <w:szCs w:val="24"/>
                <w:lang w:val="de-DE" w:eastAsia="de-DE"/>
              </w:rPr>
              <w:t>3</w:t>
            </w:r>
          </w:p>
        </w:tc>
        <w:tc>
          <w:tcPr>
            <w:tcW w:w="87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b/>
                <w:sz w:val="24"/>
                <w:szCs w:val="24"/>
                <w:lang w:val="de-DE" w:eastAsia="de-DE"/>
              </w:rPr>
              <w:t>4</w:t>
            </w:r>
          </w:p>
        </w:tc>
        <w:tc>
          <w:tcPr>
            <w:tcW w:w="868"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b/>
                <w:sz w:val="24"/>
                <w:szCs w:val="24"/>
                <w:lang w:val="de-DE" w:eastAsia="de-DE"/>
              </w:rPr>
              <w:t>5</w:t>
            </w:r>
          </w:p>
        </w:tc>
        <w:tc>
          <w:tcPr>
            <w:tcW w:w="868"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b/>
                <w:sz w:val="24"/>
                <w:szCs w:val="24"/>
                <w:lang w:val="de-DE" w:eastAsia="de-DE"/>
              </w:rPr>
              <w:t>6</w:t>
            </w:r>
          </w:p>
        </w:tc>
        <w:tc>
          <w:tcPr>
            <w:tcW w:w="869"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b/>
                <w:sz w:val="24"/>
                <w:szCs w:val="24"/>
                <w:lang w:val="de-DE" w:eastAsia="de-DE"/>
              </w:rPr>
              <w:t>7</w:t>
            </w:r>
          </w:p>
        </w:tc>
        <w:tc>
          <w:tcPr>
            <w:tcW w:w="868"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b/>
                <w:sz w:val="24"/>
                <w:szCs w:val="24"/>
                <w:lang w:val="de-DE" w:eastAsia="de-DE"/>
              </w:rPr>
              <w:t>8</w:t>
            </w:r>
          </w:p>
        </w:tc>
        <w:tc>
          <w:tcPr>
            <w:tcW w:w="868"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b/>
                <w:sz w:val="24"/>
                <w:szCs w:val="24"/>
                <w:lang w:val="de-DE" w:eastAsia="de-DE"/>
              </w:rPr>
              <w:t>9</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605A9A" w:rsidRPr="00605A9A" w:rsidRDefault="00605A9A" w:rsidP="00605A9A">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605A9A">
              <w:rPr>
                <w:rFonts w:ascii="Times New Roman" w:eastAsia="Times New Roman" w:hAnsi="Times New Roman" w:cs="Times New Roman"/>
                <w:b/>
                <w:sz w:val="24"/>
                <w:szCs w:val="24"/>
                <w:lang w:val="de-DE" w:eastAsia="de-DE"/>
              </w:rPr>
              <w:t>10</w:t>
            </w:r>
          </w:p>
        </w:tc>
      </w:tr>
      <w:tr w:rsidR="00605A9A" w:rsidRPr="00605A9A" w:rsidTr="004D5ABE">
        <w:trPr>
          <w:jc w:val="center"/>
        </w:trPr>
        <w:tc>
          <w:tcPr>
            <w:tcW w:w="865" w:type="dxa"/>
            <w:tcBorders>
              <w:top w:val="single" w:sz="4" w:space="0" w:color="000000"/>
              <w:left w:val="single" w:sz="4" w:space="0" w:color="000000"/>
              <w:bottom w:val="single" w:sz="4" w:space="0" w:color="000000"/>
            </w:tcBorders>
            <w:shd w:val="clear" w:color="auto" w:fill="E0E0E0"/>
          </w:tcPr>
          <w:p w:rsidR="00605A9A" w:rsidRPr="00605A9A" w:rsidRDefault="006B2AE3" w:rsidP="00605A9A">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Pr>
                <w:rFonts w:ascii="Times New Roman" w:eastAsia="Times New Roman" w:hAnsi="Times New Roman" w:cs="Times New Roman"/>
                <w:b/>
                <w:i/>
                <w:sz w:val="24"/>
                <w:szCs w:val="24"/>
                <w:lang w:val="de-DE" w:eastAsia="de-DE"/>
              </w:rPr>
              <w:t>B</w:t>
            </w:r>
          </w:p>
        </w:tc>
        <w:tc>
          <w:tcPr>
            <w:tcW w:w="866"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widowControl w:val="0"/>
              <w:suppressAutoHyphens/>
              <w:autoSpaceDE w:val="0"/>
              <w:snapToGrid w:val="0"/>
              <w:spacing w:after="0" w:line="240" w:lineRule="auto"/>
              <w:jc w:val="center"/>
              <w:rPr>
                <w:rFonts w:ascii="Franklin Gothic Medium Cond" w:eastAsia="Times New Roman" w:hAnsi="Franklin Gothic Medium Cond" w:cs="Franklin Gothic Medium Cond"/>
                <w:sz w:val="24"/>
                <w:szCs w:val="24"/>
                <w:lang w:eastAsia="zh-CN"/>
              </w:rPr>
            </w:pPr>
          </w:p>
        </w:tc>
        <w:tc>
          <w:tcPr>
            <w:tcW w:w="869"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widowControl w:val="0"/>
              <w:suppressAutoHyphens/>
              <w:autoSpaceDE w:val="0"/>
              <w:snapToGrid w:val="0"/>
              <w:spacing w:after="0" w:line="240" w:lineRule="auto"/>
              <w:jc w:val="center"/>
              <w:rPr>
                <w:rFonts w:ascii="Franklin Gothic Medium Cond" w:eastAsia="Times New Roman" w:hAnsi="Franklin Gothic Medium Cond" w:cs="Franklin Gothic Medium Cond"/>
                <w:sz w:val="24"/>
                <w:szCs w:val="24"/>
                <w:lang w:eastAsia="zh-CN"/>
              </w:rPr>
            </w:pPr>
          </w:p>
        </w:tc>
        <w:tc>
          <w:tcPr>
            <w:tcW w:w="869"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widowControl w:val="0"/>
              <w:suppressAutoHyphens/>
              <w:autoSpaceDE w:val="0"/>
              <w:snapToGrid w:val="0"/>
              <w:spacing w:after="0" w:line="240" w:lineRule="auto"/>
              <w:jc w:val="center"/>
              <w:rPr>
                <w:rFonts w:ascii="Franklin Gothic Medium Cond" w:eastAsia="Times New Roman" w:hAnsi="Franklin Gothic Medium Cond" w:cs="Franklin Gothic Medium Cond"/>
                <w:sz w:val="24"/>
                <w:szCs w:val="24"/>
                <w:lang w:eastAsia="zh-CN"/>
              </w:rPr>
            </w:pPr>
          </w:p>
        </w:tc>
        <w:tc>
          <w:tcPr>
            <w:tcW w:w="870"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widowControl w:val="0"/>
              <w:suppressAutoHyphens/>
              <w:autoSpaceDE w:val="0"/>
              <w:snapToGrid w:val="0"/>
              <w:spacing w:after="0" w:line="240" w:lineRule="auto"/>
              <w:jc w:val="center"/>
              <w:rPr>
                <w:rFonts w:ascii="Franklin Gothic Medium Cond" w:eastAsia="Times New Roman" w:hAnsi="Franklin Gothic Medium Cond" w:cs="Franklin Gothic Medium Cond"/>
                <w:sz w:val="24"/>
                <w:szCs w:val="24"/>
                <w:lang w:eastAsia="zh-CN"/>
              </w:rPr>
            </w:pPr>
          </w:p>
        </w:tc>
        <w:tc>
          <w:tcPr>
            <w:tcW w:w="868"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widowControl w:val="0"/>
              <w:suppressAutoHyphens/>
              <w:autoSpaceDE w:val="0"/>
              <w:snapToGrid w:val="0"/>
              <w:spacing w:after="0" w:line="240" w:lineRule="auto"/>
              <w:jc w:val="center"/>
              <w:rPr>
                <w:rFonts w:ascii="Franklin Gothic Medium Cond" w:eastAsia="Times New Roman" w:hAnsi="Franklin Gothic Medium Cond" w:cs="Franklin Gothic Medium Cond"/>
                <w:sz w:val="24"/>
                <w:szCs w:val="24"/>
                <w:lang w:eastAsia="zh-CN"/>
              </w:rPr>
            </w:pPr>
          </w:p>
        </w:tc>
        <w:tc>
          <w:tcPr>
            <w:tcW w:w="868"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widowControl w:val="0"/>
              <w:suppressAutoHyphens/>
              <w:autoSpaceDE w:val="0"/>
              <w:snapToGrid w:val="0"/>
              <w:spacing w:after="0" w:line="240" w:lineRule="auto"/>
              <w:jc w:val="center"/>
              <w:rPr>
                <w:rFonts w:ascii="Franklin Gothic Medium Cond" w:eastAsia="Times New Roman" w:hAnsi="Franklin Gothic Medium Cond" w:cs="Franklin Gothic Medium Cond"/>
                <w:sz w:val="24"/>
                <w:szCs w:val="24"/>
                <w:lang w:eastAsia="zh-CN"/>
              </w:rPr>
            </w:pPr>
          </w:p>
        </w:tc>
        <w:tc>
          <w:tcPr>
            <w:tcW w:w="869"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widowControl w:val="0"/>
              <w:suppressAutoHyphens/>
              <w:autoSpaceDE w:val="0"/>
              <w:snapToGrid w:val="0"/>
              <w:spacing w:after="0" w:line="240" w:lineRule="auto"/>
              <w:jc w:val="center"/>
              <w:rPr>
                <w:rFonts w:ascii="Franklin Gothic Medium Cond" w:eastAsia="Times New Roman" w:hAnsi="Franklin Gothic Medium Cond" w:cs="Franklin Gothic Medium Cond"/>
                <w:sz w:val="24"/>
                <w:szCs w:val="24"/>
                <w:lang w:eastAsia="zh-CN"/>
              </w:rPr>
            </w:pPr>
          </w:p>
        </w:tc>
        <w:tc>
          <w:tcPr>
            <w:tcW w:w="868"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widowControl w:val="0"/>
              <w:suppressAutoHyphens/>
              <w:autoSpaceDE w:val="0"/>
              <w:snapToGrid w:val="0"/>
              <w:spacing w:after="0" w:line="240" w:lineRule="auto"/>
              <w:jc w:val="center"/>
              <w:rPr>
                <w:rFonts w:ascii="Franklin Gothic Medium Cond" w:eastAsia="Times New Roman" w:hAnsi="Franklin Gothic Medium Cond" w:cs="Franklin Gothic Medium Cond"/>
                <w:sz w:val="24"/>
                <w:szCs w:val="24"/>
                <w:lang w:eastAsia="zh-CN"/>
              </w:rPr>
            </w:pPr>
          </w:p>
        </w:tc>
        <w:tc>
          <w:tcPr>
            <w:tcW w:w="868" w:type="dxa"/>
            <w:tcBorders>
              <w:top w:val="single" w:sz="4" w:space="0" w:color="000000"/>
              <w:left w:val="single" w:sz="4" w:space="0" w:color="000000"/>
              <w:bottom w:val="single" w:sz="4" w:space="0" w:color="000000"/>
            </w:tcBorders>
            <w:shd w:val="clear" w:color="auto" w:fill="auto"/>
          </w:tcPr>
          <w:p w:rsidR="00605A9A" w:rsidRPr="00605A9A" w:rsidRDefault="00605A9A" w:rsidP="00605A9A">
            <w:pPr>
              <w:widowControl w:val="0"/>
              <w:suppressAutoHyphens/>
              <w:autoSpaceDE w:val="0"/>
              <w:snapToGrid w:val="0"/>
              <w:spacing w:after="0" w:line="240" w:lineRule="auto"/>
              <w:jc w:val="center"/>
              <w:rPr>
                <w:rFonts w:ascii="Franklin Gothic Medium Cond" w:eastAsia="Times New Roman" w:hAnsi="Franklin Gothic Medium Cond" w:cs="Franklin Gothic Medium Cond"/>
                <w:sz w:val="24"/>
                <w:szCs w:val="24"/>
                <w:lang w:eastAsia="zh-CN"/>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605A9A" w:rsidRPr="00605A9A" w:rsidRDefault="00605A9A" w:rsidP="00605A9A">
            <w:pPr>
              <w:widowControl w:val="0"/>
              <w:suppressAutoHyphens/>
              <w:autoSpaceDE w:val="0"/>
              <w:snapToGrid w:val="0"/>
              <w:spacing w:after="0" w:line="240" w:lineRule="auto"/>
              <w:jc w:val="center"/>
              <w:rPr>
                <w:rFonts w:ascii="Franklin Gothic Medium Cond" w:eastAsia="Times New Roman" w:hAnsi="Franklin Gothic Medium Cond" w:cs="Franklin Gothic Medium Cond"/>
                <w:sz w:val="24"/>
                <w:szCs w:val="24"/>
                <w:lang w:eastAsia="zh-CN"/>
              </w:rPr>
            </w:pPr>
          </w:p>
        </w:tc>
      </w:tr>
    </w:tbl>
    <w:p w:rsidR="00605A9A" w:rsidRPr="00605A9A" w:rsidRDefault="00605A9A" w:rsidP="00605A9A">
      <w:pPr>
        <w:widowControl w:val="0"/>
        <w:suppressAutoHyphens/>
        <w:autoSpaceDE w:val="0"/>
        <w:spacing w:after="0" w:line="240" w:lineRule="auto"/>
        <w:ind w:left="360"/>
        <w:rPr>
          <w:rFonts w:ascii="Franklin Gothic Medium Cond" w:eastAsia="Times New Roman" w:hAnsi="Franklin Gothic Medium Cond" w:cs="Franklin Gothic Medium Cond"/>
          <w:sz w:val="24"/>
          <w:szCs w:val="24"/>
          <w:lang w:val="de-DE" w:eastAsia="zh-CN"/>
        </w:rPr>
      </w:pPr>
    </w:p>
    <w:p w:rsidR="00605A9A" w:rsidRDefault="00605A9A" w:rsidP="00605A9A">
      <w:pPr>
        <w:suppressAutoHyphens/>
        <w:autoSpaceDE w:val="0"/>
        <w:spacing w:after="0" w:line="240" w:lineRule="auto"/>
        <w:jc w:val="center"/>
        <w:rPr>
          <w:rFonts w:ascii="Times New Roman" w:eastAsia="Times New Roman" w:hAnsi="Times New Roman" w:cs="Times New Roman"/>
          <w:b/>
          <w:sz w:val="24"/>
          <w:szCs w:val="24"/>
          <w:bdr w:val="single" w:sz="4" w:space="0" w:color="000000"/>
          <w:lang w:eastAsia="de-DE"/>
        </w:rPr>
      </w:pPr>
      <w:r w:rsidRPr="00605A9A">
        <w:rPr>
          <w:rFonts w:ascii="Times New Roman" w:eastAsia="Times New Roman" w:hAnsi="Times New Roman" w:cs="Times New Roman"/>
          <w:b/>
          <w:sz w:val="24"/>
          <w:szCs w:val="24"/>
          <w:bdr w:val="single" w:sz="4" w:space="0" w:color="000000"/>
          <w:lang w:eastAsia="de-DE"/>
        </w:rPr>
        <w:t>Перенесите свои ответы в БЛАНК ОТВЕТОВ</w:t>
      </w:r>
    </w:p>
    <w:p w:rsidR="006B2AE3" w:rsidRDefault="006B2AE3" w:rsidP="00605A9A">
      <w:pPr>
        <w:suppressAutoHyphens/>
        <w:autoSpaceDE w:val="0"/>
        <w:spacing w:after="0" w:line="240" w:lineRule="auto"/>
        <w:jc w:val="center"/>
        <w:rPr>
          <w:rFonts w:ascii="Times New Roman" w:eastAsia="Times New Roman" w:hAnsi="Times New Roman" w:cs="Times New Roman"/>
          <w:b/>
          <w:sz w:val="24"/>
          <w:szCs w:val="24"/>
          <w:bdr w:val="single" w:sz="4" w:space="0" w:color="000000"/>
          <w:lang w:eastAsia="de-DE"/>
        </w:rPr>
      </w:pPr>
    </w:p>
    <w:p w:rsidR="006B2AE3" w:rsidRPr="00605A9A" w:rsidRDefault="006B2AE3" w:rsidP="00605A9A">
      <w:pPr>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p>
    <w:p w:rsidR="00361264" w:rsidRPr="00605A9A" w:rsidRDefault="00361264" w:rsidP="00280E77"/>
    <w:p w:rsidR="00B86832" w:rsidRDefault="00B86832" w:rsidP="00FF53BE"/>
    <w:p w:rsidR="00B86832" w:rsidRDefault="00B86832" w:rsidP="00B86832"/>
    <w:p w:rsidR="004B6283" w:rsidRDefault="004B6283" w:rsidP="00B86832">
      <w:pPr>
        <w:rPr>
          <w:b/>
          <w:bCs/>
          <w:lang w:val="de-DE"/>
        </w:rPr>
        <w:sectPr w:rsidR="004B6283">
          <w:pgSz w:w="11906" w:h="16838"/>
          <w:pgMar w:top="1134" w:right="850" w:bottom="1134" w:left="1701" w:header="708" w:footer="708" w:gutter="0"/>
          <w:cols w:space="708"/>
          <w:docGrid w:linePitch="360"/>
        </w:sectPr>
      </w:pPr>
    </w:p>
    <w:p w:rsidR="00BE267F" w:rsidRPr="00BE267F" w:rsidRDefault="00BE267F" w:rsidP="00BE267F">
      <w:pPr>
        <w:spacing w:after="0" w:line="240" w:lineRule="auto"/>
        <w:jc w:val="both"/>
        <w:rPr>
          <w:rFonts w:ascii="Times New Roman" w:hAnsi="Times New Roman" w:cs="Times New Roman"/>
          <w:b/>
          <w:spacing w:val="-4"/>
          <w:sz w:val="24"/>
          <w:szCs w:val="24"/>
          <w:lang w:val="de-DE"/>
        </w:rPr>
      </w:pPr>
      <w:r w:rsidRPr="00BE267F">
        <w:rPr>
          <w:rFonts w:ascii="Times New Roman" w:hAnsi="Times New Roman" w:cs="Times New Roman"/>
          <w:b/>
          <w:bCs/>
          <w:caps/>
          <w:spacing w:val="-4"/>
          <w:sz w:val="24"/>
          <w:szCs w:val="24"/>
          <w:lang w:val="de-DE"/>
        </w:rPr>
        <w:lastRenderedPageBreak/>
        <w:t xml:space="preserve">Leseverstehen, </w:t>
      </w:r>
      <w:r w:rsidRPr="00BE267F">
        <w:rPr>
          <w:rFonts w:ascii="Times New Roman" w:hAnsi="Times New Roman" w:cs="Times New Roman"/>
          <w:b/>
          <w:caps/>
          <w:spacing w:val="-4"/>
          <w:sz w:val="24"/>
          <w:szCs w:val="24"/>
          <w:lang w:val="de-DE"/>
        </w:rPr>
        <w:t>I. Teil:</w:t>
      </w:r>
      <w:r w:rsidRPr="00BE267F">
        <w:rPr>
          <w:rFonts w:ascii="Times New Roman" w:hAnsi="Times New Roman" w:cs="Times New Roman"/>
          <w:b/>
          <w:spacing w:val="-4"/>
          <w:sz w:val="24"/>
          <w:szCs w:val="24"/>
          <w:lang w:val="de-DE"/>
        </w:rPr>
        <w:t xml:space="preserve">  </w:t>
      </w:r>
      <w:r w:rsidRPr="00BE267F">
        <w:rPr>
          <w:rFonts w:ascii="Times New Roman" w:hAnsi="Times New Roman" w:cs="Times New Roman"/>
          <w:b/>
          <w:i/>
          <w:spacing w:val="-4"/>
          <w:sz w:val="24"/>
          <w:szCs w:val="24"/>
          <w:lang w:val="de-DE"/>
        </w:rPr>
        <w:t>Lesen Sie zuerst den Text, dann lösen Sie die darauffolgenden Aufgaben:</w:t>
      </w:r>
    </w:p>
    <w:p w:rsidR="00BE267F" w:rsidRPr="00BE267F" w:rsidRDefault="00BE267F" w:rsidP="00BE267F">
      <w:pPr>
        <w:spacing w:after="0" w:line="240" w:lineRule="auto"/>
        <w:jc w:val="center"/>
        <w:rPr>
          <w:rFonts w:ascii="Times New Roman" w:hAnsi="Times New Roman" w:cs="Times New Roman"/>
          <w:b/>
          <w:sz w:val="26"/>
          <w:szCs w:val="24"/>
          <w:lang w:val="de-DE"/>
        </w:rPr>
      </w:pPr>
      <w:r w:rsidRPr="00BE267F">
        <w:rPr>
          <w:rFonts w:ascii="Times New Roman" w:hAnsi="Times New Roman" w:cs="Times New Roman"/>
          <w:b/>
          <w:sz w:val="26"/>
          <w:szCs w:val="24"/>
          <w:lang w:val="de-DE"/>
        </w:rPr>
        <w:t>Die Stimme</w:t>
      </w:r>
      <w:r w:rsidRPr="00BE267F">
        <w:rPr>
          <w:rFonts w:ascii="Times New Roman" w:hAnsi="Times New Roman" w:cs="Times New Roman"/>
          <w:b/>
          <w:color w:val="000000"/>
          <w:spacing w:val="10"/>
          <w:w w:val="90"/>
          <w:sz w:val="26"/>
          <w:szCs w:val="24"/>
          <w:lang w:val="de-DE"/>
        </w:rPr>
        <w:t xml:space="preserve"> </w:t>
      </w:r>
      <w:r w:rsidRPr="00BE267F">
        <w:rPr>
          <w:rFonts w:ascii="Times New Roman" w:hAnsi="Times New Roman" w:cs="Times New Roman"/>
          <w:b/>
          <w:sz w:val="26"/>
          <w:szCs w:val="24"/>
          <w:lang w:val="de-DE"/>
        </w:rPr>
        <w:t>in ihrer Wirkung auf das Publikum</w:t>
      </w:r>
    </w:p>
    <w:p w:rsidR="00BE267F" w:rsidRPr="00BE267F" w:rsidRDefault="00BE267F" w:rsidP="00BE267F">
      <w:pPr>
        <w:spacing w:after="0" w:line="240" w:lineRule="auto"/>
        <w:ind w:firstLine="709"/>
        <w:jc w:val="both"/>
        <w:rPr>
          <w:rFonts w:ascii="Times New Roman" w:hAnsi="Times New Roman" w:cs="Times New Roman"/>
          <w:sz w:val="25"/>
          <w:szCs w:val="25"/>
          <w:lang w:val="de-DE"/>
        </w:rPr>
      </w:pPr>
      <w:r w:rsidRPr="00BE267F">
        <w:rPr>
          <w:rFonts w:ascii="Times New Roman" w:hAnsi="Times New Roman" w:cs="Times New Roman"/>
          <w:sz w:val="25"/>
          <w:szCs w:val="25"/>
          <w:lang w:val="de-DE"/>
        </w:rPr>
        <w:t>Die Stimme des Moderators im Radio hat einen sehr starken Einfluss auf die Beurteilung der Gesamt-Moderation durch die Hörer. Außerdem wird von den stimmlichen Eigenschaften auch auf nicht-stimmliche Aspekte der Moderation und der Person des Modera</w:t>
      </w:r>
      <w:r w:rsidRPr="00BE267F">
        <w:rPr>
          <w:rFonts w:ascii="Times New Roman" w:hAnsi="Times New Roman" w:cs="Times New Roman"/>
          <w:sz w:val="25"/>
          <w:szCs w:val="25"/>
          <w:lang w:val="de-DE"/>
        </w:rPr>
        <w:softHyphen/>
        <w:t>tors geschlossen. Deshalb sollten Radio–«Macher», die im Konkurrenzkampf der Medien bestehen wollen, ihre Moderatoren sehr sorgfältig auswählen. Da für die Hörer die Radiomoderatoren der Dreh- und Angel</w:t>
      </w:r>
      <w:r w:rsidRPr="00BE267F">
        <w:rPr>
          <w:rFonts w:ascii="Times New Roman" w:hAnsi="Times New Roman" w:cs="Times New Roman"/>
          <w:sz w:val="25"/>
          <w:szCs w:val="25"/>
          <w:lang w:val="de-DE"/>
        </w:rPr>
        <w:softHyphen/>
        <w:t>punkt des Programms sind, wirkt sich die Einschät</w:t>
      </w:r>
      <w:r w:rsidRPr="00BE267F">
        <w:rPr>
          <w:rFonts w:ascii="Times New Roman" w:hAnsi="Times New Roman" w:cs="Times New Roman"/>
          <w:sz w:val="25"/>
          <w:szCs w:val="25"/>
          <w:lang w:val="de-DE"/>
        </w:rPr>
        <w:softHyphen/>
        <w:t xml:space="preserve">zung dieser zentralen Radiogestalten auch auf die Programm- und die Sender-Ebene aus. Zu diesem Ergebnis kommt Resi </w:t>
      </w:r>
      <w:proofErr w:type="spellStart"/>
      <w:r w:rsidRPr="00BE267F">
        <w:rPr>
          <w:rFonts w:ascii="Times New Roman" w:hAnsi="Times New Roman" w:cs="Times New Roman"/>
          <w:sz w:val="25"/>
          <w:szCs w:val="25"/>
          <w:lang w:val="de-DE"/>
        </w:rPr>
        <w:t>Heitwerth</w:t>
      </w:r>
      <w:proofErr w:type="spellEnd"/>
      <w:r w:rsidRPr="00BE267F">
        <w:rPr>
          <w:rFonts w:ascii="Times New Roman" w:hAnsi="Times New Roman" w:cs="Times New Roman"/>
          <w:sz w:val="25"/>
          <w:szCs w:val="25"/>
          <w:lang w:val="de-DE"/>
        </w:rPr>
        <w:t xml:space="preserve"> in einer Studie, die sie am Forschungsinstitut für Soziologie erstellt hat.</w:t>
      </w:r>
    </w:p>
    <w:p w:rsidR="00BE267F" w:rsidRPr="00BE267F" w:rsidRDefault="00BE267F" w:rsidP="00BE267F">
      <w:pPr>
        <w:spacing w:after="0" w:line="240" w:lineRule="auto"/>
        <w:ind w:firstLine="709"/>
        <w:jc w:val="both"/>
        <w:rPr>
          <w:rFonts w:ascii="Times New Roman" w:hAnsi="Times New Roman" w:cs="Times New Roman"/>
          <w:sz w:val="25"/>
          <w:szCs w:val="25"/>
          <w:lang w:val="de-DE"/>
        </w:rPr>
      </w:pPr>
      <w:r w:rsidRPr="00BE267F">
        <w:rPr>
          <w:rFonts w:ascii="Times New Roman" w:hAnsi="Times New Roman" w:cs="Times New Roman"/>
          <w:sz w:val="25"/>
          <w:szCs w:val="25"/>
          <w:lang w:val="de-DE"/>
        </w:rPr>
        <w:t>Verschiedene Befragungen zeigen deutlich, dass für Radiohörer Moderation sehr wichtig ist. Das belegen auch Experimente, die mit Hörfunkprogrammen ge</w:t>
      </w:r>
      <w:r w:rsidRPr="00BE267F">
        <w:rPr>
          <w:rFonts w:ascii="Times New Roman" w:hAnsi="Times New Roman" w:cs="Times New Roman"/>
          <w:sz w:val="25"/>
          <w:szCs w:val="25"/>
          <w:lang w:val="de-DE"/>
        </w:rPr>
        <w:softHyphen/>
        <w:t>macht wurden. Pay-Radio, das ganz ohne Moderation und Wort auskommen wollte, ist in Deutschland nach nur zweijähriger Ausstrahlung eingestellt worden. Radio ohne menschliche Stimme findet kein Gehör. Allein über Musik wird der Hörer nicht angesprochen.</w:t>
      </w:r>
    </w:p>
    <w:p w:rsidR="00BE267F" w:rsidRPr="00BE267F" w:rsidRDefault="00BE267F" w:rsidP="00BE267F">
      <w:pPr>
        <w:spacing w:after="0" w:line="240" w:lineRule="auto"/>
        <w:ind w:firstLine="709"/>
        <w:jc w:val="both"/>
        <w:rPr>
          <w:rFonts w:ascii="Times New Roman" w:hAnsi="Times New Roman" w:cs="Times New Roman"/>
          <w:sz w:val="25"/>
          <w:szCs w:val="25"/>
          <w:lang w:val="de-DE"/>
        </w:rPr>
      </w:pPr>
      <w:r w:rsidRPr="00BE267F">
        <w:rPr>
          <w:rFonts w:ascii="Times New Roman" w:hAnsi="Times New Roman" w:cs="Times New Roman"/>
          <w:sz w:val="25"/>
          <w:szCs w:val="25"/>
          <w:lang w:val="de-DE"/>
        </w:rPr>
        <w:t>Auf Sender- und Sendungsebene erfüllen Moderatoren verschiedene Funktionen: Sie bauen — so die Kölner Sozialwissenschaftlerin — die verbalen Brücken zwi</w:t>
      </w:r>
      <w:r w:rsidRPr="00BE267F">
        <w:rPr>
          <w:rFonts w:ascii="Times New Roman" w:hAnsi="Times New Roman" w:cs="Times New Roman"/>
          <w:sz w:val="25"/>
          <w:szCs w:val="25"/>
          <w:lang w:val="de-DE"/>
        </w:rPr>
        <w:softHyphen/>
        <w:t>schen den einzelnen Elementen des Programms, sie präsentieren das Programm und repräsentieren den Sender nach außen. Daneben haben sie die Aufgabe, dem Programm ein menschliches Gesicht zu geben. Moderatoren werden somit zu Identifikationsfiguren für die Hörer und können emotionale Bindungen zu den Rezipienten aufbauen.</w:t>
      </w:r>
    </w:p>
    <w:p w:rsidR="00BE267F" w:rsidRPr="00BE267F" w:rsidRDefault="00BE267F" w:rsidP="00BE267F">
      <w:pPr>
        <w:spacing w:after="0" w:line="240" w:lineRule="auto"/>
        <w:ind w:firstLine="709"/>
        <w:jc w:val="both"/>
        <w:rPr>
          <w:rFonts w:ascii="Times New Roman" w:hAnsi="Times New Roman" w:cs="Times New Roman"/>
          <w:sz w:val="25"/>
          <w:szCs w:val="25"/>
          <w:lang w:val="de-DE"/>
        </w:rPr>
      </w:pPr>
      <w:r w:rsidRPr="00BE267F">
        <w:rPr>
          <w:rFonts w:ascii="Times New Roman" w:hAnsi="Times New Roman" w:cs="Times New Roman"/>
          <w:sz w:val="25"/>
          <w:szCs w:val="25"/>
          <w:lang w:val="de-DE"/>
        </w:rPr>
        <w:t>Die Bedeutung dieser Hörerbindung nimmt angesichts der expandierenden Medienlandschaft für die einzel</w:t>
      </w:r>
      <w:r w:rsidRPr="00BE267F">
        <w:rPr>
          <w:rFonts w:ascii="Times New Roman" w:hAnsi="Times New Roman" w:cs="Times New Roman"/>
          <w:sz w:val="25"/>
          <w:szCs w:val="25"/>
          <w:lang w:val="de-DE"/>
        </w:rPr>
        <w:softHyphen/>
        <w:t>nen Sender zu. Für die Programme wird es immer schwieriger, sich voneinander abzugrenzen. Moderation ist eine Möglichkeit, ein eigenständiges Senderprofil aufzubauen. Einmal gewonnene Hörer schalten dann aus Gewohnheit immer wieder das Programm an, das ihnen am besten gefällt. Verschiedene Hörertypen machen die Beurteilung des Programms in einem star</w:t>
      </w:r>
      <w:r w:rsidRPr="00BE267F">
        <w:rPr>
          <w:rFonts w:ascii="Times New Roman" w:hAnsi="Times New Roman" w:cs="Times New Roman"/>
          <w:sz w:val="25"/>
          <w:szCs w:val="25"/>
          <w:lang w:val="de-DE"/>
        </w:rPr>
        <w:softHyphen/>
        <w:t>ken Maße von der Bewertung der Moderation abhängig.</w:t>
      </w:r>
    </w:p>
    <w:p w:rsidR="00BE267F" w:rsidRPr="00BE267F" w:rsidRDefault="00BE267F" w:rsidP="00BE267F">
      <w:pPr>
        <w:spacing w:after="0" w:line="240" w:lineRule="auto"/>
        <w:ind w:firstLine="709"/>
        <w:jc w:val="both"/>
        <w:rPr>
          <w:rFonts w:ascii="Times New Roman" w:hAnsi="Times New Roman" w:cs="Times New Roman"/>
          <w:sz w:val="25"/>
          <w:szCs w:val="25"/>
          <w:lang w:val="de-DE"/>
        </w:rPr>
      </w:pPr>
      <w:r w:rsidRPr="00BE267F">
        <w:rPr>
          <w:rFonts w:ascii="Times New Roman" w:hAnsi="Times New Roman" w:cs="Times New Roman"/>
          <w:sz w:val="25"/>
          <w:szCs w:val="25"/>
          <w:lang w:val="de-DE"/>
        </w:rPr>
        <w:t>Die Akzeptanz der Hörfunk-Moderatoren hängt in einem nicht zu unterschätzenden Maße von der Beliebt</w:t>
      </w:r>
      <w:r w:rsidRPr="00BE267F">
        <w:rPr>
          <w:rFonts w:ascii="Times New Roman" w:hAnsi="Times New Roman" w:cs="Times New Roman"/>
          <w:sz w:val="25"/>
          <w:szCs w:val="25"/>
          <w:lang w:val="de-DE"/>
        </w:rPr>
        <w:softHyphen/>
        <w:t>heit der Stimme ab. Sie ist das erste, was der Hörer von der Person im Radio wahrnimmt. Der erste Eindruck der Stimme wiederum wird von der Stimmhöhe dominiert. Die Auswertung der Hörerbefragung macht deutlich, dass Menschen sehr viel Wert auf eine angenehme Stimmhöhe der Moderatoren legen.</w:t>
      </w:r>
    </w:p>
    <w:p w:rsidR="00BE267F" w:rsidRPr="00BE267F" w:rsidRDefault="00BE267F" w:rsidP="00BE267F">
      <w:pPr>
        <w:spacing w:after="0" w:line="240" w:lineRule="auto"/>
        <w:ind w:firstLine="709"/>
        <w:jc w:val="both"/>
        <w:rPr>
          <w:rFonts w:ascii="Times New Roman" w:hAnsi="Times New Roman" w:cs="Times New Roman"/>
          <w:sz w:val="25"/>
          <w:szCs w:val="25"/>
          <w:lang w:val="de-DE"/>
        </w:rPr>
      </w:pPr>
      <w:r w:rsidRPr="00BE267F">
        <w:rPr>
          <w:rFonts w:ascii="Times New Roman" w:hAnsi="Times New Roman" w:cs="Times New Roman"/>
          <w:sz w:val="25"/>
          <w:szCs w:val="25"/>
          <w:lang w:val="de-DE"/>
        </w:rPr>
        <w:t>Diese Stimmeigenschaft weckt Assoziationen über die Persönlichkeit des Sprechers und gilt als Indikator für seine Fähigkeiten. Aus der Stimmhöhe wird vor allem auf die Kompetenz und die menschliche Anmutung geschlossen. Stimme und Sprecher werden als Einheit wahrgenommen. Je nach Stimmhöhe werden Aussehen und Kompetenz der Sprecher völlig unterschiedlich eingeschätzt. Eine hohe Stimme wird mit kindlichem Äußeren und geringer Kompetenz des Moderators in Verbindung gebracht, während eine tiefe Stimme burschikoses Auftreten vermuten lässt und mit Kompetenz und Glaubwürdigkeit assoziiert wird. Eine Begründung für das bessere Gefallen der tieferen Stimme ergibt sich aus der Bedeutung von hohen und tiefen Tönen im Alltag. In der Regel werden hohe Töne als Alarmsignale und Sirenen benutzt. Krankenwagen und Feueralarm erschallen in schrillen Tönen und lösen beim Empfän</w:t>
      </w:r>
      <w:r w:rsidRPr="00BE267F">
        <w:rPr>
          <w:rFonts w:ascii="Times New Roman" w:hAnsi="Times New Roman" w:cs="Times New Roman"/>
          <w:sz w:val="25"/>
          <w:szCs w:val="25"/>
          <w:lang w:val="de-DE"/>
        </w:rPr>
        <w:softHyphen/>
        <w:t>ger Unruhe und Hektik aus. Tiefe Stimmen sind dage</w:t>
      </w:r>
      <w:r w:rsidRPr="00BE267F">
        <w:rPr>
          <w:rFonts w:ascii="Times New Roman" w:hAnsi="Times New Roman" w:cs="Times New Roman"/>
          <w:sz w:val="25"/>
          <w:szCs w:val="25"/>
          <w:lang w:val="de-DE"/>
        </w:rPr>
        <w:softHyphen/>
        <w:t>gen raumfüllend und haben einen beruhigenden, be</w:t>
      </w:r>
      <w:r w:rsidRPr="00BE267F">
        <w:rPr>
          <w:rFonts w:ascii="Times New Roman" w:hAnsi="Times New Roman" w:cs="Times New Roman"/>
          <w:sz w:val="25"/>
          <w:szCs w:val="25"/>
          <w:lang w:val="de-DE"/>
        </w:rPr>
        <w:softHyphen/>
        <w:t>sänftigenden Effekt.</w:t>
      </w:r>
    </w:p>
    <w:p w:rsidR="00BE267F" w:rsidRPr="00BE267F" w:rsidRDefault="00BE267F" w:rsidP="00BE267F">
      <w:pPr>
        <w:spacing w:after="0" w:line="240" w:lineRule="auto"/>
        <w:ind w:firstLine="709"/>
        <w:jc w:val="right"/>
        <w:rPr>
          <w:rFonts w:ascii="Times New Roman" w:hAnsi="Times New Roman" w:cs="Times New Roman"/>
          <w:b/>
          <w:i/>
          <w:sz w:val="18"/>
          <w:szCs w:val="18"/>
          <w:lang w:val="de-DE"/>
        </w:rPr>
      </w:pPr>
      <w:r w:rsidRPr="00BE267F">
        <w:rPr>
          <w:rFonts w:ascii="Times New Roman" w:hAnsi="Times New Roman" w:cs="Times New Roman"/>
          <w:b/>
          <w:i/>
          <w:sz w:val="18"/>
          <w:szCs w:val="18"/>
          <w:lang w:val="de-DE"/>
        </w:rPr>
        <w:t>Kölner Universitäts-Journal, 2/2001, S. 46/47, Köln</w:t>
      </w:r>
    </w:p>
    <w:p w:rsidR="00BE267F" w:rsidRPr="00BE267F" w:rsidRDefault="00BE267F" w:rsidP="00BE267F">
      <w:pPr>
        <w:rPr>
          <w:rFonts w:ascii="Times New Roman" w:hAnsi="Times New Roman" w:cs="Times New Roman"/>
          <w:sz w:val="18"/>
          <w:szCs w:val="18"/>
          <w:lang w:val="de-DE"/>
        </w:rPr>
      </w:pPr>
    </w:p>
    <w:p w:rsidR="00BE267F" w:rsidRPr="00BE267F" w:rsidRDefault="00BE267F" w:rsidP="00BE267F">
      <w:pPr>
        <w:jc w:val="center"/>
        <w:rPr>
          <w:rFonts w:ascii="Times New Roman" w:hAnsi="Times New Roman" w:cs="Times New Roman"/>
          <w:sz w:val="18"/>
          <w:szCs w:val="18"/>
          <w:lang w:val="de-DE"/>
        </w:rPr>
      </w:pPr>
    </w:p>
    <w:p w:rsidR="00BE267F" w:rsidRPr="00BE267F" w:rsidRDefault="00BE267F" w:rsidP="00BE267F">
      <w:pPr>
        <w:jc w:val="center"/>
        <w:rPr>
          <w:rFonts w:ascii="Times New Roman" w:hAnsi="Times New Roman" w:cs="Times New Roman"/>
          <w:sz w:val="18"/>
          <w:szCs w:val="18"/>
          <w:lang w:val="de-DE"/>
        </w:rPr>
      </w:pPr>
    </w:p>
    <w:p w:rsidR="00BE267F" w:rsidRPr="00BE267F" w:rsidRDefault="00BE267F" w:rsidP="00BE267F">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val="de-DE" w:eastAsia="zh-CN"/>
        </w:rPr>
      </w:pPr>
      <w:r w:rsidRPr="00BE267F">
        <w:rPr>
          <w:rFonts w:ascii="Times New Roman" w:eastAsia="Times New Roman" w:hAnsi="Times New Roman" w:cs="Franklin Gothic Medium Cond"/>
          <w:b/>
          <w:spacing w:val="-6"/>
          <w:sz w:val="24"/>
          <w:szCs w:val="24"/>
          <w:lang w:val="de-DE" w:eastAsia="zh-CN"/>
        </w:rPr>
        <w:t xml:space="preserve">Lesen Sie nun folgende Aussagen zum </w:t>
      </w:r>
      <w:r w:rsidRPr="00BE267F">
        <w:rPr>
          <w:rFonts w:ascii="Times New Roman" w:eastAsia="Times New Roman" w:hAnsi="Times New Roman" w:cs="Franklin Gothic Medium Cond"/>
          <w:b/>
          <w:i/>
          <w:spacing w:val="-6"/>
          <w:sz w:val="24"/>
          <w:szCs w:val="24"/>
          <w:u w:val="single"/>
          <w:lang w:val="de-DE" w:eastAsia="zh-CN"/>
        </w:rPr>
        <w:t>Inhalt des Textes.</w:t>
      </w:r>
      <w:r w:rsidRPr="00BE267F">
        <w:rPr>
          <w:rFonts w:ascii="Times New Roman" w:eastAsia="Times New Roman" w:hAnsi="Times New Roman" w:cs="Franklin Gothic Medium Cond"/>
          <w:b/>
          <w:spacing w:val="-6"/>
          <w:sz w:val="24"/>
          <w:szCs w:val="24"/>
          <w:lang w:val="de-DE" w:eastAsia="zh-CN"/>
        </w:rPr>
        <w:t xml:space="preserve"> Kreuzen Sie die richtige Variante an:</w:t>
      </w:r>
    </w:p>
    <w:p w:rsidR="00BE267F" w:rsidRPr="00BE267F" w:rsidRDefault="00BE267F" w:rsidP="00BE267F">
      <w:pPr>
        <w:jc w:val="center"/>
        <w:rPr>
          <w:rFonts w:ascii="Times New Roman" w:hAnsi="Times New Roman" w:cs="Times New Roman"/>
          <w:sz w:val="18"/>
          <w:szCs w:val="18"/>
          <w:lang w:val="de-DE"/>
        </w:rPr>
      </w:pPr>
    </w:p>
    <w:p w:rsidR="00BE267F" w:rsidRPr="00BE267F" w:rsidRDefault="00BE267F" w:rsidP="00BE267F">
      <w:pPr>
        <w:spacing w:after="0" w:line="240" w:lineRule="auto"/>
        <w:rPr>
          <w:rFonts w:ascii="Times New Roman" w:hAnsi="Times New Roman" w:cs="Times New Roman"/>
          <w:b/>
          <w:sz w:val="24"/>
          <w:szCs w:val="24"/>
          <w:lang w:val="de-DE"/>
        </w:rPr>
      </w:pPr>
      <w:r w:rsidRPr="00BE267F">
        <w:rPr>
          <w:rFonts w:ascii="Times New Roman" w:hAnsi="Times New Roman" w:cs="Times New Roman"/>
          <w:b/>
          <w:sz w:val="24"/>
          <w:szCs w:val="24"/>
          <w:lang w:val="de-DE"/>
        </w:rPr>
        <w:t xml:space="preserve">1) Zu welchem Ergebnis kommt die Studie von Resi </w:t>
      </w:r>
      <w:proofErr w:type="spellStart"/>
      <w:r w:rsidRPr="00BE267F">
        <w:rPr>
          <w:rFonts w:ascii="Times New Roman" w:hAnsi="Times New Roman" w:cs="Times New Roman"/>
          <w:b/>
          <w:sz w:val="24"/>
          <w:szCs w:val="24"/>
          <w:lang w:val="de-DE"/>
        </w:rPr>
        <w:t>Heitwerth</w:t>
      </w:r>
      <w:proofErr w:type="spellEnd"/>
      <w:r w:rsidRPr="00BE267F">
        <w:rPr>
          <w:rFonts w:ascii="Times New Roman" w:hAnsi="Times New Roman" w:cs="Times New Roman"/>
          <w:b/>
          <w:sz w:val="24"/>
          <w:szCs w:val="24"/>
          <w:lang w:val="de-DE"/>
        </w:rPr>
        <w:t>?</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A.</w:t>
      </w:r>
      <w:r w:rsidRPr="00BE267F">
        <w:rPr>
          <w:rFonts w:ascii="Times New Roman" w:hAnsi="Times New Roman" w:cs="Times New Roman"/>
          <w:sz w:val="24"/>
          <w:szCs w:val="24"/>
          <w:lang w:val="de-DE"/>
        </w:rPr>
        <w:t xml:space="preserve"> Hörer schätzen vor allem Sendungen über bedeutende Persönlichkeiten.</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B.</w:t>
      </w:r>
      <w:r w:rsidRPr="00BE267F">
        <w:rPr>
          <w:rFonts w:ascii="Times New Roman" w:hAnsi="Times New Roman" w:cs="Times New Roman"/>
          <w:sz w:val="24"/>
          <w:szCs w:val="24"/>
          <w:lang w:val="de-DE"/>
        </w:rPr>
        <w:t xml:space="preserve"> Hörer wählen einen Sender vorwiegend wegen seiner Moderatoren.</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C.</w:t>
      </w:r>
      <w:r w:rsidRPr="00BE267F">
        <w:rPr>
          <w:rFonts w:ascii="Times New Roman" w:hAnsi="Times New Roman" w:cs="Times New Roman"/>
          <w:sz w:val="24"/>
          <w:szCs w:val="24"/>
          <w:lang w:val="de-DE"/>
        </w:rPr>
        <w:t xml:space="preserve"> Hörer wünschen sich im Allgemeinen mehr Einfluss auf das Programm.</w:t>
      </w:r>
    </w:p>
    <w:p w:rsidR="00BE267F" w:rsidRPr="00BE267F" w:rsidRDefault="00BE267F" w:rsidP="00BE267F">
      <w:pPr>
        <w:spacing w:after="0" w:line="240" w:lineRule="auto"/>
        <w:rPr>
          <w:rFonts w:ascii="Times New Roman" w:hAnsi="Times New Roman" w:cs="Times New Roman"/>
          <w:b/>
          <w:sz w:val="24"/>
          <w:szCs w:val="24"/>
          <w:lang w:val="de-DE"/>
        </w:rPr>
      </w:pPr>
      <w:r w:rsidRPr="00BE267F">
        <w:rPr>
          <w:rFonts w:ascii="Times New Roman" w:hAnsi="Times New Roman" w:cs="Times New Roman"/>
          <w:b/>
          <w:sz w:val="24"/>
          <w:szCs w:val="24"/>
          <w:lang w:val="de-DE"/>
        </w:rPr>
        <w:t>2) Warum wurde das Pay-Radio in Deutsch</w:t>
      </w:r>
      <w:r w:rsidRPr="00BE267F">
        <w:rPr>
          <w:rFonts w:ascii="Times New Roman" w:hAnsi="Times New Roman" w:cs="Times New Roman"/>
          <w:b/>
          <w:sz w:val="24"/>
          <w:szCs w:val="24"/>
          <w:lang w:val="de-DE"/>
        </w:rPr>
        <w:softHyphen/>
        <w:t>land nicht fortgeführt?</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A.</w:t>
      </w:r>
      <w:r w:rsidRPr="00BE267F">
        <w:rPr>
          <w:rFonts w:ascii="Times New Roman" w:hAnsi="Times New Roman" w:cs="Times New Roman"/>
          <w:sz w:val="24"/>
          <w:szCs w:val="24"/>
          <w:lang w:val="de-DE"/>
        </w:rPr>
        <w:t xml:space="preserve"> Die Hörer vermissten Moderatoren bei den Sendungen.</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B.</w:t>
      </w:r>
      <w:r w:rsidRPr="00BE267F">
        <w:rPr>
          <w:rFonts w:ascii="Times New Roman" w:hAnsi="Times New Roman" w:cs="Times New Roman"/>
          <w:sz w:val="24"/>
          <w:szCs w:val="24"/>
          <w:lang w:val="de-DE"/>
        </w:rPr>
        <w:t xml:space="preserve"> Die Musikprogramme gefielen den Hörern nicht. </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 xml:space="preserve">C. </w:t>
      </w:r>
      <w:r w:rsidRPr="00BE267F">
        <w:rPr>
          <w:rFonts w:ascii="Times New Roman" w:hAnsi="Times New Roman" w:cs="Times New Roman"/>
          <w:sz w:val="24"/>
          <w:szCs w:val="24"/>
          <w:lang w:val="de-DE"/>
        </w:rPr>
        <w:t xml:space="preserve">Es war nur eine zweijährige Laufzeit vorgesehen. </w:t>
      </w:r>
    </w:p>
    <w:p w:rsidR="00BE267F" w:rsidRPr="00BE267F" w:rsidRDefault="00BE267F" w:rsidP="00BE267F">
      <w:pPr>
        <w:spacing w:after="0" w:line="240" w:lineRule="auto"/>
        <w:rPr>
          <w:rFonts w:ascii="Times New Roman" w:hAnsi="Times New Roman" w:cs="Times New Roman"/>
          <w:b/>
          <w:sz w:val="24"/>
          <w:szCs w:val="24"/>
          <w:lang w:val="de-DE"/>
        </w:rPr>
      </w:pPr>
      <w:r w:rsidRPr="00BE267F">
        <w:rPr>
          <w:rFonts w:ascii="Times New Roman" w:hAnsi="Times New Roman" w:cs="Times New Roman"/>
          <w:b/>
          <w:sz w:val="24"/>
          <w:szCs w:val="24"/>
          <w:lang w:val="de-DE"/>
        </w:rPr>
        <w:t>3) Was gehört u.a. zu den Aufgaben eines Moderators?</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A.</w:t>
      </w:r>
      <w:r w:rsidRPr="00BE267F">
        <w:rPr>
          <w:rFonts w:ascii="Times New Roman" w:hAnsi="Times New Roman" w:cs="Times New Roman"/>
          <w:sz w:val="24"/>
          <w:szCs w:val="24"/>
          <w:lang w:val="de-DE"/>
        </w:rPr>
        <w:t xml:space="preserve"> Auch außerhalb der Sendezeit für den Sender zu werben.</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B.</w:t>
      </w:r>
      <w:r w:rsidRPr="00BE267F">
        <w:rPr>
          <w:rFonts w:ascii="Times New Roman" w:hAnsi="Times New Roman" w:cs="Times New Roman"/>
          <w:sz w:val="24"/>
          <w:szCs w:val="24"/>
          <w:lang w:val="de-DE"/>
        </w:rPr>
        <w:t xml:space="preserve"> Das Programm eines Radiosenders zusammen</w:t>
      </w:r>
      <w:r w:rsidRPr="00BE267F">
        <w:rPr>
          <w:rFonts w:ascii="Times New Roman" w:hAnsi="Times New Roman" w:cs="Times New Roman"/>
          <w:sz w:val="24"/>
          <w:szCs w:val="24"/>
          <w:lang w:val="de-DE"/>
        </w:rPr>
        <w:softHyphen/>
        <w:t>zustellen.</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C.</w:t>
      </w:r>
      <w:r w:rsidRPr="00BE267F">
        <w:rPr>
          <w:rFonts w:ascii="Times New Roman" w:hAnsi="Times New Roman" w:cs="Times New Roman"/>
          <w:sz w:val="24"/>
          <w:szCs w:val="24"/>
          <w:lang w:val="de-DE"/>
        </w:rPr>
        <w:t xml:space="preserve"> Die Teile einer Sendung durch Wortbeiträge zu verknüpfen.</w:t>
      </w:r>
    </w:p>
    <w:p w:rsidR="00BE267F" w:rsidRPr="00BE267F" w:rsidRDefault="00BE267F" w:rsidP="00BE267F">
      <w:pPr>
        <w:spacing w:after="0" w:line="240" w:lineRule="auto"/>
        <w:rPr>
          <w:rFonts w:ascii="Times New Roman" w:hAnsi="Times New Roman" w:cs="Times New Roman"/>
          <w:b/>
          <w:sz w:val="24"/>
          <w:szCs w:val="24"/>
          <w:lang w:val="de-DE"/>
        </w:rPr>
      </w:pPr>
      <w:r w:rsidRPr="00BE267F">
        <w:rPr>
          <w:rFonts w:ascii="Times New Roman" w:hAnsi="Times New Roman" w:cs="Times New Roman"/>
          <w:b/>
          <w:sz w:val="24"/>
          <w:szCs w:val="24"/>
          <w:lang w:val="de-DE"/>
        </w:rPr>
        <w:t>4)</w:t>
      </w:r>
      <w:r w:rsidRPr="00BE267F">
        <w:rPr>
          <w:rFonts w:ascii="Times New Roman" w:hAnsi="Times New Roman" w:cs="Times New Roman"/>
          <w:sz w:val="24"/>
          <w:szCs w:val="24"/>
          <w:lang w:val="de-DE"/>
        </w:rPr>
        <w:t xml:space="preserve"> </w:t>
      </w:r>
      <w:r w:rsidRPr="00BE267F">
        <w:rPr>
          <w:rFonts w:ascii="Times New Roman" w:hAnsi="Times New Roman" w:cs="Times New Roman"/>
          <w:b/>
          <w:sz w:val="24"/>
          <w:szCs w:val="24"/>
          <w:lang w:val="de-DE"/>
        </w:rPr>
        <w:t>Welche Funktion haben Moderatoren in Bezug auf die Hörer?</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A.</w:t>
      </w:r>
      <w:r w:rsidRPr="00BE267F">
        <w:rPr>
          <w:rFonts w:ascii="Times New Roman" w:hAnsi="Times New Roman" w:cs="Times New Roman"/>
          <w:sz w:val="24"/>
          <w:szCs w:val="24"/>
          <w:lang w:val="de-DE"/>
        </w:rPr>
        <w:t xml:space="preserve"> Sie sollen den Hörer emotional ansprechen.</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B.</w:t>
      </w:r>
      <w:r w:rsidRPr="00BE267F">
        <w:rPr>
          <w:rFonts w:ascii="Times New Roman" w:hAnsi="Times New Roman" w:cs="Times New Roman"/>
          <w:sz w:val="24"/>
          <w:szCs w:val="24"/>
          <w:lang w:val="de-DE"/>
        </w:rPr>
        <w:t xml:space="preserve"> Sie sollen Programmwünsche entgegennehmen. </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C.</w:t>
      </w:r>
      <w:r w:rsidRPr="00BE267F">
        <w:rPr>
          <w:rFonts w:ascii="Times New Roman" w:hAnsi="Times New Roman" w:cs="Times New Roman"/>
          <w:sz w:val="24"/>
          <w:szCs w:val="24"/>
          <w:lang w:val="de-DE"/>
        </w:rPr>
        <w:t xml:space="preserve"> Sie sollen Vorbild für die Hörer sein.</w:t>
      </w:r>
    </w:p>
    <w:p w:rsidR="00BE267F" w:rsidRPr="00BE267F" w:rsidRDefault="00BE267F" w:rsidP="00BE267F">
      <w:pPr>
        <w:spacing w:after="0" w:line="240" w:lineRule="auto"/>
        <w:rPr>
          <w:rFonts w:ascii="Times New Roman" w:hAnsi="Times New Roman" w:cs="Times New Roman"/>
          <w:b/>
          <w:sz w:val="24"/>
          <w:szCs w:val="24"/>
          <w:lang w:val="de-DE"/>
        </w:rPr>
      </w:pPr>
      <w:r w:rsidRPr="00BE267F">
        <w:rPr>
          <w:rFonts w:ascii="Times New Roman" w:hAnsi="Times New Roman" w:cs="Times New Roman"/>
          <w:b/>
          <w:sz w:val="24"/>
          <w:szCs w:val="24"/>
          <w:lang w:val="de-DE"/>
        </w:rPr>
        <w:t>5) Warum wird die Hörerbindung für die einzelnen Sender zunehmend wichtiger?</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A.</w:t>
      </w:r>
      <w:r w:rsidRPr="00BE267F">
        <w:rPr>
          <w:rFonts w:ascii="Times New Roman" w:hAnsi="Times New Roman" w:cs="Times New Roman"/>
          <w:sz w:val="24"/>
          <w:szCs w:val="24"/>
          <w:lang w:val="de-DE"/>
        </w:rPr>
        <w:t xml:space="preserve"> Weil die Zahl der Rundfunksender ständig zunimmt.</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B.</w:t>
      </w:r>
      <w:r w:rsidRPr="00BE267F">
        <w:rPr>
          <w:rFonts w:ascii="Times New Roman" w:hAnsi="Times New Roman" w:cs="Times New Roman"/>
          <w:sz w:val="24"/>
          <w:szCs w:val="24"/>
          <w:lang w:val="de-DE"/>
        </w:rPr>
        <w:t xml:space="preserve"> Weil die Programme sehr unterschiedlich sind.</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C.</w:t>
      </w:r>
      <w:r w:rsidRPr="00BE267F">
        <w:rPr>
          <w:rFonts w:ascii="Times New Roman" w:hAnsi="Times New Roman" w:cs="Times New Roman"/>
          <w:sz w:val="24"/>
          <w:szCs w:val="24"/>
          <w:lang w:val="de-DE"/>
        </w:rPr>
        <w:t xml:space="preserve"> Weil die Zahl der Rundfunkhörer stetig zurückgeht.</w:t>
      </w:r>
    </w:p>
    <w:p w:rsidR="00BE267F" w:rsidRPr="00BE267F" w:rsidRDefault="00BE267F" w:rsidP="00BE267F">
      <w:pPr>
        <w:spacing w:after="0" w:line="240" w:lineRule="auto"/>
        <w:rPr>
          <w:rFonts w:ascii="Times New Roman" w:hAnsi="Times New Roman" w:cs="Times New Roman"/>
          <w:b/>
          <w:sz w:val="24"/>
          <w:szCs w:val="24"/>
          <w:lang w:val="de-DE"/>
        </w:rPr>
      </w:pPr>
      <w:r w:rsidRPr="00BE267F">
        <w:rPr>
          <w:rFonts w:ascii="Times New Roman" w:hAnsi="Times New Roman" w:cs="Times New Roman"/>
          <w:b/>
          <w:sz w:val="24"/>
          <w:szCs w:val="24"/>
          <w:lang w:val="de-DE"/>
        </w:rPr>
        <w:t>6) Welche Bedeutung hat Moderation für einen Radiosender?</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A.</w:t>
      </w:r>
      <w:r w:rsidRPr="00BE267F">
        <w:rPr>
          <w:rFonts w:ascii="Times New Roman" w:hAnsi="Times New Roman" w:cs="Times New Roman"/>
          <w:sz w:val="24"/>
          <w:szCs w:val="24"/>
          <w:lang w:val="de-DE"/>
        </w:rPr>
        <w:t xml:space="preserve"> Moderation bewirkt, dass Leute länger Radio hören.</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B.</w:t>
      </w:r>
      <w:r w:rsidRPr="00BE267F">
        <w:rPr>
          <w:rFonts w:ascii="Times New Roman" w:hAnsi="Times New Roman" w:cs="Times New Roman"/>
          <w:sz w:val="24"/>
          <w:szCs w:val="24"/>
          <w:lang w:val="de-DE"/>
        </w:rPr>
        <w:t xml:space="preserve"> Moderation ist auf bestimmte Hörergruppen ausgerichtet.</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C.</w:t>
      </w:r>
      <w:r w:rsidRPr="00BE267F">
        <w:rPr>
          <w:rFonts w:ascii="Times New Roman" w:hAnsi="Times New Roman" w:cs="Times New Roman"/>
          <w:sz w:val="24"/>
          <w:szCs w:val="24"/>
          <w:lang w:val="de-DE"/>
        </w:rPr>
        <w:t xml:space="preserve"> Moderation prägt das Erscheinungsbild eines Senders.</w:t>
      </w:r>
    </w:p>
    <w:p w:rsidR="00BE267F" w:rsidRPr="00BE267F" w:rsidRDefault="00BE267F" w:rsidP="00BE267F">
      <w:pPr>
        <w:spacing w:after="0" w:line="240" w:lineRule="auto"/>
        <w:rPr>
          <w:rFonts w:ascii="Times New Roman" w:hAnsi="Times New Roman" w:cs="Times New Roman"/>
          <w:b/>
          <w:sz w:val="24"/>
          <w:szCs w:val="24"/>
          <w:lang w:val="de-DE"/>
        </w:rPr>
      </w:pPr>
      <w:r w:rsidRPr="00BE267F">
        <w:rPr>
          <w:rFonts w:ascii="Times New Roman" w:hAnsi="Times New Roman" w:cs="Times New Roman"/>
          <w:b/>
          <w:sz w:val="24"/>
          <w:szCs w:val="24"/>
          <w:lang w:val="de-DE"/>
        </w:rPr>
        <w:t>7) Wovon hängt es ab, ob den Hörern eine Stimme gefällt?</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A.</w:t>
      </w:r>
      <w:r w:rsidRPr="00BE267F">
        <w:rPr>
          <w:rFonts w:ascii="Times New Roman" w:hAnsi="Times New Roman" w:cs="Times New Roman"/>
          <w:sz w:val="24"/>
          <w:szCs w:val="24"/>
          <w:lang w:val="de-DE"/>
        </w:rPr>
        <w:t xml:space="preserve"> Von der Bekanntheit der Stimme.</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B.</w:t>
      </w:r>
      <w:r w:rsidRPr="00BE267F">
        <w:rPr>
          <w:rFonts w:ascii="Times New Roman" w:hAnsi="Times New Roman" w:cs="Times New Roman"/>
          <w:sz w:val="24"/>
          <w:szCs w:val="24"/>
          <w:lang w:val="de-DE"/>
        </w:rPr>
        <w:t xml:space="preserve"> Von der Persönlichkeit des Moderators.</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C.</w:t>
      </w:r>
      <w:r w:rsidRPr="00BE267F">
        <w:rPr>
          <w:rFonts w:ascii="Times New Roman" w:hAnsi="Times New Roman" w:cs="Times New Roman"/>
          <w:sz w:val="24"/>
          <w:szCs w:val="24"/>
          <w:lang w:val="de-DE"/>
        </w:rPr>
        <w:t xml:space="preserve"> Von der Stimmlage des Moderators.</w:t>
      </w:r>
    </w:p>
    <w:p w:rsidR="00BE267F" w:rsidRPr="00BE267F" w:rsidRDefault="00BE267F" w:rsidP="00BE267F">
      <w:pPr>
        <w:spacing w:after="0" w:line="240" w:lineRule="auto"/>
        <w:rPr>
          <w:rFonts w:ascii="Times New Roman" w:hAnsi="Times New Roman" w:cs="Times New Roman"/>
          <w:b/>
          <w:sz w:val="24"/>
          <w:szCs w:val="24"/>
          <w:lang w:val="de-DE"/>
        </w:rPr>
      </w:pPr>
      <w:r w:rsidRPr="00BE267F">
        <w:rPr>
          <w:rFonts w:ascii="Times New Roman" w:hAnsi="Times New Roman" w:cs="Times New Roman"/>
          <w:b/>
          <w:sz w:val="24"/>
          <w:szCs w:val="24"/>
          <w:lang w:val="de-DE"/>
        </w:rPr>
        <w:t>8) Was leiten Hörer u.a. aus der Stimmqualität ab?</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A.</w:t>
      </w:r>
      <w:r w:rsidRPr="00BE267F">
        <w:rPr>
          <w:rFonts w:ascii="Times New Roman" w:hAnsi="Times New Roman" w:cs="Times New Roman"/>
          <w:sz w:val="24"/>
          <w:szCs w:val="24"/>
          <w:lang w:val="de-DE"/>
        </w:rPr>
        <w:t xml:space="preserve"> Das Alter des Moderators.</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B.</w:t>
      </w:r>
      <w:r w:rsidRPr="00BE267F">
        <w:rPr>
          <w:rFonts w:ascii="Times New Roman" w:hAnsi="Times New Roman" w:cs="Times New Roman"/>
          <w:sz w:val="24"/>
          <w:szCs w:val="24"/>
          <w:lang w:val="de-DE"/>
        </w:rPr>
        <w:t xml:space="preserve"> Die Gefühle des Moderators. </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C.</w:t>
      </w:r>
      <w:r w:rsidRPr="00BE267F">
        <w:rPr>
          <w:rFonts w:ascii="Times New Roman" w:hAnsi="Times New Roman" w:cs="Times New Roman"/>
          <w:sz w:val="24"/>
          <w:szCs w:val="24"/>
          <w:lang w:val="de-DE"/>
        </w:rPr>
        <w:t xml:space="preserve"> Sein fachliches Können.</w:t>
      </w:r>
    </w:p>
    <w:p w:rsidR="00BE267F" w:rsidRPr="00BE267F" w:rsidRDefault="00BE267F" w:rsidP="00BE267F">
      <w:pPr>
        <w:spacing w:after="0" w:line="240" w:lineRule="auto"/>
        <w:rPr>
          <w:rFonts w:ascii="Times New Roman" w:hAnsi="Times New Roman" w:cs="Times New Roman"/>
          <w:b/>
          <w:sz w:val="24"/>
          <w:szCs w:val="24"/>
          <w:lang w:val="de-DE"/>
        </w:rPr>
      </w:pPr>
      <w:r w:rsidRPr="00BE267F">
        <w:rPr>
          <w:rFonts w:ascii="Times New Roman" w:hAnsi="Times New Roman" w:cs="Times New Roman"/>
          <w:b/>
          <w:sz w:val="24"/>
          <w:szCs w:val="24"/>
          <w:lang w:val="de-DE"/>
        </w:rPr>
        <w:t>9) Welche Vorstellungen verbinden sich mit einer hohen Stimmlage?</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A.</w:t>
      </w:r>
      <w:r w:rsidRPr="00BE267F">
        <w:rPr>
          <w:rFonts w:ascii="Times New Roman" w:hAnsi="Times New Roman" w:cs="Times New Roman"/>
          <w:sz w:val="24"/>
          <w:szCs w:val="24"/>
          <w:lang w:val="de-DE"/>
        </w:rPr>
        <w:t xml:space="preserve"> Feminines Aussehen.</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B.</w:t>
      </w:r>
      <w:r w:rsidRPr="00BE267F">
        <w:rPr>
          <w:rFonts w:ascii="Times New Roman" w:hAnsi="Times New Roman" w:cs="Times New Roman"/>
          <w:sz w:val="24"/>
          <w:szCs w:val="24"/>
          <w:lang w:val="de-DE"/>
        </w:rPr>
        <w:t xml:space="preserve"> Jugendliches Auftreten.</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C.</w:t>
      </w:r>
      <w:r w:rsidRPr="00BE267F">
        <w:rPr>
          <w:rFonts w:ascii="Times New Roman" w:hAnsi="Times New Roman" w:cs="Times New Roman"/>
          <w:sz w:val="24"/>
          <w:szCs w:val="24"/>
          <w:lang w:val="de-DE"/>
        </w:rPr>
        <w:t xml:space="preserve"> Mangelnde Professionalität.</w:t>
      </w:r>
    </w:p>
    <w:p w:rsidR="00BE267F" w:rsidRPr="00BE267F" w:rsidRDefault="00BE267F" w:rsidP="00BE267F">
      <w:pPr>
        <w:spacing w:after="0" w:line="240" w:lineRule="auto"/>
        <w:rPr>
          <w:rFonts w:ascii="Times New Roman" w:hAnsi="Times New Roman" w:cs="Times New Roman"/>
          <w:b/>
          <w:sz w:val="24"/>
          <w:szCs w:val="24"/>
          <w:lang w:val="de-DE"/>
        </w:rPr>
      </w:pPr>
      <w:r w:rsidRPr="00BE267F">
        <w:rPr>
          <w:rFonts w:ascii="Times New Roman" w:hAnsi="Times New Roman" w:cs="Times New Roman"/>
          <w:b/>
          <w:sz w:val="24"/>
          <w:szCs w:val="24"/>
          <w:lang w:val="de-DE"/>
        </w:rPr>
        <w:t>10) Was ist der Grund dafür, dass tiefe Stim</w:t>
      </w:r>
      <w:r w:rsidRPr="00BE267F">
        <w:rPr>
          <w:rFonts w:ascii="Times New Roman" w:hAnsi="Times New Roman" w:cs="Times New Roman"/>
          <w:b/>
          <w:sz w:val="24"/>
          <w:szCs w:val="24"/>
          <w:lang w:val="de-DE"/>
        </w:rPr>
        <w:softHyphen/>
        <w:t>men mehr geschätzt werden als hohe?</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A.</w:t>
      </w:r>
      <w:r w:rsidRPr="00BE267F">
        <w:rPr>
          <w:rFonts w:ascii="Times New Roman" w:hAnsi="Times New Roman" w:cs="Times New Roman"/>
          <w:sz w:val="24"/>
          <w:szCs w:val="24"/>
          <w:lang w:val="de-DE"/>
        </w:rPr>
        <w:t xml:space="preserve"> Hohe Stimmen kommen im Alltag seltener vor als tiefe Stimmen.</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B.</w:t>
      </w:r>
      <w:r w:rsidRPr="00BE267F">
        <w:rPr>
          <w:rFonts w:ascii="Times New Roman" w:hAnsi="Times New Roman" w:cs="Times New Roman"/>
          <w:sz w:val="24"/>
          <w:szCs w:val="24"/>
          <w:lang w:val="de-DE"/>
        </w:rPr>
        <w:t xml:space="preserve"> Im Alltag werden hohe Frequenzen zur Gefahrenmeldung eingesetzt.</w:t>
      </w:r>
    </w:p>
    <w:p w:rsidR="00BE267F" w:rsidRPr="00BE267F" w:rsidRDefault="00BE267F" w:rsidP="00BE267F">
      <w:pPr>
        <w:spacing w:after="0" w:line="240" w:lineRule="auto"/>
        <w:ind w:left="708"/>
        <w:rPr>
          <w:rFonts w:ascii="Times New Roman" w:hAnsi="Times New Roman" w:cs="Times New Roman"/>
          <w:sz w:val="24"/>
          <w:szCs w:val="24"/>
          <w:lang w:val="de-DE"/>
        </w:rPr>
      </w:pPr>
      <w:r w:rsidRPr="00BE267F">
        <w:rPr>
          <w:rFonts w:ascii="Times New Roman" w:hAnsi="Times New Roman" w:cs="Times New Roman"/>
          <w:b/>
          <w:sz w:val="24"/>
          <w:szCs w:val="24"/>
          <w:lang w:val="de-DE"/>
        </w:rPr>
        <w:t>C.</w:t>
      </w:r>
      <w:r w:rsidRPr="00BE267F">
        <w:rPr>
          <w:rFonts w:ascii="Times New Roman" w:hAnsi="Times New Roman" w:cs="Times New Roman"/>
          <w:sz w:val="24"/>
          <w:szCs w:val="24"/>
          <w:lang w:val="de-DE"/>
        </w:rPr>
        <w:t xml:space="preserve"> Mit einer hohen Stimme wird eine nervöse Person assoziiert.</w:t>
      </w:r>
    </w:p>
    <w:p w:rsidR="00BE267F" w:rsidRPr="00BE267F" w:rsidRDefault="00BE267F" w:rsidP="00BE267F">
      <w:pPr>
        <w:spacing w:after="0" w:line="240" w:lineRule="auto"/>
        <w:ind w:left="708"/>
        <w:rPr>
          <w:rFonts w:ascii="Times New Roman" w:hAnsi="Times New Roman" w:cs="Times New Roman"/>
          <w:sz w:val="24"/>
          <w:szCs w:val="24"/>
          <w:lang w:val="de-DE"/>
        </w:rPr>
      </w:pPr>
    </w:p>
    <w:tbl>
      <w:tblPr>
        <w:tblW w:w="0" w:type="auto"/>
        <w:jc w:val="center"/>
        <w:tblLayout w:type="fixed"/>
        <w:tblLook w:val="0000" w:firstRow="0" w:lastRow="0" w:firstColumn="0" w:lastColumn="0" w:noHBand="0" w:noVBand="0"/>
      </w:tblPr>
      <w:tblGrid>
        <w:gridCol w:w="707"/>
        <w:gridCol w:w="761"/>
        <w:gridCol w:w="739"/>
        <w:gridCol w:w="750"/>
        <w:gridCol w:w="750"/>
        <w:gridCol w:w="739"/>
        <w:gridCol w:w="750"/>
        <w:gridCol w:w="750"/>
        <w:gridCol w:w="740"/>
        <w:gridCol w:w="791"/>
      </w:tblGrid>
      <w:tr w:rsidR="00BE267F" w:rsidRPr="00BE267F" w:rsidTr="008849F0">
        <w:trPr>
          <w:jc w:val="center"/>
        </w:trPr>
        <w:tc>
          <w:tcPr>
            <w:tcW w:w="707" w:type="dxa"/>
            <w:tcBorders>
              <w:top w:val="single" w:sz="4" w:space="0" w:color="000000"/>
              <w:left w:val="single" w:sz="4" w:space="0" w:color="000000"/>
              <w:bottom w:val="single" w:sz="4" w:space="0" w:color="000000"/>
            </w:tcBorders>
            <w:shd w:val="clear" w:color="auto" w:fill="auto"/>
          </w:tcPr>
          <w:p w:rsidR="00BE267F" w:rsidRPr="00BE267F" w:rsidRDefault="00BE267F" w:rsidP="00BE267F">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BE267F">
              <w:rPr>
                <w:rFonts w:ascii="Times New Roman" w:eastAsia="Times New Roman" w:hAnsi="Times New Roman" w:cs="Franklin Gothic Medium Cond"/>
                <w:b/>
                <w:lang w:val="en-US" w:eastAsia="zh-CN"/>
              </w:rPr>
              <w:t>1</w:t>
            </w:r>
          </w:p>
        </w:tc>
        <w:tc>
          <w:tcPr>
            <w:tcW w:w="761" w:type="dxa"/>
            <w:tcBorders>
              <w:top w:val="single" w:sz="4" w:space="0" w:color="000000"/>
              <w:left w:val="single" w:sz="4" w:space="0" w:color="000000"/>
              <w:bottom w:val="single" w:sz="4" w:space="0" w:color="000000"/>
            </w:tcBorders>
            <w:shd w:val="clear" w:color="auto" w:fill="auto"/>
          </w:tcPr>
          <w:p w:rsidR="00BE267F" w:rsidRPr="00BE267F" w:rsidRDefault="00BE267F" w:rsidP="00BE267F">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BE267F">
              <w:rPr>
                <w:rFonts w:ascii="Times New Roman" w:eastAsia="Times New Roman" w:hAnsi="Times New Roman" w:cs="Franklin Gothic Medium Cond"/>
                <w:b/>
                <w:lang w:val="en-US" w:eastAsia="zh-CN"/>
              </w:rPr>
              <w:t>2</w:t>
            </w:r>
          </w:p>
        </w:tc>
        <w:tc>
          <w:tcPr>
            <w:tcW w:w="739" w:type="dxa"/>
            <w:tcBorders>
              <w:top w:val="single" w:sz="4" w:space="0" w:color="000000"/>
              <w:left w:val="single" w:sz="4" w:space="0" w:color="000000"/>
              <w:bottom w:val="single" w:sz="4" w:space="0" w:color="000000"/>
            </w:tcBorders>
            <w:shd w:val="clear" w:color="auto" w:fill="auto"/>
          </w:tcPr>
          <w:p w:rsidR="00BE267F" w:rsidRPr="00BE267F" w:rsidRDefault="00BE267F" w:rsidP="00BE267F">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BE267F">
              <w:rPr>
                <w:rFonts w:ascii="Times New Roman" w:eastAsia="Times New Roman" w:hAnsi="Times New Roman" w:cs="Franklin Gothic Medium Cond"/>
                <w:b/>
                <w:lang w:val="en-US" w:eastAsia="zh-CN"/>
              </w:rPr>
              <w:t>3</w:t>
            </w:r>
          </w:p>
        </w:tc>
        <w:tc>
          <w:tcPr>
            <w:tcW w:w="750" w:type="dxa"/>
            <w:tcBorders>
              <w:top w:val="single" w:sz="4" w:space="0" w:color="000000"/>
              <w:left w:val="single" w:sz="4" w:space="0" w:color="000000"/>
              <w:bottom w:val="single" w:sz="4" w:space="0" w:color="000000"/>
            </w:tcBorders>
            <w:shd w:val="clear" w:color="auto" w:fill="auto"/>
          </w:tcPr>
          <w:p w:rsidR="00BE267F" w:rsidRPr="00BE267F" w:rsidRDefault="00BE267F" w:rsidP="00BE267F">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BE267F">
              <w:rPr>
                <w:rFonts w:ascii="Times New Roman" w:eastAsia="Times New Roman" w:hAnsi="Times New Roman" w:cs="Franklin Gothic Medium Cond"/>
                <w:b/>
                <w:lang w:val="en-US" w:eastAsia="zh-CN"/>
              </w:rPr>
              <w:t>4</w:t>
            </w:r>
          </w:p>
        </w:tc>
        <w:tc>
          <w:tcPr>
            <w:tcW w:w="750" w:type="dxa"/>
            <w:tcBorders>
              <w:top w:val="single" w:sz="4" w:space="0" w:color="000000"/>
              <w:left w:val="single" w:sz="4" w:space="0" w:color="000000"/>
              <w:bottom w:val="single" w:sz="4" w:space="0" w:color="000000"/>
            </w:tcBorders>
            <w:shd w:val="clear" w:color="auto" w:fill="auto"/>
          </w:tcPr>
          <w:p w:rsidR="00BE267F" w:rsidRPr="00BE267F" w:rsidRDefault="00BE267F" w:rsidP="00BE267F">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BE267F">
              <w:rPr>
                <w:rFonts w:ascii="Times New Roman" w:eastAsia="Times New Roman" w:hAnsi="Times New Roman" w:cs="Franklin Gothic Medium Cond"/>
                <w:b/>
                <w:lang w:val="en-US" w:eastAsia="zh-CN"/>
              </w:rPr>
              <w:t>5</w:t>
            </w:r>
          </w:p>
        </w:tc>
        <w:tc>
          <w:tcPr>
            <w:tcW w:w="739" w:type="dxa"/>
            <w:tcBorders>
              <w:top w:val="single" w:sz="4" w:space="0" w:color="000000"/>
              <w:left w:val="single" w:sz="4" w:space="0" w:color="000000"/>
              <w:bottom w:val="single" w:sz="4" w:space="0" w:color="000000"/>
            </w:tcBorders>
            <w:shd w:val="clear" w:color="auto" w:fill="auto"/>
          </w:tcPr>
          <w:p w:rsidR="00BE267F" w:rsidRPr="00BE267F" w:rsidRDefault="00BE267F" w:rsidP="00BE267F">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BE267F">
              <w:rPr>
                <w:rFonts w:ascii="Times New Roman" w:eastAsia="Times New Roman" w:hAnsi="Times New Roman" w:cs="Franklin Gothic Medium Cond"/>
                <w:b/>
                <w:lang w:val="en-US" w:eastAsia="zh-CN"/>
              </w:rPr>
              <w:t>6</w:t>
            </w:r>
          </w:p>
        </w:tc>
        <w:tc>
          <w:tcPr>
            <w:tcW w:w="750" w:type="dxa"/>
            <w:tcBorders>
              <w:top w:val="single" w:sz="4" w:space="0" w:color="000000"/>
              <w:left w:val="single" w:sz="4" w:space="0" w:color="000000"/>
              <w:bottom w:val="single" w:sz="4" w:space="0" w:color="000000"/>
            </w:tcBorders>
            <w:shd w:val="clear" w:color="auto" w:fill="auto"/>
          </w:tcPr>
          <w:p w:rsidR="00BE267F" w:rsidRPr="00BE267F" w:rsidRDefault="00BE267F" w:rsidP="00BE267F">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BE267F">
              <w:rPr>
                <w:rFonts w:ascii="Times New Roman" w:eastAsia="Times New Roman" w:hAnsi="Times New Roman" w:cs="Franklin Gothic Medium Cond"/>
                <w:b/>
                <w:lang w:val="en-US" w:eastAsia="zh-CN"/>
              </w:rPr>
              <w:t>7</w:t>
            </w:r>
          </w:p>
        </w:tc>
        <w:tc>
          <w:tcPr>
            <w:tcW w:w="750" w:type="dxa"/>
            <w:tcBorders>
              <w:top w:val="single" w:sz="4" w:space="0" w:color="000000"/>
              <w:left w:val="single" w:sz="4" w:space="0" w:color="000000"/>
              <w:bottom w:val="single" w:sz="4" w:space="0" w:color="000000"/>
            </w:tcBorders>
            <w:shd w:val="clear" w:color="auto" w:fill="auto"/>
          </w:tcPr>
          <w:p w:rsidR="00BE267F" w:rsidRPr="00BE267F" w:rsidRDefault="00BE267F" w:rsidP="00BE267F">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BE267F">
              <w:rPr>
                <w:rFonts w:ascii="Times New Roman" w:eastAsia="Times New Roman" w:hAnsi="Times New Roman" w:cs="Franklin Gothic Medium Cond"/>
                <w:b/>
                <w:lang w:val="en-US" w:eastAsia="zh-CN"/>
              </w:rPr>
              <w:t>8</w:t>
            </w:r>
          </w:p>
        </w:tc>
        <w:tc>
          <w:tcPr>
            <w:tcW w:w="740" w:type="dxa"/>
            <w:tcBorders>
              <w:top w:val="single" w:sz="4" w:space="0" w:color="000000"/>
              <w:left w:val="single" w:sz="4" w:space="0" w:color="000000"/>
              <w:bottom w:val="single" w:sz="4" w:space="0" w:color="000000"/>
            </w:tcBorders>
            <w:shd w:val="clear" w:color="auto" w:fill="auto"/>
          </w:tcPr>
          <w:p w:rsidR="00BE267F" w:rsidRPr="00BE267F" w:rsidRDefault="00BE267F" w:rsidP="00BE267F">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BE267F">
              <w:rPr>
                <w:rFonts w:ascii="Times New Roman" w:eastAsia="Times New Roman" w:hAnsi="Times New Roman" w:cs="Franklin Gothic Medium Cond"/>
                <w:b/>
                <w:lang w:val="en-US" w:eastAsia="zh-CN"/>
              </w:rPr>
              <w:t>9</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BE267F" w:rsidRPr="00BE267F" w:rsidRDefault="00BE267F" w:rsidP="00BE267F">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BE267F">
              <w:rPr>
                <w:rFonts w:ascii="Times New Roman" w:eastAsia="Times New Roman" w:hAnsi="Times New Roman" w:cs="Franklin Gothic Medium Cond"/>
                <w:b/>
                <w:lang w:val="en-US" w:eastAsia="zh-CN"/>
              </w:rPr>
              <w:t>10</w:t>
            </w:r>
          </w:p>
        </w:tc>
      </w:tr>
      <w:tr w:rsidR="00BE267F" w:rsidRPr="00BE267F" w:rsidTr="008849F0">
        <w:trPr>
          <w:jc w:val="center"/>
        </w:trPr>
        <w:tc>
          <w:tcPr>
            <w:tcW w:w="707" w:type="dxa"/>
            <w:tcBorders>
              <w:top w:val="single" w:sz="4" w:space="0" w:color="000000"/>
              <w:left w:val="single" w:sz="4" w:space="0" w:color="000000"/>
              <w:bottom w:val="single" w:sz="4" w:space="0" w:color="000000"/>
            </w:tcBorders>
            <w:shd w:val="clear" w:color="auto" w:fill="auto"/>
          </w:tcPr>
          <w:p w:rsidR="00BE267F" w:rsidRPr="00BE267F" w:rsidRDefault="00BE267F" w:rsidP="00BE267F">
            <w:pPr>
              <w:widowControl w:val="0"/>
              <w:suppressAutoHyphens/>
              <w:autoSpaceDE w:val="0"/>
              <w:snapToGrid w:val="0"/>
              <w:spacing w:after="0" w:line="240" w:lineRule="auto"/>
              <w:jc w:val="center"/>
              <w:rPr>
                <w:rFonts w:ascii="Times New Roman" w:eastAsia="Times New Roman" w:hAnsi="Times New Roman" w:cs="Times New Roman"/>
                <w:sz w:val="24"/>
                <w:szCs w:val="24"/>
                <w:lang w:val="de-DE" w:eastAsia="zh-CN"/>
              </w:rPr>
            </w:pPr>
          </w:p>
        </w:tc>
        <w:tc>
          <w:tcPr>
            <w:tcW w:w="761" w:type="dxa"/>
            <w:tcBorders>
              <w:top w:val="single" w:sz="4" w:space="0" w:color="000000"/>
              <w:left w:val="single" w:sz="4" w:space="0" w:color="000000"/>
              <w:bottom w:val="single" w:sz="4" w:space="0" w:color="000000"/>
            </w:tcBorders>
            <w:shd w:val="clear" w:color="auto" w:fill="auto"/>
          </w:tcPr>
          <w:p w:rsidR="00BE267F" w:rsidRPr="00BE267F" w:rsidRDefault="00BE267F" w:rsidP="00BE267F">
            <w:pPr>
              <w:widowControl w:val="0"/>
              <w:suppressAutoHyphens/>
              <w:autoSpaceDE w:val="0"/>
              <w:snapToGrid w:val="0"/>
              <w:spacing w:after="0" w:line="240" w:lineRule="auto"/>
              <w:jc w:val="center"/>
              <w:rPr>
                <w:rFonts w:ascii="Times New Roman" w:eastAsia="Times New Roman" w:hAnsi="Times New Roman" w:cs="Times New Roman"/>
                <w:sz w:val="24"/>
                <w:szCs w:val="24"/>
                <w:lang w:val="de-DE" w:eastAsia="zh-CN"/>
              </w:rPr>
            </w:pPr>
          </w:p>
        </w:tc>
        <w:tc>
          <w:tcPr>
            <w:tcW w:w="739" w:type="dxa"/>
            <w:tcBorders>
              <w:top w:val="single" w:sz="4" w:space="0" w:color="000000"/>
              <w:left w:val="single" w:sz="4" w:space="0" w:color="000000"/>
              <w:bottom w:val="single" w:sz="4" w:space="0" w:color="000000"/>
            </w:tcBorders>
            <w:shd w:val="clear" w:color="auto" w:fill="auto"/>
          </w:tcPr>
          <w:p w:rsidR="00BE267F" w:rsidRPr="00BE267F" w:rsidRDefault="00BE267F" w:rsidP="00BE267F">
            <w:pPr>
              <w:widowControl w:val="0"/>
              <w:suppressAutoHyphens/>
              <w:autoSpaceDE w:val="0"/>
              <w:snapToGrid w:val="0"/>
              <w:spacing w:after="0" w:line="240" w:lineRule="auto"/>
              <w:jc w:val="center"/>
              <w:rPr>
                <w:rFonts w:ascii="Times New Roman" w:eastAsia="Times New Roman" w:hAnsi="Times New Roman" w:cs="Times New Roman"/>
                <w:sz w:val="24"/>
                <w:szCs w:val="24"/>
                <w:lang w:val="de-DE" w:eastAsia="zh-CN"/>
              </w:rPr>
            </w:pPr>
          </w:p>
        </w:tc>
        <w:tc>
          <w:tcPr>
            <w:tcW w:w="750" w:type="dxa"/>
            <w:tcBorders>
              <w:top w:val="single" w:sz="4" w:space="0" w:color="000000"/>
              <w:left w:val="single" w:sz="4" w:space="0" w:color="000000"/>
              <w:bottom w:val="single" w:sz="4" w:space="0" w:color="000000"/>
            </w:tcBorders>
            <w:shd w:val="clear" w:color="auto" w:fill="auto"/>
          </w:tcPr>
          <w:p w:rsidR="00BE267F" w:rsidRPr="00BE267F" w:rsidRDefault="00BE267F" w:rsidP="00BE267F">
            <w:pPr>
              <w:widowControl w:val="0"/>
              <w:suppressAutoHyphens/>
              <w:autoSpaceDE w:val="0"/>
              <w:snapToGrid w:val="0"/>
              <w:spacing w:after="0" w:line="240" w:lineRule="auto"/>
              <w:jc w:val="center"/>
              <w:rPr>
                <w:rFonts w:ascii="Times New Roman" w:eastAsia="Times New Roman" w:hAnsi="Times New Roman" w:cs="Times New Roman"/>
                <w:sz w:val="24"/>
                <w:szCs w:val="24"/>
                <w:lang w:val="de-DE" w:eastAsia="zh-CN"/>
              </w:rPr>
            </w:pPr>
          </w:p>
        </w:tc>
        <w:tc>
          <w:tcPr>
            <w:tcW w:w="750" w:type="dxa"/>
            <w:tcBorders>
              <w:top w:val="single" w:sz="4" w:space="0" w:color="000000"/>
              <w:left w:val="single" w:sz="4" w:space="0" w:color="000000"/>
              <w:bottom w:val="single" w:sz="4" w:space="0" w:color="000000"/>
            </w:tcBorders>
            <w:shd w:val="clear" w:color="auto" w:fill="auto"/>
          </w:tcPr>
          <w:p w:rsidR="00BE267F" w:rsidRPr="00BE267F" w:rsidRDefault="00BE267F" w:rsidP="00BE267F">
            <w:pPr>
              <w:widowControl w:val="0"/>
              <w:suppressAutoHyphens/>
              <w:autoSpaceDE w:val="0"/>
              <w:snapToGrid w:val="0"/>
              <w:spacing w:after="0" w:line="240" w:lineRule="auto"/>
              <w:jc w:val="center"/>
              <w:rPr>
                <w:rFonts w:ascii="Times New Roman" w:eastAsia="Times New Roman" w:hAnsi="Times New Roman" w:cs="Times New Roman"/>
                <w:sz w:val="24"/>
                <w:szCs w:val="24"/>
                <w:lang w:val="de-DE" w:eastAsia="zh-CN"/>
              </w:rPr>
            </w:pPr>
          </w:p>
        </w:tc>
        <w:tc>
          <w:tcPr>
            <w:tcW w:w="739" w:type="dxa"/>
            <w:tcBorders>
              <w:top w:val="single" w:sz="4" w:space="0" w:color="000000"/>
              <w:left w:val="single" w:sz="4" w:space="0" w:color="000000"/>
              <w:bottom w:val="single" w:sz="4" w:space="0" w:color="000000"/>
            </w:tcBorders>
            <w:shd w:val="clear" w:color="auto" w:fill="auto"/>
          </w:tcPr>
          <w:p w:rsidR="00BE267F" w:rsidRPr="00BE267F" w:rsidRDefault="00BE267F" w:rsidP="00BE267F">
            <w:pPr>
              <w:widowControl w:val="0"/>
              <w:suppressAutoHyphens/>
              <w:autoSpaceDE w:val="0"/>
              <w:snapToGrid w:val="0"/>
              <w:spacing w:after="0" w:line="240" w:lineRule="auto"/>
              <w:jc w:val="center"/>
              <w:rPr>
                <w:rFonts w:ascii="Times New Roman" w:eastAsia="Times New Roman" w:hAnsi="Times New Roman" w:cs="Times New Roman"/>
                <w:sz w:val="24"/>
                <w:szCs w:val="24"/>
                <w:lang w:val="de-DE" w:eastAsia="zh-CN"/>
              </w:rPr>
            </w:pPr>
          </w:p>
        </w:tc>
        <w:tc>
          <w:tcPr>
            <w:tcW w:w="750" w:type="dxa"/>
            <w:tcBorders>
              <w:top w:val="single" w:sz="4" w:space="0" w:color="000000"/>
              <w:left w:val="single" w:sz="4" w:space="0" w:color="000000"/>
              <w:bottom w:val="single" w:sz="4" w:space="0" w:color="000000"/>
            </w:tcBorders>
            <w:shd w:val="clear" w:color="auto" w:fill="auto"/>
          </w:tcPr>
          <w:p w:rsidR="00BE267F" w:rsidRPr="00BE267F" w:rsidRDefault="00BE267F" w:rsidP="00BE267F">
            <w:pPr>
              <w:widowControl w:val="0"/>
              <w:suppressAutoHyphens/>
              <w:autoSpaceDE w:val="0"/>
              <w:snapToGrid w:val="0"/>
              <w:spacing w:after="0" w:line="240" w:lineRule="auto"/>
              <w:jc w:val="center"/>
              <w:rPr>
                <w:rFonts w:ascii="Times New Roman" w:eastAsia="Times New Roman" w:hAnsi="Times New Roman" w:cs="Times New Roman"/>
                <w:sz w:val="24"/>
                <w:szCs w:val="24"/>
                <w:lang w:val="de-DE" w:eastAsia="zh-CN"/>
              </w:rPr>
            </w:pPr>
          </w:p>
        </w:tc>
        <w:tc>
          <w:tcPr>
            <w:tcW w:w="750" w:type="dxa"/>
            <w:tcBorders>
              <w:top w:val="single" w:sz="4" w:space="0" w:color="000000"/>
              <w:left w:val="single" w:sz="4" w:space="0" w:color="000000"/>
              <w:bottom w:val="single" w:sz="4" w:space="0" w:color="000000"/>
            </w:tcBorders>
            <w:shd w:val="clear" w:color="auto" w:fill="auto"/>
          </w:tcPr>
          <w:p w:rsidR="00BE267F" w:rsidRPr="00BE267F" w:rsidRDefault="00BE267F" w:rsidP="00BE267F">
            <w:pPr>
              <w:widowControl w:val="0"/>
              <w:suppressAutoHyphens/>
              <w:autoSpaceDE w:val="0"/>
              <w:snapToGrid w:val="0"/>
              <w:spacing w:after="0" w:line="240" w:lineRule="auto"/>
              <w:jc w:val="center"/>
              <w:rPr>
                <w:rFonts w:ascii="Times New Roman" w:eastAsia="Times New Roman" w:hAnsi="Times New Roman" w:cs="Times New Roman"/>
                <w:sz w:val="24"/>
                <w:szCs w:val="24"/>
                <w:lang w:val="de-DE" w:eastAsia="zh-CN"/>
              </w:rPr>
            </w:pPr>
          </w:p>
        </w:tc>
        <w:tc>
          <w:tcPr>
            <w:tcW w:w="740" w:type="dxa"/>
            <w:tcBorders>
              <w:top w:val="single" w:sz="4" w:space="0" w:color="000000"/>
              <w:left w:val="single" w:sz="4" w:space="0" w:color="000000"/>
              <w:bottom w:val="single" w:sz="4" w:space="0" w:color="000000"/>
            </w:tcBorders>
            <w:shd w:val="clear" w:color="auto" w:fill="auto"/>
          </w:tcPr>
          <w:p w:rsidR="00BE267F" w:rsidRPr="00BE267F" w:rsidRDefault="00BE267F" w:rsidP="00BE267F">
            <w:pPr>
              <w:widowControl w:val="0"/>
              <w:suppressAutoHyphens/>
              <w:autoSpaceDE w:val="0"/>
              <w:snapToGrid w:val="0"/>
              <w:spacing w:after="0" w:line="240" w:lineRule="auto"/>
              <w:jc w:val="center"/>
              <w:rPr>
                <w:rFonts w:ascii="Times New Roman" w:eastAsia="Times New Roman" w:hAnsi="Times New Roman" w:cs="Times New Roman"/>
                <w:sz w:val="24"/>
                <w:szCs w:val="24"/>
                <w:lang w:val="de-DE" w:eastAsia="zh-CN"/>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BE267F" w:rsidRPr="00BE267F" w:rsidRDefault="00BE267F" w:rsidP="00BE267F">
            <w:pPr>
              <w:widowControl w:val="0"/>
              <w:suppressAutoHyphens/>
              <w:autoSpaceDE w:val="0"/>
              <w:snapToGrid w:val="0"/>
              <w:spacing w:after="0" w:line="240" w:lineRule="auto"/>
              <w:jc w:val="center"/>
              <w:rPr>
                <w:rFonts w:ascii="Times New Roman" w:eastAsia="Times New Roman" w:hAnsi="Times New Roman" w:cs="Times New Roman"/>
                <w:sz w:val="24"/>
                <w:szCs w:val="24"/>
                <w:lang w:val="de-DE" w:eastAsia="zh-CN"/>
              </w:rPr>
            </w:pPr>
          </w:p>
        </w:tc>
      </w:tr>
    </w:tbl>
    <w:p w:rsidR="00BE267F" w:rsidRPr="00BE267F" w:rsidRDefault="00BE267F" w:rsidP="00BE267F">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BE267F">
        <w:rPr>
          <w:rFonts w:ascii="Times New Roman" w:eastAsia="Times New Roman" w:hAnsi="Times New Roman" w:cs="Franklin Gothic Medium Cond"/>
          <w:b/>
          <w:bCs/>
          <w:lang w:eastAsia="zh-CN"/>
        </w:rPr>
        <w:tab/>
      </w:r>
    </w:p>
    <w:p w:rsidR="00BE267F" w:rsidRPr="00BE267F" w:rsidRDefault="00BE267F" w:rsidP="00BE267F">
      <w:pPr>
        <w:suppressAutoHyphens/>
        <w:autoSpaceDE w:val="0"/>
        <w:spacing w:before="57" w:after="57" w:line="240" w:lineRule="auto"/>
        <w:ind w:right="-5"/>
        <w:jc w:val="center"/>
        <w:rPr>
          <w:rFonts w:ascii="Franklin Gothic Medium Cond" w:eastAsia="Times New Roman" w:hAnsi="Franklin Gothic Medium Cond" w:cs="Franklin Gothic Medium Cond"/>
          <w:sz w:val="24"/>
          <w:szCs w:val="24"/>
          <w:lang w:eastAsia="zh-CN"/>
        </w:rPr>
      </w:pPr>
      <w:r w:rsidRPr="00BE267F">
        <w:rPr>
          <w:rFonts w:ascii="Times New Roman" w:eastAsia="Times New Roman" w:hAnsi="Times New Roman" w:cs="Franklin Gothic Medium Cond"/>
          <w:b/>
          <w:bdr w:val="single" w:sz="4" w:space="0" w:color="000000"/>
          <w:lang w:eastAsia="zh-CN"/>
        </w:rPr>
        <w:t>Перенесите свои ответы в БЛАНК ОТВЕТОВ</w:t>
      </w:r>
    </w:p>
    <w:p w:rsidR="00A4264D" w:rsidRPr="00A4264D" w:rsidRDefault="00A4264D" w:rsidP="00A4264D">
      <w:pPr>
        <w:pageBreakBefore/>
        <w:widowControl w:val="0"/>
        <w:suppressAutoHyphens/>
        <w:autoSpaceDE w:val="0"/>
        <w:spacing w:after="0" w:line="240" w:lineRule="auto"/>
        <w:rPr>
          <w:rFonts w:ascii="Franklin Gothic Medium Cond" w:eastAsia="Times New Roman" w:hAnsi="Franklin Gothic Medium Cond" w:cs="Franklin Gothic Medium Cond"/>
          <w:sz w:val="24"/>
          <w:szCs w:val="24"/>
          <w:lang w:val="de-DE" w:eastAsia="zh-CN"/>
        </w:rPr>
      </w:pPr>
      <w:r w:rsidRPr="00A4264D">
        <w:rPr>
          <w:rFonts w:ascii="Times New Roman" w:eastAsia="Arial Unicode MS" w:hAnsi="Times New Roman" w:cs="Times New Roman"/>
          <w:b/>
          <w:bCs/>
          <w:caps/>
          <w:spacing w:val="-8"/>
          <w:sz w:val="28"/>
          <w:szCs w:val="28"/>
          <w:lang w:val="de-DE" w:eastAsia="de-DE"/>
        </w:rPr>
        <w:lastRenderedPageBreak/>
        <w:t>Leseverstehen</w:t>
      </w:r>
      <w:r w:rsidRPr="00A4264D">
        <w:rPr>
          <w:rFonts w:ascii="Times New Roman" w:eastAsia="Arial Unicode MS" w:hAnsi="Times New Roman" w:cs="Times New Roman"/>
          <w:b/>
          <w:bCs/>
          <w:spacing w:val="-8"/>
          <w:sz w:val="28"/>
          <w:szCs w:val="28"/>
          <w:lang w:val="de-DE" w:eastAsia="de-DE"/>
        </w:rPr>
        <w:t xml:space="preserve">, </w:t>
      </w:r>
      <w:r w:rsidRPr="00A4264D">
        <w:rPr>
          <w:rFonts w:ascii="Times New Roman" w:eastAsia="Times New Roman" w:hAnsi="Times New Roman" w:cs="Franklin Gothic Medium Cond"/>
          <w:b/>
          <w:spacing w:val="-8"/>
          <w:sz w:val="28"/>
          <w:szCs w:val="28"/>
          <w:lang w:val="de-DE" w:eastAsia="zh-CN"/>
        </w:rPr>
        <w:t xml:space="preserve">II. </w:t>
      </w:r>
      <w:bookmarkStart w:id="0" w:name="_GoBack"/>
      <w:r w:rsidRPr="00CC72F0">
        <w:rPr>
          <w:rFonts w:ascii="Times New Roman" w:eastAsia="Times New Roman" w:hAnsi="Times New Roman" w:cs="Franklin Gothic Medium Cond"/>
          <w:b/>
          <w:caps/>
          <w:spacing w:val="-8"/>
          <w:sz w:val="28"/>
          <w:szCs w:val="28"/>
          <w:lang w:val="de-DE" w:eastAsia="zh-CN"/>
        </w:rPr>
        <w:t>Teil</w:t>
      </w:r>
      <w:bookmarkEnd w:id="0"/>
      <w:r w:rsidRPr="00A4264D">
        <w:rPr>
          <w:rFonts w:ascii="Times New Roman" w:eastAsia="Times New Roman" w:hAnsi="Times New Roman" w:cs="Franklin Gothic Medium Cond"/>
          <w:b/>
          <w:spacing w:val="-8"/>
          <w:sz w:val="28"/>
          <w:szCs w:val="28"/>
          <w:lang w:val="de-DE" w:eastAsia="zh-CN"/>
        </w:rPr>
        <w:t>:</w:t>
      </w:r>
    </w:p>
    <w:p w:rsidR="00A4264D" w:rsidRPr="005E1B27" w:rsidRDefault="00A4264D" w:rsidP="00A4264D">
      <w:pPr>
        <w:spacing w:after="0" w:line="240" w:lineRule="auto"/>
        <w:jc w:val="both"/>
        <w:rPr>
          <w:rFonts w:ascii="Times New Roman" w:hAnsi="Times New Roman" w:cs="Times New Roman"/>
          <w:spacing w:val="-10"/>
          <w:sz w:val="24"/>
          <w:szCs w:val="24"/>
          <w:lang w:val="de-DE"/>
        </w:rPr>
      </w:pPr>
      <w:r w:rsidRPr="005E1B27">
        <w:rPr>
          <w:rFonts w:ascii="Times New Roman" w:hAnsi="Times New Roman" w:cs="Times New Roman"/>
          <w:spacing w:val="-10"/>
          <w:sz w:val="24"/>
          <w:szCs w:val="24"/>
          <w:lang w:val="de-DE"/>
        </w:rPr>
        <w:t>Sie möchten sich an einem Literaturwettbewerb beteilig</w:t>
      </w:r>
      <w:r w:rsidR="005E1B27" w:rsidRPr="005E1B27">
        <w:rPr>
          <w:rFonts w:ascii="Times New Roman" w:hAnsi="Times New Roman" w:cs="Times New Roman"/>
          <w:spacing w:val="-10"/>
          <w:sz w:val="24"/>
          <w:szCs w:val="24"/>
          <w:lang w:val="de-DE"/>
        </w:rPr>
        <w:t>en. Verschaffen Sie sich</w:t>
      </w:r>
      <w:r w:rsidRPr="005E1B27">
        <w:rPr>
          <w:rFonts w:ascii="Times New Roman" w:hAnsi="Times New Roman" w:cs="Times New Roman"/>
          <w:spacing w:val="-10"/>
          <w:sz w:val="24"/>
          <w:szCs w:val="24"/>
          <w:lang w:val="de-DE"/>
        </w:rPr>
        <w:t xml:space="preserve"> einen Überblick über die vier Ausschreibungen. Zu welcher Ausschreibung (A, B, C, D) passen die Aussagen 1-10? Auf eine Anzeige können mehrere Aussagen zutreffen, aber es gibt nur eine richtige Lösung für jede Aussage. </w:t>
      </w: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0"/>
        <w:gridCol w:w="8145"/>
        <w:gridCol w:w="900"/>
      </w:tblGrid>
      <w:tr w:rsidR="00A4264D" w:rsidRPr="00A4264D" w:rsidTr="008849F0">
        <w:tc>
          <w:tcPr>
            <w:tcW w:w="360" w:type="dxa"/>
          </w:tcPr>
          <w:p w:rsidR="00A4264D" w:rsidRPr="00A4264D" w:rsidRDefault="00A4264D" w:rsidP="00A4264D">
            <w:pPr>
              <w:autoSpaceDE w:val="0"/>
              <w:autoSpaceDN w:val="0"/>
              <w:adjustRightInd w:val="0"/>
              <w:spacing w:after="0" w:line="240" w:lineRule="auto"/>
              <w:jc w:val="center"/>
              <w:rPr>
                <w:rFonts w:ascii="Times New Roman" w:eastAsia="Times New Roman" w:hAnsi="Times New Roman" w:cs="Times New Roman"/>
                <w:sz w:val="18"/>
                <w:szCs w:val="18"/>
                <w:highlight w:val="yellow"/>
                <w:lang w:val="de-DE" w:eastAsia="de-DE"/>
              </w:rPr>
            </w:pPr>
          </w:p>
        </w:tc>
        <w:tc>
          <w:tcPr>
            <w:tcW w:w="8145" w:type="dxa"/>
          </w:tcPr>
          <w:p w:rsidR="00A4264D" w:rsidRPr="00A4264D" w:rsidRDefault="00A4264D" w:rsidP="00A4264D">
            <w:pPr>
              <w:autoSpaceDE w:val="0"/>
              <w:autoSpaceDN w:val="0"/>
              <w:adjustRightInd w:val="0"/>
              <w:spacing w:after="0" w:line="240" w:lineRule="auto"/>
              <w:jc w:val="center"/>
              <w:rPr>
                <w:rFonts w:ascii="Times New Roman" w:eastAsia="Times New Roman" w:hAnsi="Times New Roman" w:cs="Times New Roman"/>
                <w:sz w:val="24"/>
                <w:szCs w:val="24"/>
                <w:highlight w:val="yellow"/>
                <w:lang w:val="de-DE" w:eastAsia="de-DE"/>
              </w:rPr>
            </w:pPr>
            <w:r w:rsidRPr="00A4264D">
              <w:rPr>
                <w:rFonts w:ascii="Times New Roman" w:eastAsia="Times New Roman" w:hAnsi="Times New Roman" w:cs="Times New Roman"/>
                <w:sz w:val="24"/>
                <w:szCs w:val="24"/>
                <w:lang w:val="de-DE" w:eastAsia="de-DE"/>
              </w:rPr>
              <w:t>Aussage</w:t>
            </w:r>
          </w:p>
        </w:tc>
        <w:tc>
          <w:tcPr>
            <w:tcW w:w="900" w:type="dxa"/>
          </w:tcPr>
          <w:p w:rsidR="00A4264D" w:rsidRPr="00A4264D" w:rsidRDefault="00A4264D" w:rsidP="00A4264D">
            <w:pPr>
              <w:autoSpaceDE w:val="0"/>
              <w:autoSpaceDN w:val="0"/>
              <w:adjustRightInd w:val="0"/>
              <w:spacing w:after="0" w:line="240" w:lineRule="auto"/>
              <w:jc w:val="center"/>
              <w:rPr>
                <w:rFonts w:ascii="Times New Roman" w:eastAsia="Times New Roman" w:hAnsi="Times New Roman" w:cs="Times New Roman"/>
                <w:sz w:val="24"/>
                <w:szCs w:val="24"/>
                <w:lang w:val="de-DE" w:eastAsia="ru-RU"/>
              </w:rPr>
            </w:pPr>
            <w:r w:rsidRPr="00A4264D">
              <w:rPr>
                <w:rFonts w:ascii="Times New Roman" w:eastAsia="Times New Roman" w:hAnsi="Times New Roman" w:cs="Times New Roman"/>
                <w:sz w:val="24"/>
                <w:szCs w:val="24"/>
                <w:lang w:val="de-DE" w:eastAsia="ru-RU"/>
              </w:rPr>
              <w:t>Text</w:t>
            </w:r>
          </w:p>
        </w:tc>
      </w:tr>
      <w:tr w:rsidR="00A4264D" w:rsidRPr="005E1B27" w:rsidTr="008849F0">
        <w:tc>
          <w:tcPr>
            <w:tcW w:w="360" w:type="dxa"/>
          </w:tcPr>
          <w:p w:rsidR="00A4264D" w:rsidRPr="00A4264D" w:rsidRDefault="00A4264D" w:rsidP="00A4264D">
            <w:pPr>
              <w:autoSpaceDE w:val="0"/>
              <w:autoSpaceDN w:val="0"/>
              <w:adjustRightInd w:val="0"/>
              <w:spacing w:after="0" w:line="240" w:lineRule="auto"/>
              <w:jc w:val="center"/>
              <w:rPr>
                <w:rFonts w:ascii="Times New Roman" w:eastAsia="Times New Roman" w:hAnsi="Times New Roman" w:cs="Times New Roman"/>
                <w:lang w:val="de-DE" w:eastAsia="de-DE"/>
              </w:rPr>
            </w:pPr>
            <w:r w:rsidRPr="00A4264D">
              <w:rPr>
                <w:rFonts w:ascii="Times New Roman" w:eastAsia="Times New Roman" w:hAnsi="Times New Roman" w:cs="Times New Roman"/>
                <w:lang w:val="de-DE" w:eastAsia="de-DE"/>
              </w:rPr>
              <w:t>1</w:t>
            </w:r>
          </w:p>
        </w:tc>
        <w:tc>
          <w:tcPr>
            <w:tcW w:w="8145" w:type="dxa"/>
          </w:tcPr>
          <w:p w:rsidR="00A4264D" w:rsidRPr="00A4264D" w:rsidRDefault="00A4264D" w:rsidP="00A4264D">
            <w:pPr>
              <w:autoSpaceDE w:val="0"/>
              <w:autoSpaceDN w:val="0"/>
              <w:adjustRightInd w:val="0"/>
              <w:spacing w:after="0" w:line="240" w:lineRule="auto"/>
              <w:rPr>
                <w:rFonts w:ascii="Times New Roman" w:eastAsia="Times New Roman" w:hAnsi="Times New Roman" w:cs="Times New Roman"/>
                <w:sz w:val="24"/>
                <w:szCs w:val="24"/>
                <w:lang w:val="de-DE" w:eastAsia="de-DE"/>
              </w:rPr>
            </w:pPr>
            <w:r w:rsidRPr="00A4264D">
              <w:rPr>
                <w:rFonts w:ascii="Times New Roman" w:eastAsia="Times New Roman" w:hAnsi="Times New Roman" w:cs="Times New Roman"/>
                <w:sz w:val="24"/>
                <w:szCs w:val="24"/>
                <w:lang w:val="de-DE" w:eastAsia="de-DE"/>
              </w:rPr>
              <w:t>Der Wettbewerbstext richtet sich an Autoren mit dem Zielpublikum Teenageralter.</w:t>
            </w:r>
          </w:p>
        </w:tc>
        <w:tc>
          <w:tcPr>
            <w:tcW w:w="900" w:type="dxa"/>
          </w:tcPr>
          <w:p w:rsidR="00A4264D" w:rsidRPr="00A4264D" w:rsidRDefault="00A4264D" w:rsidP="00A4264D">
            <w:pPr>
              <w:autoSpaceDE w:val="0"/>
              <w:autoSpaceDN w:val="0"/>
              <w:adjustRightInd w:val="0"/>
              <w:spacing w:after="0" w:line="240" w:lineRule="auto"/>
              <w:rPr>
                <w:rFonts w:ascii="Franklin Gothic Medium Cond" w:eastAsia="Times New Roman" w:hAnsi="Franklin Gothic Medium Cond" w:cs="Times New Roman"/>
                <w:sz w:val="24"/>
                <w:szCs w:val="24"/>
                <w:highlight w:val="yellow"/>
                <w:lang w:val="de-DE" w:eastAsia="ru-RU"/>
              </w:rPr>
            </w:pPr>
          </w:p>
        </w:tc>
      </w:tr>
      <w:tr w:rsidR="00A4264D" w:rsidRPr="005E1B27" w:rsidTr="008849F0">
        <w:tc>
          <w:tcPr>
            <w:tcW w:w="360" w:type="dxa"/>
          </w:tcPr>
          <w:p w:rsidR="00A4264D" w:rsidRPr="00A4264D" w:rsidRDefault="00A4264D" w:rsidP="00A4264D">
            <w:pPr>
              <w:autoSpaceDE w:val="0"/>
              <w:autoSpaceDN w:val="0"/>
              <w:adjustRightInd w:val="0"/>
              <w:spacing w:after="0" w:line="240" w:lineRule="auto"/>
              <w:jc w:val="center"/>
              <w:rPr>
                <w:rFonts w:ascii="Times New Roman" w:eastAsia="Times New Roman" w:hAnsi="Times New Roman" w:cs="Times New Roman"/>
                <w:lang w:val="de-DE" w:eastAsia="de-DE"/>
              </w:rPr>
            </w:pPr>
            <w:r w:rsidRPr="00A4264D">
              <w:rPr>
                <w:rFonts w:ascii="Times New Roman" w:eastAsia="Times New Roman" w:hAnsi="Times New Roman" w:cs="Times New Roman"/>
                <w:lang w:val="de-DE" w:eastAsia="de-DE"/>
              </w:rPr>
              <w:t>2</w:t>
            </w:r>
          </w:p>
        </w:tc>
        <w:tc>
          <w:tcPr>
            <w:tcW w:w="8145" w:type="dxa"/>
          </w:tcPr>
          <w:p w:rsidR="00A4264D" w:rsidRPr="00A4264D" w:rsidRDefault="00A4264D" w:rsidP="00A4264D">
            <w:pPr>
              <w:autoSpaceDE w:val="0"/>
              <w:autoSpaceDN w:val="0"/>
              <w:adjustRightInd w:val="0"/>
              <w:spacing w:after="0" w:line="240" w:lineRule="auto"/>
              <w:rPr>
                <w:rFonts w:ascii="Times New Roman" w:eastAsia="Times New Roman" w:hAnsi="Times New Roman" w:cs="Times New Roman"/>
                <w:sz w:val="24"/>
                <w:szCs w:val="24"/>
                <w:lang w:val="de-DE" w:eastAsia="de-DE"/>
              </w:rPr>
            </w:pPr>
            <w:r w:rsidRPr="00A4264D">
              <w:rPr>
                <w:rFonts w:ascii="Times New Roman" w:eastAsia="Times New Roman" w:hAnsi="Times New Roman" w:cs="Times New Roman"/>
                <w:sz w:val="24"/>
                <w:szCs w:val="24"/>
                <w:lang w:val="de-DE" w:eastAsia="de-DE"/>
              </w:rPr>
              <w:t>Autoren müssen sich mit ihren Beiträgen selbst um die Teilnahme am Wettbewerb bemühen, auch wenn sie von Dritten vorgeschlagen werden.</w:t>
            </w:r>
          </w:p>
        </w:tc>
        <w:tc>
          <w:tcPr>
            <w:tcW w:w="900" w:type="dxa"/>
          </w:tcPr>
          <w:p w:rsidR="00A4264D" w:rsidRPr="00A4264D" w:rsidRDefault="00A4264D" w:rsidP="00A4264D">
            <w:pPr>
              <w:autoSpaceDE w:val="0"/>
              <w:autoSpaceDN w:val="0"/>
              <w:adjustRightInd w:val="0"/>
              <w:spacing w:after="0" w:line="240" w:lineRule="auto"/>
              <w:rPr>
                <w:rFonts w:ascii="Franklin Gothic Medium Cond" w:eastAsia="Times New Roman" w:hAnsi="Franklin Gothic Medium Cond" w:cs="Times New Roman"/>
                <w:sz w:val="24"/>
                <w:szCs w:val="24"/>
                <w:highlight w:val="yellow"/>
                <w:lang w:val="de-DE" w:eastAsia="ru-RU"/>
              </w:rPr>
            </w:pPr>
          </w:p>
        </w:tc>
      </w:tr>
      <w:tr w:rsidR="00A4264D" w:rsidRPr="005E1B27" w:rsidTr="008849F0">
        <w:tc>
          <w:tcPr>
            <w:tcW w:w="360" w:type="dxa"/>
          </w:tcPr>
          <w:p w:rsidR="00A4264D" w:rsidRPr="00A4264D" w:rsidRDefault="00A4264D" w:rsidP="00A4264D">
            <w:pPr>
              <w:autoSpaceDE w:val="0"/>
              <w:autoSpaceDN w:val="0"/>
              <w:adjustRightInd w:val="0"/>
              <w:spacing w:after="0" w:line="240" w:lineRule="auto"/>
              <w:jc w:val="center"/>
              <w:rPr>
                <w:rFonts w:ascii="Times New Roman" w:eastAsia="Times New Roman" w:hAnsi="Times New Roman" w:cs="Times New Roman"/>
                <w:lang w:val="de-DE" w:eastAsia="de-DE"/>
              </w:rPr>
            </w:pPr>
            <w:r w:rsidRPr="00A4264D">
              <w:rPr>
                <w:rFonts w:ascii="Times New Roman" w:eastAsia="Times New Roman" w:hAnsi="Times New Roman" w:cs="Times New Roman"/>
                <w:lang w:val="de-DE" w:eastAsia="de-DE"/>
              </w:rPr>
              <w:t>3</w:t>
            </w:r>
          </w:p>
        </w:tc>
        <w:tc>
          <w:tcPr>
            <w:tcW w:w="8145" w:type="dxa"/>
          </w:tcPr>
          <w:p w:rsidR="00A4264D" w:rsidRPr="00A4264D" w:rsidRDefault="00A4264D" w:rsidP="00A4264D">
            <w:pPr>
              <w:autoSpaceDE w:val="0"/>
              <w:autoSpaceDN w:val="0"/>
              <w:adjustRightInd w:val="0"/>
              <w:spacing w:after="0" w:line="240" w:lineRule="auto"/>
              <w:rPr>
                <w:rFonts w:ascii="Times New Roman" w:eastAsia="Times New Roman" w:hAnsi="Times New Roman" w:cs="Times New Roman"/>
                <w:sz w:val="24"/>
                <w:szCs w:val="24"/>
                <w:lang w:val="de-DE" w:eastAsia="de-DE"/>
              </w:rPr>
            </w:pPr>
            <w:r w:rsidRPr="00A4264D">
              <w:rPr>
                <w:rFonts w:ascii="Times New Roman" w:eastAsia="Times New Roman" w:hAnsi="Times New Roman" w:cs="Times New Roman"/>
                <w:sz w:val="24"/>
                <w:szCs w:val="24"/>
                <w:lang w:val="de-DE" w:eastAsia="de-DE"/>
              </w:rPr>
              <w:t>Der Autor kann ein völlig neues literarisches Format entwerfen.</w:t>
            </w:r>
          </w:p>
        </w:tc>
        <w:tc>
          <w:tcPr>
            <w:tcW w:w="900" w:type="dxa"/>
          </w:tcPr>
          <w:p w:rsidR="00A4264D" w:rsidRPr="00A4264D" w:rsidRDefault="00A4264D" w:rsidP="00A4264D">
            <w:pPr>
              <w:autoSpaceDE w:val="0"/>
              <w:autoSpaceDN w:val="0"/>
              <w:adjustRightInd w:val="0"/>
              <w:spacing w:after="0" w:line="240" w:lineRule="auto"/>
              <w:rPr>
                <w:rFonts w:ascii="Franklin Gothic Medium Cond" w:eastAsia="Times New Roman" w:hAnsi="Franklin Gothic Medium Cond" w:cs="Times New Roman"/>
                <w:sz w:val="24"/>
                <w:szCs w:val="24"/>
                <w:highlight w:val="yellow"/>
                <w:lang w:val="de-DE" w:eastAsia="ru-RU"/>
              </w:rPr>
            </w:pPr>
          </w:p>
        </w:tc>
      </w:tr>
      <w:tr w:rsidR="00A4264D" w:rsidRPr="005E1B27" w:rsidTr="008849F0">
        <w:tc>
          <w:tcPr>
            <w:tcW w:w="360" w:type="dxa"/>
          </w:tcPr>
          <w:p w:rsidR="00A4264D" w:rsidRPr="00A4264D" w:rsidRDefault="00A4264D" w:rsidP="00A4264D">
            <w:pPr>
              <w:autoSpaceDE w:val="0"/>
              <w:autoSpaceDN w:val="0"/>
              <w:adjustRightInd w:val="0"/>
              <w:spacing w:after="0" w:line="240" w:lineRule="auto"/>
              <w:jc w:val="center"/>
              <w:rPr>
                <w:rFonts w:ascii="Times New Roman" w:eastAsia="Times New Roman" w:hAnsi="Times New Roman" w:cs="Times New Roman"/>
                <w:lang w:val="de-DE" w:eastAsia="de-DE"/>
              </w:rPr>
            </w:pPr>
            <w:r w:rsidRPr="00A4264D">
              <w:rPr>
                <w:rFonts w:ascii="Times New Roman" w:eastAsia="Times New Roman" w:hAnsi="Times New Roman" w:cs="Times New Roman"/>
                <w:lang w:val="de-DE" w:eastAsia="de-DE"/>
              </w:rPr>
              <w:t>4</w:t>
            </w:r>
          </w:p>
        </w:tc>
        <w:tc>
          <w:tcPr>
            <w:tcW w:w="8145" w:type="dxa"/>
          </w:tcPr>
          <w:p w:rsidR="00A4264D" w:rsidRPr="00A4264D" w:rsidRDefault="00A4264D" w:rsidP="00A4264D">
            <w:pPr>
              <w:autoSpaceDE w:val="0"/>
              <w:autoSpaceDN w:val="0"/>
              <w:adjustRightInd w:val="0"/>
              <w:spacing w:after="0" w:line="240" w:lineRule="auto"/>
              <w:rPr>
                <w:rFonts w:ascii="Times New Roman" w:eastAsia="Times New Roman" w:hAnsi="Times New Roman" w:cs="Times New Roman"/>
                <w:sz w:val="24"/>
                <w:szCs w:val="24"/>
                <w:lang w:val="de-DE" w:eastAsia="de-DE"/>
              </w:rPr>
            </w:pPr>
            <w:r w:rsidRPr="00A4264D">
              <w:rPr>
                <w:rFonts w:ascii="Times New Roman" w:eastAsia="Times New Roman" w:hAnsi="Times New Roman" w:cs="Times New Roman"/>
                <w:sz w:val="24"/>
                <w:szCs w:val="24"/>
                <w:lang w:val="de-DE" w:eastAsia="de-DE"/>
              </w:rPr>
              <w:t>Der Autor muss dazu bereit sein, seinen Wettbewerbsbeitrag vorzutragen.</w:t>
            </w:r>
          </w:p>
        </w:tc>
        <w:tc>
          <w:tcPr>
            <w:tcW w:w="900" w:type="dxa"/>
          </w:tcPr>
          <w:p w:rsidR="00A4264D" w:rsidRPr="00A4264D" w:rsidRDefault="00A4264D" w:rsidP="00A4264D">
            <w:pPr>
              <w:autoSpaceDE w:val="0"/>
              <w:autoSpaceDN w:val="0"/>
              <w:adjustRightInd w:val="0"/>
              <w:spacing w:after="0" w:line="240" w:lineRule="auto"/>
              <w:rPr>
                <w:rFonts w:ascii="Franklin Gothic Medium Cond" w:eastAsia="Times New Roman" w:hAnsi="Franklin Gothic Medium Cond" w:cs="Times New Roman"/>
                <w:sz w:val="24"/>
                <w:szCs w:val="24"/>
                <w:highlight w:val="yellow"/>
                <w:lang w:val="de-DE" w:eastAsia="ru-RU"/>
              </w:rPr>
            </w:pPr>
          </w:p>
        </w:tc>
      </w:tr>
      <w:tr w:rsidR="00A4264D" w:rsidRPr="005E1B27" w:rsidTr="008849F0">
        <w:tc>
          <w:tcPr>
            <w:tcW w:w="360" w:type="dxa"/>
          </w:tcPr>
          <w:p w:rsidR="00A4264D" w:rsidRPr="00A4264D" w:rsidRDefault="00A4264D" w:rsidP="00A4264D">
            <w:pPr>
              <w:autoSpaceDE w:val="0"/>
              <w:autoSpaceDN w:val="0"/>
              <w:adjustRightInd w:val="0"/>
              <w:spacing w:after="0" w:line="240" w:lineRule="auto"/>
              <w:jc w:val="center"/>
              <w:rPr>
                <w:rFonts w:ascii="Times New Roman" w:eastAsia="Times New Roman" w:hAnsi="Times New Roman" w:cs="Times New Roman"/>
                <w:lang w:val="de-DE" w:eastAsia="de-DE"/>
              </w:rPr>
            </w:pPr>
            <w:r w:rsidRPr="00A4264D">
              <w:rPr>
                <w:rFonts w:ascii="Times New Roman" w:eastAsia="Times New Roman" w:hAnsi="Times New Roman" w:cs="Times New Roman"/>
                <w:lang w:val="de-DE" w:eastAsia="de-DE"/>
              </w:rPr>
              <w:t>5</w:t>
            </w:r>
          </w:p>
        </w:tc>
        <w:tc>
          <w:tcPr>
            <w:tcW w:w="8145" w:type="dxa"/>
          </w:tcPr>
          <w:p w:rsidR="00A4264D" w:rsidRPr="00A4264D" w:rsidRDefault="00A4264D" w:rsidP="00A4264D">
            <w:pPr>
              <w:autoSpaceDE w:val="0"/>
              <w:autoSpaceDN w:val="0"/>
              <w:adjustRightInd w:val="0"/>
              <w:spacing w:after="0" w:line="240" w:lineRule="auto"/>
              <w:ind w:firstLine="5"/>
              <w:rPr>
                <w:rFonts w:ascii="Times New Roman" w:eastAsia="Times New Roman" w:hAnsi="Times New Roman" w:cs="Times New Roman"/>
                <w:sz w:val="24"/>
                <w:szCs w:val="24"/>
                <w:lang w:val="de-DE" w:eastAsia="de-DE"/>
              </w:rPr>
            </w:pPr>
            <w:r w:rsidRPr="00A4264D">
              <w:rPr>
                <w:rFonts w:ascii="Times New Roman" w:eastAsia="Times New Roman" w:hAnsi="Times New Roman" w:cs="Times New Roman"/>
                <w:sz w:val="24"/>
                <w:szCs w:val="24"/>
                <w:lang w:val="de-DE" w:eastAsia="de-DE"/>
              </w:rPr>
              <w:t>Der Wettbewerbstext wird im Internet veröffentlicht.</w:t>
            </w:r>
          </w:p>
        </w:tc>
        <w:tc>
          <w:tcPr>
            <w:tcW w:w="900" w:type="dxa"/>
          </w:tcPr>
          <w:p w:rsidR="00A4264D" w:rsidRPr="00A4264D" w:rsidRDefault="00A4264D" w:rsidP="00A4264D">
            <w:pPr>
              <w:autoSpaceDE w:val="0"/>
              <w:autoSpaceDN w:val="0"/>
              <w:adjustRightInd w:val="0"/>
              <w:spacing w:after="0" w:line="240" w:lineRule="auto"/>
              <w:rPr>
                <w:rFonts w:ascii="Franklin Gothic Medium Cond" w:eastAsia="Times New Roman" w:hAnsi="Franklin Gothic Medium Cond" w:cs="Times New Roman"/>
                <w:sz w:val="24"/>
                <w:szCs w:val="24"/>
                <w:highlight w:val="yellow"/>
                <w:lang w:val="de-DE" w:eastAsia="ru-RU"/>
              </w:rPr>
            </w:pPr>
          </w:p>
        </w:tc>
      </w:tr>
      <w:tr w:rsidR="00A4264D" w:rsidRPr="005E1B27" w:rsidTr="008849F0">
        <w:tc>
          <w:tcPr>
            <w:tcW w:w="360" w:type="dxa"/>
          </w:tcPr>
          <w:p w:rsidR="00A4264D" w:rsidRPr="00A4264D" w:rsidRDefault="00A4264D" w:rsidP="00A4264D">
            <w:pPr>
              <w:autoSpaceDE w:val="0"/>
              <w:autoSpaceDN w:val="0"/>
              <w:adjustRightInd w:val="0"/>
              <w:spacing w:after="0" w:line="240" w:lineRule="auto"/>
              <w:jc w:val="center"/>
              <w:rPr>
                <w:rFonts w:ascii="Times New Roman" w:eastAsia="Times New Roman" w:hAnsi="Times New Roman" w:cs="Times New Roman"/>
                <w:lang w:val="de-DE" w:eastAsia="de-DE"/>
              </w:rPr>
            </w:pPr>
            <w:r w:rsidRPr="00A4264D">
              <w:rPr>
                <w:rFonts w:ascii="Times New Roman" w:eastAsia="Times New Roman" w:hAnsi="Times New Roman" w:cs="Times New Roman"/>
                <w:lang w:val="de-DE" w:eastAsia="de-DE"/>
              </w:rPr>
              <w:t>6</w:t>
            </w:r>
          </w:p>
        </w:tc>
        <w:tc>
          <w:tcPr>
            <w:tcW w:w="8145" w:type="dxa"/>
          </w:tcPr>
          <w:p w:rsidR="00A4264D" w:rsidRPr="00A4264D" w:rsidRDefault="00A4264D" w:rsidP="00A4264D">
            <w:pPr>
              <w:autoSpaceDE w:val="0"/>
              <w:autoSpaceDN w:val="0"/>
              <w:adjustRightInd w:val="0"/>
              <w:spacing w:after="0" w:line="240" w:lineRule="auto"/>
              <w:ind w:firstLine="10"/>
              <w:rPr>
                <w:rFonts w:ascii="Times New Roman" w:eastAsia="Times New Roman" w:hAnsi="Times New Roman" w:cs="Times New Roman"/>
                <w:sz w:val="24"/>
                <w:szCs w:val="24"/>
                <w:lang w:val="de-DE" w:eastAsia="de-DE"/>
              </w:rPr>
            </w:pPr>
            <w:r w:rsidRPr="00A4264D">
              <w:rPr>
                <w:rFonts w:ascii="Times New Roman" w:eastAsia="Times New Roman" w:hAnsi="Times New Roman" w:cs="Times New Roman"/>
                <w:sz w:val="24"/>
                <w:szCs w:val="24"/>
                <w:lang w:val="de-DE" w:eastAsia="de-DE"/>
              </w:rPr>
              <w:t>Die Wettbewerbstexte werden in eine andere Sprache übersetzt.</w:t>
            </w:r>
          </w:p>
        </w:tc>
        <w:tc>
          <w:tcPr>
            <w:tcW w:w="900" w:type="dxa"/>
          </w:tcPr>
          <w:p w:rsidR="00A4264D" w:rsidRPr="00A4264D" w:rsidRDefault="00A4264D" w:rsidP="00A4264D">
            <w:pPr>
              <w:autoSpaceDE w:val="0"/>
              <w:autoSpaceDN w:val="0"/>
              <w:adjustRightInd w:val="0"/>
              <w:spacing w:after="0" w:line="240" w:lineRule="auto"/>
              <w:rPr>
                <w:rFonts w:ascii="Franklin Gothic Medium Cond" w:eastAsia="Times New Roman" w:hAnsi="Franklin Gothic Medium Cond" w:cs="Times New Roman"/>
                <w:sz w:val="24"/>
                <w:szCs w:val="24"/>
                <w:highlight w:val="yellow"/>
                <w:lang w:val="de-DE" w:eastAsia="ru-RU"/>
              </w:rPr>
            </w:pPr>
          </w:p>
        </w:tc>
      </w:tr>
      <w:tr w:rsidR="00A4264D" w:rsidRPr="005E1B27" w:rsidTr="008849F0">
        <w:tc>
          <w:tcPr>
            <w:tcW w:w="360" w:type="dxa"/>
          </w:tcPr>
          <w:p w:rsidR="00A4264D" w:rsidRPr="00A4264D" w:rsidRDefault="00A4264D" w:rsidP="00A4264D">
            <w:pPr>
              <w:autoSpaceDE w:val="0"/>
              <w:autoSpaceDN w:val="0"/>
              <w:adjustRightInd w:val="0"/>
              <w:spacing w:after="0" w:line="240" w:lineRule="auto"/>
              <w:ind w:left="5" w:hanging="5"/>
              <w:jc w:val="center"/>
              <w:rPr>
                <w:rFonts w:ascii="Times New Roman" w:eastAsia="Times New Roman" w:hAnsi="Times New Roman" w:cs="Times New Roman"/>
                <w:lang w:val="de-DE" w:eastAsia="de-DE"/>
              </w:rPr>
            </w:pPr>
            <w:r w:rsidRPr="00A4264D">
              <w:rPr>
                <w:rFonts w:ascii="Times New Roman" w:eastAsia="Times New Roman" w:hAnsi="Times New Roman" w:cs="Times New Roman"/>
                <w:lang w:val="de-DE" w:eastAsia="de-DE"/>
              </w:rPr>
              <w:t>7</w:t>
            </w:r>
          </w:p>
        </w:tc>
        <w:tc>
          <w:tcPr>
            <w:tcW w:w="8145" w:type="dxa"/>
          </w:tcPr>
          <w:p w:rsidR="00A4264D" w:rsidRPr="00A4264D" w:rsidRDefault="00A4264D" w:rsidP="00A4264D">
            <w:pPr>
              <w:autoSpaceDE w:val="0"/>
              <w:autoSpaceDN w:val="0"/>
              <w:adjustRightInd w:val="0"/>
              <w:spacing w:after="0" w:line="240" w:lineRule="auto"/>
              <w:rPr>
                <w:rFonts w:ascii="Times New Roman" w:eastAsia="Times New Roman" w:hAnsi="Times New Roman" w:cs="Times New Roman"/>
                <w:sz w:val="24"/>
                <w:szCs w:val="24"/>
                <w:lang w:val="de-DE" w:eastAsia="de-DE"/>
              </w:rPr>
            </w:pPr>
            <w:r w:rsidRPr="00A4264D">
              <w:rPr>
                <w:rFonts w:ascii="Times New Roman" w:eastAsia="Times New Roman" w:hAnsi="Times New Roman" w:cs="Times New Roman"/>
                <w:sz w:val="24"/>
                <w:szCs w:val="24"/>
                <w:lang w:val="de-DE" w:eastAsia="de-DE"/>
              </w:rPr>
              <w:t>Der Autor verfasst einen Gebrauchstext.</w:t>
            </w:r>
          </w:p>
        </w:tc>
        <w:tc>
          <w:tcPr>
            <w:tcW w:w="900" w:type="dxa"/>
          </w:tcPr>
          <w:p w:rsidR="00A4264D" w:rsidRPr="00A4264D" w:rsidRDefault="00A4264D" w:rsidP="00A4264D">
            <w:pPr>
              <w:autoSpaceDE w:val="0"/>
              <w:autoSpaceDN w:val="0"/>
              <w:adjustRightInd w:val="0"/>
              <w:spacing w:after="0" w:line="240" w:lineRule="auto"/>
              <w:rPr>
                <w:rFonts w:ascii="Franklin Gothic Medium Cond" w:eastAsia="Times New Roman" w:hAnsi="Franklin Gothic Medium Cond" w:cs="Times New Roman"/>
                <w:sz w:val="24"/>
                <w:szCs w:val="24"/>
                <w:highlight w:val="yellow"/>
                <w:lang w:val="de-DE" w:eastAsia="ru-RU"/>
              </w:rPr>
            </w:pPr>
          </w:p>
        </w:tc>
      </w:tr>
      <w:tr w:rsidR="00A4264D" w:rsidRPr="005E1B27" w:rsidTr="008849F0">
        <w:tc>
          <w:tcPr>
            <w:tcW w:w="360" w:type="dxa"/>
          </w:tcPr>
          <w:p w:rsidR="00A4264D" w:rsidRPr="00A4264D" w:rsidRDefault="00A4264D" w:rsidP="00A4264D">
            <w:pPr>
              <w:autoSpaceDE w:val="0"/>
              <w:autoSpaceDN w:val="0"/>
              <w:adjustRightInd w:val="0"/>
              <w:spacing w:after="0" w:line="240" w:lineRule="auto"/>
              <w:jc w:val="center"/>
              <w:rPr>
                <w:rFonts w:ascii="Times New Roman" w:eastAsia="Times New Roman" w:hAnsi="Times New Roman" w:cs="Times New Roman"/>
                <w:lang w:val="de-DE" w:eastAsia="de-DE"/>
              </w:rPr>
            </w:pPr>
            <w:r w:rsidRPr="00A4264D">
              <w:rPr>
                <w:rFonts w:ascii="Times New Roman" w:eastAsia="Times New Roman" w:hAnsi="Times New Roman" w:cs="Times New Roman"/>
                <w:lang w:val="de-DE" w:eastAsia="de-DE"/>
              </w:rPr>
              <w:t>8</w:t>
            </w:r>
          </w:p>
        </w:tc>
        <w:tc>
          <w:tcPr>
            <w:tcW w:w="8145" w:type="dxa"/>
          </w:tcPr>
          <w:p w:rsidR="00A4264D" w:rsidRPr="00A4264D" w:rsidRDefault="00A4264D" w:rsidP="00A4264D">
            <w:pPr>
              <w:autoSpaceDE w:val="0"/>
              <w:autoSpaceDN w:val="0"/>
              <w:adjustRightInd w:val="0"/>
              <w:spacing w:after="0" w:line="240" w:lineRule="auto"/>
              <w:rPr>
                <w:rFonts w:ascii="Times New Roman" w:eastAsia="Times New Roman" w:hAnsi="Times New Roman" w:cs="Times New Roman"/>
                <w:sz w:val="24"/>
                <w:szCs w:val="24"/>
                <w:lang w:val="de-DE" w:eastAsia="de-DE"/>
              </w:rPr>
            </w:pPr>
            <w:r w:rsidRPr="00A4264D">
              <w:rPr>
                <w:rFonts w:ascii="Times New Roman" w:eastAsia="Times New Roman" w:hAnsi="Times New Roman" w:cs="Times New Roman"/>
                <w:sz w:val="24"/>
                <w:szCs w:val="24"/>
                <w:lang w:val="de-DE" w:eastAsia="de-DE"/>
              </w:rPr>
              <w:t>Der Autor beschreibt sein Verhältnis zu Deutschland.</w:t>
            </w:r>
          </w:p>
        </w:tc>
        <w:tc>
          <w:tcPr>
            <w:tcW w:w="900" w:type="dxa"/>
          </w:tcPr>
          <w:p w:rsidR="00A4264D" w:rsidRPr="00A4264D" w:rsidRDefault="00A4264D" w:rsidP="00A4264D">
            <w:pPr>
              <w:autoSpaceDE w:val="0"/>
              <w:autoSpaceDN w:val="0"/>
              <w:adjustRightInd w:val="0"/>
              <w:spacing w:after="0" w:line="240" w:lineRule="auto"/>
              <w:rPr>
                <w:rFonts w:ascii="Franklin Gothic Medium Cond" w:eastAsia="Times New Roman" w:hAnsi="Franklin Gothic Medium Cond" w:cs="Times New Roman"/>
                <w:sz w:val="24"/>
                <w:szCs w:val="24"/>
                <w:highlight w:val="yellow"/>
                <w:lang w:val="de-DE" w:eastAsia="ru-RU"/>
              </w:rPr>
            </w:pPr>
          </w:p>
        </w:tc>
      </w:tr>
      <w:tr w:rsidR="00A4264D" w:rsidRPr="005E1B27" w:rsidTr="008849F0">
        <w:tc>
          <w:tcPr>
            <w:tcW w:w="360" w:type="dxa"/>
          </w:tcPr>
          <w:p w:rsidR="00A4264D" w:rsidRPr="00A4264D" w:rsidRDefault="00A4264D" w:rsidP="00A4264D">
            <w:pPr>
              <w:autoSpaceDE w:val="0"/>
              <w:autoSpaceDN w:val="0"/>
              <w:adjustRightInd w:val="0"/>
              <w:spacing w:after="0" w:line="240" w:lineRule="auto"/>
              <w:ind w:firstLine="5"/>
              <w:jc w:val="center"/>
              <w:rPr>
                <w:rFonts w:ascii="Times New Roman" w:eastAsia="Times New Roman" w:hAnsi="Times New Roman" w:cs="Times New Roman"/>
                <w:lang w:val="de-DE" w:eastAsia="de-DE"/>
              </w:rPr>
            </w:pPr>
            <w:r w:rsidRPr="00A4264D">
              <w:rPr>
                <w:rFonts w:ascii="Times New Roman" w:eastAsia="Times New Roman" w:hAnsi="Times New Roman" w:cs="Times New Roman"/>
                <w:lang w:val="de-DE" w:eastAsia="de-DE"/>
              </w:rPr>
              <w:t>9</w:t>
            </w:r>
          </w:p>
        </w:tc>
        <w:tc>
          <w:tcPr>
            <w:tcW w:w="8145" w:type="dxa"/>
          </w:tcPr>
          <w:p w:rsidR="00A4264D" w:rsidRPr="00A4264D" w:rsidRDefault="00A4264D" w:rsidP="00A4264D">
            <w:pPr>
              <w:autoSpaceDE w:val="0"/>
              <w:autoSpaceDN w:val="0"/>
              <w:adjustRightInd w:val="0"/>
              <w:spacing w:after="0" w:line="240" w:lineRule="auto"/>
              <w:rPr>
                <w:rFonts w:ascii="Times New Roman" w:eastAsia="Times New Roman" w:hAnsi="Times New Roman" w:cs="Times New Roman"/>
                <w:sz w:val="24"/>
                <w:szCs w:val="24"/>
                <w:lang w:val="de-DE" w:eastAsia="de-DE"/>
              </w:rPr>
            </w:pPr>
            <w:r w:rsidRPr="00A4264D">
              <w:rPr>
                <w:rFonts w:ascii="Times New Roman" w:eastAsia="Times New Roman" w:hAnsi="Times New Roman" w:cs="Times New Roman"/>
                <w:sz w:val="24"/>
                <w:szCs w:val="24"/>
                <w:lang w:val="de-DE" w:eastAsia="de-DE"/>
              </w:rPr>
              <w:t>Der Autor muss Geld bezahlen, um zum Wettbewerb zugelassen zu werden.</w:t>
            </w:r>
          </w:p>
        </w:tc>
        <w:tc>
          <w:tcPr>
            <w:tcW w:w="900" w:type="dxa"/>
          </w:tcPr>
          <w:p w:rsidR="00A4264D" w:rsidRPr="00A4264D" w:rsidRDefault="00A4264D" w:rsidP="00A4264D">
            <w:pPr>
              <w:autoSpaceDE w:val="0"/>
              <w:autoSpaceDN w:val="0"/>
              <w:adjustRightInd w:val="0"/>
              <w:spacing w:after="0" w:line="240" w:lineRule="auto"/>
              <w:rPr>
                <w:rFonts w:ascii="Franklin Gothic Medium Cond" w:eastAsia="Times New Roman" w:hAnsi="Franklin Gothic Medium Cond" w:cs="Times New Roman"/>
                <w:sz w:val="24"/>
                <w:szCs w:val="24"/>
                <w:highlight w:val="yellow"/>
                <w:lang w:val="de-DE" w:eastAsia="ru-RU"/>
              </w:rPr>
            </w:pPr>
          </w:p>
        </w:tc>
      </w:tr>
      <w:tr w:rsidR="00A4264D" w:rsidRPr="005E1B27" w:rsidTr="008849F0">
        <w:tc>
          <w:tcPr>
            <w:tcW w:w="360" w:type="dxa"/>
          </w:tcPr>
          <w:p w:rsidR="00A4264D" w:rsidRPr="00A4264D" w:rsidRDefault="00A4264D" w:rsidP="00A4264D">
            <w:pPr>
              <w:autoSpaceDE w:val="0"/>
              <w:autoSpaceDN w:val="0"/>
              <w:adjustRightInd w:val="0"/>
              <w:spacing w:after="0" w:line="240" w:lineRule="auto"/>
              <w:jc w:val="center"/>
              <w:rPr>
                <w:rFonts w:ascii="Times New Roman" w:eastAsia="Times New Roman" w:hAnsi="Times New Roman" w:cs="Times New Roman"/>
                <w:lang w:val="de-DE" w:eastAsia="de-DE"/>
              </w:rPr>
            </w:pPr>
            <w:r w:rsidRPr="00A4264D">
              <w:rPr>
                <w:rFonts w:ascii="Times New Roman" w:eastAsia="Times New Roman" w:hAnsi="Times New Roman" w:cs="Times New Roman"/>
                <w:lang w:val="de-DE" w:eastAsia="de-DE"/>
              </w:rPr>
              <w:t>10</w:t>
            </w:r>
          </w:p>
        </w:tc>
        <w:tc>
          <w:tcPr>
            <w:tcW w:w="8145" w:type="dxa"/>
          </w:tcPr>
          <w:p w:rsidR="00A4264D" w:rsidRPr="00A4264D" w:rsidRDefault="00A4264D" w:rsidP="00A4264D">
            <w:pPr>
              <w:autoSpaceDE w:val="0"/>
              <w:autoSpaceDN w:val="0"/>
              <w:adjustRightInd w:val="0"/>
              <w:spacing w:after="0" w:line="240" w:lineRule="auto"/>
              <w:ind w:firstLine="5"/>
              <w:rPr>
                <w:rFonts w:ascii="Times New Roman" w:eastAsia="Times New Roman" w:hAnsi="Times New Roman" w:cs="Times New Roman"/>
                <w:sz w:val="24"/>
                <w:szCs w:val="24"/>
                <w:lang w:val="de-DE" w:eastAsia="de-DE"/>
              </w:rPr>
            </w:pPr>
            <w:r w:rsidRPr="00A4264D">
              <w:rPr>
                <w:rFonts w:ascii="Times New Roman" w:eastAsia="Times New Roman" w:hAnsi="Times New Roman" w:cs="Times New Roman"/>
                <w:sz w:val="24"/>
                <w:szCs w:val="24"/>
                <w:lang w:val="de-DE" w:eastAsia="de-DE"/>
              </w:rPr>
              <w:t>Teilnehmen können alle deutschsprachigen Internet-Nutzer.</w:t>
            </w:r>
          </w:p>
        </w:tc>
        <w:tc>
          <w:tcPr>
            <w:tcW w:w="900" w:type="dxa"/>
          </w:tcPr>
          <w:p w:rsidR="00A4264D" w:rsidRPr="00A4264D" w:rsidRDefault="00A4264D" w:rsidP="00A4264D">
            <w:pPr>
              <w:autoSpaceDE w:val="0"/>
              <w:autoSpaceDN w:val="0"/>
              <w:adjustRightInd w:val="0"/>
              <w:spacing w:after="0" w:line="240" w:lineRule="auto"/>
              <w:rPr>
                <w:rFonts w:ascii="Franklin Gothic Medium Cond" w:eastAsia="Times New Roman" w:hAnsi="Franklin Gothic Medium Cond" w:cs="Times New Roman"/>
                <w:sz w:val="24"/>
                <w:szCs w:val="24"/>
                <w:lang w:val="de-DE" w:eastAsia="ru-RU"/>
              </w:rPr>
            </w:pPr>
          </w:p>
        </w:tc>
      </w:tr>
    </w:tbl>
    <w:p w:rsidR="00A4264D" w:rsidRPr="00A4264D" w:rsidRDefault="00A4264D" w:rsidP="00A4264D">
      <w:pPr>
        <w:spacing w:after="0" w:line="240" w:lineRule="auto"/>
        <w:ind w:left="360"/>
        <w:rPr>
          <w:rFonts w:ascii="Arial Unicode MS" w:eastAsia="Arial Unicode MS" w:hAnsi="Times New Roman" w:cs="Arial Unicode MS"/>
          <w:b/>
          <w:bCs/>
          <w:sz w:val="18"/>
          <w:szCs w:val="18"/>
          <w:lang w:val="de-DE" w:eastAsia="de-DE"/>
        </w:rPr>
      </w:pPr>
    </w:p>
    <w:tbl>
      <w:tblPr>
        <w:tblStyle w:val="1"/>
        <w:tblW w:w="0" w:type="auto"/>
        <w:jc w:val="center"/>
        <w:tblLook w:val="01E0" w:firstRow="1" w:lastRow="1" w:firstColumn="1" w:lastColumn="1" w:noHBand="0" w:noVBand="0"/>
      </w:tblPr>
      <w:tblGrid>
        <w:gridCol w:w="844"/>
        <w:gridCol w:w="848"/>
        <w:gridCol w:w="848"/>
        <w:gridCol w:w="849"/>
        <w:gridCol w:w="847"/>
        <w:gridCol w:w="847"/>
        <w:gridCol w:w="848"/>
        <w:gridCol w:w="847"/>
        <w:gridCol w:w="847"/>
        <w:gridCol w:w="874"/>
      </w:tblGrid>
      <w:tr w:rsidR="00A4264D" w:rsidRPr="00A4264D" w:rsidTr="008849F0">
        <w:trPr>
          <w:trHeight w:val="114"/>
          <w:jc w:val="center"/>
        </w:trPr>
        <w:tc>
          <w:tcPr>
            <w:tcW w:w="844" w:type="dxa"/>
            <w:tcBorders>
              <w:top w:val="single" w:sz="4" w:space="0" w:color="auto"/>
              <w:left w:val="single" w:sz="4" w:space="0" w:color="auto"/>
              <w:bottom w:val="single" w:sz="4" w:space="0" w:color="auto"/>
              <w:right w:val="single" w:sz="4" w:space="0" w:color="auto"/>
            </w:tcBorders>
          </w:tcPr>
          <w:p w:rsidR="00A4264D" w:rsidRPr="00A4264D" w:rsidRDefault="00A4264D" w:rsidP="00A4264D">
            <w:pPr>
              <w:jc w:val="center"/>
              <w:rPr>
                <w:b/>
                <w:sz w:val="24"/>
                <w:szCs w:val="24"/>
              </w:rPr>
            </w:pPr>
            <w:r w:rsidRPr="00A4264D">
              <w:rPr>
                <w:b/>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A4264D" w:rsidRPr="00A4264D" w:rsidRDefault="00A4264D" w:rsidP="00A4264D">
            <w:pPr>
              <w:jc w:val="center"/>
              <w:rPr>
                <w:b/>
                <w:sz w:val="24"/>
                <w:szCs w:val="24"/>
              </w:rPr>
            </w:pPr>
            <w:r w:rsidRPr="00A4264D">
              <w:rPr>
                <w:b/>
                <w:sz w:val="24"/>
                <w:szCs w:val="24"/>
              </w:rPr>
              <w:t>2</w:t>
            </w:r>
          </w:p>
        </w:tc>
        <w:tc>
          <w:tcPr>
            <w:tcW w:w="848" w:type="dxa"/>
            <w:tcBorders>
              <w:top w:val="single" w:sz="4" w:space="0" w:color="auto"/>
              <w:left w:val="single" w:sz="4" w:space="0" w:color="auto"/>
              <w:bottom w:val="single" w:sz="4" w:space="0" w:color="auto"/>
              <w:right w:val="single" w:sz="4" w:space="0" w:color="auto"/>
            </w:tcBorders>
          </w:tcPr>
          <w:p w:rsidR="00A4264D" w:rsidRPr="00A4264D" w:rsidRDefault="00A4264D" w:rsidP="00A4264D">
            <w:pPr>
              <w:jc w:val="center"/>
              <w:rPr>
                <w:b/>
                <w:sz w:val="24"/>
                <w:szCs w:val="24"/>
              </w:rPr>
            </w:pPr>
            <w:r w:rsidRPr="00A4264D">
              <w:rPr>
                <w:b/>
                <w:sz w:val="24"/>
                <w:szCs w:val="24"/>
              </w:rPr>
              <w:t>3</w:t>
            </w:r>
          </w:p>
        </w:tc>
        <w:tc>
          <w:tcPr>
            <w:tcW w:w="849" w:type="dxa"/>
            <w:tcBorders>
              <w:top w:val="single" w:sz="4" w:space="0" w:color="auto"/>
              <w:left w:val="single" w:sz="4" w:space="0" w:color="auto"/>
              <w:bottom w:val="single" w:sz="4" w:space="0" w:color="auto"/>
              <w:right w:val="single" w:sz="4" w:space="0" w:color="auto"/>
            </w:tcBorders>
          </w:tcPr>
          <w:p w:rsidR="00A4264D" w:rsidRPr="00A4264D" w:rsidRDefault="00A4264D" w:rsidP="00A4264D">
            <w:pPr>
              <w:jc w:val="center"/>
              <w:rPr>
                <w:b/>
                <w:sz w:val="24"/>
                <w:szCs w:val="24"/>
              </w:rPr>
            </w:pPr>
            <w:r w:rsidRPr="00A4264D">
              <w:rPr>
                <w:b/>
                <w:sz w:val="24"/>
                <w:szCs w:val="24"/>
              </w:rPr>
              <w:t>4</w:t>
            </w:r>
          </w:p>
        </w:tc>
        <w:tc>
          <w:tcPr>
            <w:tcW w:w="847" w:type="dxa"/>
            <w:tcBorders>
              <w:top w:val="single" w:sz="4" w:space="0" w:color="auto"/>
              <w:left w:val="single" w:sz="4" w:space="0" w:color="auto"/>
              <w:bottom w:val="single" w:sz="4" w:space="0" w:color="auto"/>
              <w:right w:val="single" w:sz="4" w:space="0" w:color="auto"/>
            </w:tcBorders>
          </w:tcPr>
          <w:p w:rsidR="00A4264D" w:rsidRPr="00A4264D" w:rsidRDefault="00A4264D" w:rsidP="00A4264D">
            <w:pPr>
              <w:jc w:val="center"/>
              <w:rPr>
                <w:b/>
                <w:sz w:val="24"/>
                <w:szCs w:val="24"/>
              </w:rPr>
            </w:pPr>
            <w:r w:rsidRPr="00A4264D">
              <w:rPr>
                <w:b/>
                <w:sz w:val="24"/>
                <w:szCs w:val="24"/>
              </w:rPr>
              <w:t>5</w:t>
            </w:r>
          </w:p>
        </w:tc>
        <w:tc>
          <w:tcPr>
            <w:tcW w:w="847" w:type="dxa"/>
            <w:tcBorders>
              <w:top w:val="single" w:sz="4" w:space="0" w:color="auto"/>
              <w:left w:val="single" w:sz="4" w:space="0" w:color="auto"/>
              <w:bottom w:val="single" w:sz="4" w:space="0" w:color="auto"/>
              <w:right w:val="single" w:sz="4" w:space="0" w:color="auto"/>
            </w:tcBorders>
          </w:tcPr>
          <w:p w:rsidR="00A4264D" w:rsidRPr="00A4264D" w:rsidRDefault="00A4264D" w:rsidP="00A4264D">
            <w:pPr>
              <w:jc w:val="center"/>
              <w:rPr>
                <w:b/>
                <w:sz w:val="24"/>
                <w:szCs w:val="24"/>
              </w:rPr>
            </w:pPr>
            <w:r w:rsidRPr="00A4264D">
              <w:rPr>
                <w:b/>
                <w:sz w:val="24"/>
                <w:szCs w:val="24"/>
              </w:rPr>
              <w:t>6</w:t>
            </w:r>
          </w:p>
        </w:tc>
        <w:tc>
          <w:tcPr>
            <w:tcW w:w="848" w:type="dxa"/>
            <w:tcBorders>
              <w:top w:val="single" w:sz="4" w:space="0" w:color="auto"/>
              <w:left w:val="single" w:sz="4" w:space="0" w:color="auto"/>
              <w:bottom w:val="single" w:sz="4" w:space="0" w:color="auto"/>
              <w:right w:val="single" w:sz="4" w:space="0" w:color="auto"/>
            </w:tcBorders>
          </w:tcPr>
          <w:p w:rsidR="00A4264D" w:rsidRPr="00A4264D" w:rsidRDefault="00A4264D" w:rsidP="00A4264D">
            <w:pPr>
              <w:jc w:val="center"/>
              <w:rPr>
                <w:b/>
                <w:sz w:val="24"/>
                <w:szCs w:val="24"/>
              </w:rPr>
            </w:pPr>
            <w:r w:rsidRPr="00A4264D">
              <w:rPr>
                <w:b/>
                <w:sz w:val="24"/>
                <w:szCs w:val="24"/>
              </w:rPr>
              <w:t>7</w:t>
            </w:r>
          </w:p>
        </w:tc>
        <w:tc>
          <w:tcPr>
            <w:tcW w:w="847" w:type="dxa"/>
            <w:tcBorders>
              <w:top w:val="single" w:sz="4" w:space="0" w:color="auto"/>
              <w:left w:val="single" w:sz="4" w:space="0" w:color="auto"/>
              <w:bottom w:val="single" w:sz="4" w:space="0" w:color="auto"/>
              <w:right w:val="single" w:sz="4" w:space="0" w:color="auto"/>
            </w:tcBorders>
          </w:tcPr>
          <w:p w:rsidR="00A4264D" w:rsidRPr="00A4264D" w:rsidRDefault="00A4264D" w:rsidP="00A4264D">
            <w:pPr>
              <w:jc w:val="center"/>
              <w:rPr>
                <w:b/>
                <w:sz w:val="24"/>
                <w:szCs w:val="24"/>
              </w:rPr>
            </w:pPr>
            <w:r w:rsidRPr="00A4264D">
              <w:rPr>
                <w:b/>
                <w:sz w:val="24"/>
                <w:szCs w:val="24"/>
              </w:rPr>
              <w:t>8</w:t>
            </w:r>
          </w:p>
        </w:tc>
        <w:tc>
          <w:tcPr>
            <w:tcW w:w="847" w:type="dxa"/>
            <w:tcBorders>
              <w:top w:val="single" w:sz="4" w:space="0" w:color="auto"/>
              <w:left w:val="single" w:sz="4" w:space="0" w:color="auto"/>
              <w:bottom w:val="single" w:sz="4" w:space="0" w:color="auto"/>
              <w:right w:val="single" w:sz="4" w:space="0" w:color="auto"/>
            </w:tcBorders>
          </w:tcPr>
          <w:p w:rsidR="00A4264D" w:rsidRPr="00A4264D" w:rsidRDefault="00A4264D" w:rsidP="00A4264D">
            <w:pPr>
              <w:jc w:val="center"/>
              <w:rPr>
                <w:b/>
                <w:sz w:val="24"/>
                <w:szCs w:val="24"/>
              </w:rPr>
            </w:pPr>
            <w:r w:rsidRPr="00A4264D">
              <w:rPr>
                <w:b/>
                <w:sz w:val="24"/>
                <w:szCs w:val="24"/>
              </w:rPr>
              <w:t>9</w:t>
            </w:r>
          </w:p>
        </w:tc>
        <w:tc>
          <w:tcPr>
            <w:tcW w:w="874" w:type="dxa"/>
            <w:tcBorders>
              <w:top w:val="single" w:sz="4" w:space="0" w:color="auto"/>
              <w:left w:val="single" w:sz="4" w:space="0" w:color="auto"/>
              <w:bottom w:val="single" w:sz="4" w:space="0" w:color="auto"/>
              <w:right w:val="single" w:sz="4" w:space="0" w:color="auto"/>
            </w:tcBorders>
          </w:tcPr>
          <w:p w:rsidR="00A4264D" w:rsidRPr="00A4264D" w:rsidRDefault="00A4264D" w:rsidP="00A4264D">
            <w:pPr>
              <w:jc w:val="center"/>
              <w:rPr>
                <w:b/>
                <w:sz w:val="24"/>
                <w:szCs w:val="24"/>
              </w:rPr>
            </w:pPr>
            <w:r w:rsidRPr="00A4264D">
              <w:rPr>
                <w:b/>
                <w:sz w:val="24"/>
                <w:szCs w:val="24"/>
              </w:rPr>
              <w:t>10</w:t>
            </w:r>
          </w:p>
        </w:tc>
      </w:tr>
      <w:tr w:rsidR="00A4264D" w:rsidRPr="00A4264D" w:rsidTr="008849F0">
        <w:trPr>
          <w:jc w:val="center"/>
        </w:trPr>
        <w:tc>
          <w:tcPr>
            <w:tcW w:w="844" w:type="dxa"/>
            <w:tcBorders>
              <w:top w:val="single" w:sz="4" w:space="0" w:color="auto"/>
              <w:left w:val="single" w:sz="4" w:space="0" w:color="auto"/>
              <w:bottom w:val="single" w:sz="4" w:space="0" w:color="auto"/>
              <w:right w:val="single" w:sz="4" w:space="0" w:color="auto"/>
            </w:tcBorders>
          </w:tcPr>
          <w:p w:rsidR="00A4264D" w:rsidRPr="00A4264D" w:rsidRDefault="00A4264D" w:rsidP="00A4264D">
            <w:pPr>
              <w:jc w:val="center"/>
              <w:rPr>
                <w:sz w:val="28"/>
                <w:szCs w:val="28"/>
                <w:lang w:val="de-DE"/>
              </w:rPr>
            </w:pPr>
          </w:p>
        </w:tc>
        <w:tc>
          <w:tcPr>
            <w:tcW w:w="848" w:type="dxa"/>
            <w:tcBorders>
              <w:top w:val="single" w:sz="4" w:space="0" w:color="auto"/>
              <w:left w:val="single" w:sz="4" w:space="0" w:color="auto"/>
              <w:bottom w:val="single" w:sz="4" w:space="0" w:color="auto"/>
              <w:right w:val="single" w:sz="4" w:space="0" w:color="auto"/>
            </w:tcBorders>
          </w:tcPr>
          <w:p w:rsidR="00A4264D" w:rsidRPr="00A4264D" w:rsidRDefault="00A4264D" w:rsidP="00A4264D">
            <w:pPr>
              <w:jc w:val="center"/>
              <w:rPr>
                <w:sz w:val="28"/>
                <w:szCs w:val="28"/>
                <w:lang w:val="de-DE"/>
              </w:rPr>
            </w:pPr>
          </w:p>
        </w:tc>
        <w:tc>
          <w:tcPr>
            <w:tcW w:w="848" w:type="dxa"/>
            <w:tcBorders>
              <w:top w:val="single" w:sz="4" w:space="0" w:color="auto"/>
              <w:left w:val="single" w:sz="4" w:space="0" w:color="auto"/>
              <w:bottom w:val="single" w:sz="4" w:space="0" w:color="auto"/>
              <w:right w:val="single" w:sz="4" w:space="0" w:color="auto"/>
            </w:tcBorders>
          </w:tcPr>
          <w:p w:rsidR="00A4264D" w:rsidRPr="00A4264D" w:rsidRDefault="00A4264D" w:rsidP="00A4264D">
            <w:pPr>
              <w:jc w:val="center"/>
              <w:rPr>
                <w:sz w:val="28"/>
                <w:szCs w:val="28"/>
                <w:lang w:val="de-DE"/>
              </w:rPr>
            </w:pPr>
          </w:p>
        </w:tc>
        <w:tc>
          <w:tcPr>
            <w:tcW w:w="849" w:type="dxa"/>
            <w:tcBorders>
              <w:top w:val="single" w:sz="4" w:space="0" w:color="auto"/>
              <w:left w:val="single" w:sz="4" w:space="0" w:color="auto"/>
              <w:bottom w:val="single" w:sz="4" w:space="0" w:color="auto"/>
              <w:right w:val="single" w:sz="4" w:space="0" w:color="auto"/>
            </w:tcBorders>
          </w:tcPr>
          <w:p w:rsidR="00A4264D" w:rsidRPr="00A4264D" w:rsidRDefault="00A4264D" w:rsidP="00A4264D">
            <w:pPr>
              <w:jc w:val="center"/>
              <w:rPr>
                <w:sz w:val="28"/>
                <w:szCs w:val="28"/>
                <w:lang w:val="de-DE"/>
              </w:rPr>
            </w:pPr>
          </w:p>
        </w:tc>
        <w:tc>
          <w:tcPr>
            <w:tcW w:w="847" w:type="dxa"/>
            <w:tcBorders>
              <w:top w:val="single" w:sz="4" w:space="0" w:color="auto"/>
              <w:left w:val="single" w:sz="4" w:space="0" w:color="auto"/>
              <w:bottom w:val="single" w:sz="4" w:space="0" w:color="auto"/>
              <w:right w:val="single" w:sz="4" w:space="0" w:color="auto"/>
            </w:tcBorders>
          </w:tcPr>
          <w:p w:rsidR="00A4264D" w:rsidRPr="00A4264D" w:rsidRDefault="00A4264D" w:rsidP="00A4264D">
            <w:pPr>
              <w:jc w:val="center"/>
              <w:rPr>
                <w:sz w:val="28"/>
                <w:szCs w:val="28"/>
                <w:lang w:val="de-DE"/>
              </w:rPr>
            </w:pPr>
          </w:p>
        </w:tc>
        <w:tc>
          <w:tcPr>
            <w:tcW w:w="847" w:type="dxa"/>
            <w:tcBorders>
              <w:top w:val="single" w:sz="4" w:space="0" w:color="auto"/>
              <w:left w:val="single" w:sz="4" w:space="0" w:color="auto"/>
              <w:bottom w:val="single" w:sz="4" w:space="0" w:color="auto"/>
              <w:right w:val="single" w:sz="4" w:space="0" w:color="auto"/>
            </w:tcBorders>
          </w:tcPr>
          <w:p w:rsidR="00A4264D" w:rsidRPr="00A4264D" w:rsidRDefault="00A4264D" w:rsidP="00A4264D">
            <w:pPr>
              <w:jc w:val="center"/>
              <w:rPr>
                <w:sz w:val="28"/>
                <w:szCs w:val="28"/>
                <w:lang w:val="de-DE"/>
              </w:rPr>
            </w:pPr>
          </w:p>
        </w:tc>
        <w:tc>
          <w:tcPr>
            <w:tcW w:w="848" w:type="dxa"/>
            <w:tcBorders>
              <w:top w:val="single" w:sz="4" w:space="0" w:color="auto"/>
              <w:left w:val="single" w:sz="4" w:space="0" w:color="auto"/>
              <w:bottom w:val="single" w:sz="4" w:space="0" w:color="auto"/>
              <w:right w:val="single" w:sz="4" w:space="0" w:color="auto"/>
            </w:tcBorders>
          </w:tcPr>
          <w:p w:rsidR="00A4264D" w:rsidRPr="00A4264D" w:rsidRDefault="00A4264D" w:rsidP="00A4264D">
            <w:pPr>
              <w:jc w:val="center"/>
              <w:rPr>
                <w:sz w:val="28"/>
                <w:szCs w:val="28"/>
                <w:lang w:val="de-DE"/>
              </w:rPr>
            </w:pPr>
          </w:p>
        </w:tc>
        <w:tc>
          <w:tcPr>
            <w:tcW w:w="847" w:type="dxa"/>
            <w:tcBorders>
              <w:top w:val="single" w:sz="4" w:space="0" w:color="auto"/>
              <w:left w:val="single" w:sz="4" w:space="0" w:color="auto"/>
              <w:bottom w:val="single" w:sz="4" w:space="0" w:color="auto"/>
              <w:right w:val="single" w:sz="4" w:space="0" w:color="auto"/>
            </w:tcBorders>
          </w:tcPr>
          <w:p w:rsidR="00A4264D" w:rsidRPr="00A4264D" w:rsidRDefault="00A4264D" w:rsidP="00A4264D">
            <w:pPr>
              <w:jc w:val="center"/>
              <w:rPr>
                <w:sz w:val="28"/>
                <w:szCs w:val="28"/>
                <w:lang w:val="de-DE"/>
              </w:rPr>
            </w:pPr>
          </w:p>
        </w:tc>
        <w:tc>
          <w:tcPr>
            <w:tcW w:w="847" w:type="dxa"/>
            <w:tcBorders>
              <w:top w:val="single" w:sz="4" w:space="0" w:color="auto"/>
              <w:left w:val="single" w:sz="4" w:space="0" w:color="auto"/>
              <w:bottom w:val="single" w:sz="4" w:space="0" w:color="auto"/>
              <w:right w:val="single" w:sz="4" w:space="0" w:color="auto"/>
            </w:tcBorders>
          </w:tcPr>
          <w:p w:rsidR="00A4264D" w:rsidRPr="00A4264D" w:rsidRDefault="00A4264D" w:rsidP="00A4264D">
            <w:pPr>
              <w:jc w:val="center"/>
              <w:rPr>
                <w:sz w:val="28"/>
                <w:szCs w:val="28"/>
                <w:lang w:val="de-DE"/>
              </w:rPr>
            </w:pPr>
          </w:p>
        </w:tc>
        <w:tc>
          <w:tcPr>
            <w:tcW w:w="874" w:type="dxa"/>
            <w:tcBorders>
              <w:top w:val="single" w:sz="4" w:space="0" w:color="auto"/>
              <w:left w:val="single" w:sz="4" w:space="0" w:color="auto"/>
              <w:bottom w:val="single" w:sz="4" w:space="0" w:color="auto"/>
              <w:right w:val="single" w:sz="4" w:space="0" w:color="auto"/>
            </w:tcBorders>
          </w:tcPr>
          <w:p w:rsidR="00A4264D" w:rsidRPr="00A4264D" w:rsidRDefault="00A4264D" w:rsidP="00A4264D">
            <w:pPr>
              <w:jc w:val="center"/>
              <w:rPr>
                <w:sz w:val="28"/>
                <w:szCs w:val="28"/>
                <w:lang w:val="de-DE"/>
              </w:rPr>
            </w:pPr>
          </w:p>
        </w:tc>
      </w:tr>
    </w:tbl>
    <w:p w:rsidR="00A4264D" w:rsidRPr="00A4264D" w:rsidRDefault="00A4264D" w:rsidP="00A4264D">
      <w:pPr>
        <w:spacing w:after="0" w:line="240" w:lineRule="auto"/>
        <w:jc w:val="center"/>
        <w:rPr>
          <w:rFonts w:ascii="Times New Roman" w:eastAsia="Times New Roman" w:hAnsi="Times New Roman" w:cs="Times New Roman"/>
          <w:i/>
          <w:sz w:val="24"/>
          <w:szCs w:val="24"/>
          <w:lang w:eastAsia="ru-RU"/>
        </w:rPr>
      </w:pPr>
      <w:r w:rsidRPr="00A4264D">
        <w:rPr>
          <w:rFonts w:ascii="Times New Roman" w:eastAsia="Times New Roman" w:hAnsi="Times New Roman" w:cs="Times New Roman"/>
          <w:b/>
          <w:sz w:val="24"/>
          <w:szCs w:val="24"/>
          <w:bdr w:val="single" w:sz="4" w:space="0" w:color="auto" w:frame="1"/>
          <w:lang w:eastAsia="ru-RU"/>
        </w:rPr>
        <w:t>Перенесите свои ответы в БЛАНК ОТВЕТОВ</w:t>
      </w:r>
    </w:p>
    <w:p w:rsidR="00A4264D" w:rsidRPr="00A4264D" w:rsidRDefault="00A4264D" w:rsidP="00A4264D">
      <w:pPr>
        <w:spacing w:after="0" w:line="240" w:lineRule="auto"/>
        <w:ind w:left="360"/>
        <w:rPr>
          <w:rFonts w:ascii="Arial Unicode MS" w:eastAsia="Arial Unicode MS" w:hAnsi="Times New Roman" w:cs="Arial Unicode MS"/>
          <w:b/>
          <w:bCs/>
          <w:sz w:val="18"/>
          <w:szCs w:val="18"/>
          <w:lang w:eastAsia="de-DE"/>
        </w:rPr>
      </w:pPr>
    </w:p>
    <w:tbl>
      <w:tblPr>
        <w:tblStyle w:val="a3"/>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4390"/>
        <w:gridCol w:w="282"/>
        <w:gridCol w:w="4673"/>
        <w:gridCol w:w="148"/>
      </w:tblGrid>
      <w:tr w:rsidR="00A4264D" w:rsidRPr="005E1B27" w:rsidTr="00A4264D">
        <w:tc>
          <w:tcPr>
            <w:tcW w:w="4821" w:type="dxa"/>
            <w:gridSpan w:val="2"/>
          </w:tcPr>
          <w:p w:rsidR="00A4264D" w:rsidRPr="00A4264D" w:rsidRDefault="00A4264D" w:rsidP="00A4264D">
            <w:pPr>
              <w:rPr>
                <w:rFonts w:ascii="Times New Roman" w:eastAsia="Times New Roman" w:hAnsi="Times New Roman" w:cs="Times New Roman"/>
                <w:b/>
                <w:bCs/>
                <w:spacing w:val="-4"/>
                <w:sz w:val="24"/>
                <w:szCs w:val="24"/>
                <w:lang w:val="de-DE" w:eastAsia="ru-RU"/>
              </w:rPr>
            </w:pPr>
            <w:r w:rsidRPr="00A4264D">
              <w:rPr>
                <w:rFonts w:ascii="Times New Roman" w:eastAsia="Times New Roman" w:hAnsi="Times New Roman" w:cs="Times New Roman"/>
                <w:b/>
                <w:bCs/>
                <w:spacing w:val="-4"/>
                <w:sz w:val="24"/>
                <w:szCs w:val="24"/>
                <w:lang w:eastAsia="ru-RU"/>
              </w:rPr>
              <w:t xml:space="preserve"> </w:t>
            </w:r>
            <w:r w:rsidRPr="00A4264D">
              <w:rPr>
                <w:rFonts w:ascii="Times New Roman" w:eastAsia="Times New Roman" w:hAnsi="Times New Roman" w:cs="Times New Roman"/>
                <w:b/>
                <w:bCs/>
                <w:spacing w:val="-4"/>
                <w:sz w:val="24"/>
                <w:szCs w:val="24"/>
                <w:lang w:val="de-DE" w:eastAsia="ru-RU"/>
              </w:rPr>
              <w:t>Text A</w:t>
            </w:r>
          </w:p>
          <w:p w:rsidR="00A4264D" w:rsidRPr="00A4264D" w:rsidRDefault="00A4264D" w:rsidP="00A4264D">
            <w:pPr>
              <w:rPr>
                <w:rFonts w:ascii="Times New Roman" w:eastAsia="Times New Roman" w:hAnsi="Times New Roman" w:cs="Times New Roman"/>
                <w:bCs/>
                <w:i/>
                <w:spacing w:val="-4"/>
                <w:sz w:val="24"/>
                <w:szCs w:val="24"/>
                <w:lang w:val="de-DE" w:eastAsia="ru-RU"/>
              </w:rPr>
            </w:pPr>
            <w:r w:rsidRPr="00A4264D">
              <w:rPr>
                <w:rFonts w:ascii="Times New Roman" w:eastAsia="Times New Roman" w:hAnsi="Times New Roman" w:cs="Times New Roman"/>
                <w:bCs/>
                <w:i/>
                <w:spacing w:val="-4"/>
                <w:sz w:val="24"/>
                <w:szCs w:val="24"/>
                <w:lang w:val="de-DE" w:eastAsia="ru-RU"/>
              </w:rPr>
              <w:t>Großer Bücher-Wiki-Preis</w:t>
            </w:r>
          </w:p>
          <w:p w:rsidR="00A4264D" w:rsidRPr="00A4264D" w:rsidRDefault="00A4264D" w:rsidP="00A4264D">
            <w:pPr>
              <w:rPr>
                <w:rFonts w:ascii="Times New Roman" w:eastAsia="Times New Roman" w:hAnsi="Times New Roman" w:cs="Times New Roman"/>
                <w:spacing w:val="-4"/>
                <w:sz w:val="24"/>
                <w:szCs w:val="24"/>
                <w:lang w:val="de-DE" w:eastAsia="ru-RU"/>
              </w:rPr>
            </w:pPr>
            <w:r w:rsidRPr="00A4264D">
              <w:rPr>
                <w:rFonts w:ascii="Times New Roman" w:eastAsia="Times New Roman" w:hAnsi="Times New Roman" w:cs="Times New Roman"/>
                <w:spacing w:val="-4"/>
                <w:sz w:val="24"/>
                <w:szCs w:val="24"/>
                <w:lang w:val="de-DE" w:eastAsia="ru-RU"/>
              </w:rPr>
              <w:t xml:space="preserve">Der Buchversender Jokers lädt alle Internet-Nutzer, die Lust haben, sich mit einem Thema naher auseinanderzusetzen, dazu ein, einen Sachtext für das Bucher-Portal www.buecher-wiki.de zu verfassen. Der Preis ist mit über tausend Euro dotiert. Zwischen dem 1. und 30. September können die Beitrage über die E-Mail-Adresse wettbewerb@buecher-wiki.de eingereicht werden. Die Mindestlänge beträgt 1600 Zeichen inkl. Leerzeichen. Das Thema ist freigestellt, gewertet werden Sachtexte mit Ausnahme von Rezensionen. Eine fachkundige Jury wählt die drei besten Wettbewerbe-Beiträge aus und prämiert sie (1. Preis: 1000 Euro; 2. Preis: 500 Euro; 3. Preis: 250 Euro). Zudem gibt es attraktive Sonderpreise. Die Preisträger werden im Herbst bekannt gegeben. Sämtliche Beiträge werden auf www.buecher-wiki.de publiziert. Die schönsten Einsendungen werden zudem in einem Sonderband zusammengestellt. Teilnehmen können alle deutschsprachigen Internet-Nutzer. Partner des Großen Bücher-Wiki-Preises sind der Autorenhaus Verlag, „Das Gedicht“, das Gutshotel Groß </w:t>
            </w:r>
            <w:proofErr w:type="spellStart"/>
            <w:r w:rsidRPr="00A4264D">
              <w:rPr>
                <w:rFonts w:ascii="Times New Roman" w:eastAsia="Times New Roman" w:hAnsi="Times New Roman" w:cs="Times New Roman"/>
                <w:spacing w:val="-4"/>
                <w:sz w:val="24"/>
                <w:szCs w:val="24"/>
                <w:lang w:val="de-DE" w:eastAsia="ru-RU"/>
              </w:rPr>
              <w:t>Breesen</w:t>
            </w:r>
            <w:proofErr w:type="spellEnd"/>
            <w:r w:rsidRPr="00A4264D">
              <w:rPr>
                <w:rFonts w:ascii="Times New Roman" w:eastAsia="Times New Roman" w:hAnsi="Times New Roman" w:cs="Times New Roman"/>
                <w:spacing w:val="-4"/>
                <w:sz w:val="24"/>
                <w:szCs w:val="24"/>
                <w:lang w:val="de-DE" w:eastAsia="ru-RU"/>
              </w:rPr>
              <w:t xml:space="preserve"> als Deutschlands erstes Bücherhotel und „</w:t>
            </w:r>
            <w:proofErr w:type="spellStart"/>
            <w:r w:rsidRPr="00A4264D">
              <w:rPr>
                <w:rFonts w:ascii="Times New Roman" w:eastAsia="Times New Roman" w:hAnsi="Times New Roman" w:cs="Times New Roman"/>
                <w:spacing w:val="-4"/>
                <w:sz w:val="24"/>
                <w:szCs w:val="24"/>
                <w:lang w:val="de-DE" w:eastAsia="ru-RU"/>
              </w:rPr>
              <w:t>TextArt</w:t>
            </w:r>
            <w:proofErr w:type="spellEnd"/>
            <w:r w:rsidRPr="00A4264D">
              <w:rPr>
                <w:rFonts w:ascii="Times New Roman" w:eastAsia="Times New Roman" w:hAnsi="Times New Roman" w:cs="Times New Roman"/>
                <w:spacing w:val="-4"/>
                <w:sz w:val="24"/>
                <w:szCs w:val="24"/>
                <w:lang w:val="de-DE" w:eastAsia="ru-RU"/>
              </w:rPr>
              <w:t>-Magazin für Kreatives Schreiben“.</w:t>
            </w:r>
          </w:p>
          <w:p w:rsidR="00A4264D" w:rsidRPr="00A4264D" w:rsidRDefault="00A4264D" w:rsidP="00A4264D">
            <w:pPr>
              <w:rPr>
                <w:rFonts w:ascii="Times New Roman" w:eastAsia="Times New Roman" w:hAnsi="Times New Roman" w:cs="Times New Roman"/>
                <w:bCs/>
                <w:spacing w:val="-4"/>
                <w:sz w:val="24"/>
                <w:szCs w:val="24"/>
                <w:lang w:val="de-DE" w:eastAsia="ru-RU"/>
              </w:rPr>
            </w:pPr>
          </w:p>
        </w:tc>
        <w:tc>
          <w:tcPr>
            <w:tcW w:w="5103" w:type="dxa"/>
            <w:gridSpan w:val="3"/>
          </w:tcPr>
          <w:p w:rsidR="00A4264D" w:rsidRPr="00A4264D" w:rsidRDefault="00A4264D" w:rsidP="00A4264D">
            <w:pPr>
              <w:rPr>
                <w:rFonts w:ascii="Times New Roman" w:eastAsia="Times New Roman" w:hAnsi="Times New Roman" w:cs="Times New Roman"/>
                <w:b/>
                <w:bCs/>
                <w:spacing w:val="-4"/>
                <w:sz w:val="24"/>
                <w:szCs w:val="24"/>
                <w:lang w:val="de-DE" w:eastAsia="ru-RU"/>
              </w:rPr>
            </w:pPr>
            <w:r w:rsidRPr="00A4264D">
              <w:rPr>
                <w:rFonts w:ascii="Times New Roman" w:eastAsia="Times New Roman" w:hAnsi="Times New Roman" w:cs="Times New Roman"/>
                <w:b/>
                <w:bCs/>
                <w:spacing w:val="-4"/>
                <w:sz w:val="24"/>
                <w:szCs w:val="24"/>
                <w:lang w:val="de-DE" w:eastAsia="ru-RU"/>
              </w:rPr>
              <w:t>Text B</w:t>
            </w:r>
          </w:p>
          <w:p w:rsidR="00A4264D" w:rsidRPr="00A4264D" w:rsidRDefault="00A4264D" w:rsidP="00A4264D">
            <w:pPr>
              <w:rPr>
                <w:rFonts w:ascii="Times New Roman" w:eastAsia="Times New Roman" w:hAnsi="Times New Roman" w:cs="Times New Roman"/>
                <w:bCs/>
                <w:i/>
                <w:spacing w:val="-4"/>
                <w:sz w:val="24"/>
                <w:szCs w:val="24"/>
                <w:lang w:val="de-DE" w:eastAsia="ru-RU"/>
              </w:rPr>
            </w:pPr>
            <w:r w:rsidRPr="00A4264D">
              <w:rPr>
                <w:rFonts w:ascii="Times New Roman" w:eastAsia="Times New Roman" w:hAnsi="Times New Roman" w:cs="Times New Roman"/>
                <w:bCs/>
                <w:i/>
                <w:spacing w:val="-4"/>
                <w:sz w:val="24"/>
                <w:szCs w:val="24"/>
                <w:lang w:val="de-DE" w:eastAsia="ru-RU"/>
              </w:rPr>
              <w:t>Süddeutscher Autorenpreis - 10. Ausschreibung</w:t>
            </w:r>
          </w:p>
          <w:p w:rsidR="00A4264D" w:rsidRPr="00A4264D" w:rsidRDefault="00A4264D" w:rsidP="00A4264D">
            <w:pPr>
              <w:rPr>
                <w:rFonts w:ascii="Times New Roman" w:eastAsia="Times New Roman" w:hAnsi="Times New Roman" w:cs="Times New Roman"/>
                <w:bCs/>
                <w:spacing w:val="-12"/>
                <w:sz w:val="24"/>
                <w:szCs w:val="24"/>
                <w:lang w:val="de-DE" w:eastAsia="ru-RU"/>
              </w:rPr>
            </w:pPr>
            <w:r w:rsidRPr="00A4264D">
              <w:rPr>
                <w:rFonts w:ascii="Times New Roman" w:eastAsia="Times New Roman" w:hAnsi="Times New Roman" w:cs="Times New Roman"/>
                <w:bCs/>
                <w:spacing w:val="-12"/>
                <w:sz w:val="24"/>
                <w:szCs w:val="24"/>
                <w:lang w:val="de-DE" w:eastAsia="ru-RU"/>
              </w:rPr>
              <w:t>Auch dieses Jahr findet der süddeutsche Literaturwettbewerb wieder statt: Und zwar zum zehnten Mal! Deshalb gibt es dieses Jahr auch einen zusätzlichen Lyrikpreis zu vergeben. Zur Verleihung des zehnten süddeutschen Autorenpreises sind alle Autorinnen und Autoren eingeladen, die aus ihrer subjektiven Erfahrungswelt heraus etwas erzählen können über das bunte und vielfältige Leben in Deutschland. Gefragt sind Texte über das Aufeinandertreffen der Kulturen: Schnittmengen, Teilmengen aber auch Restmengen als Teile einer zunehmend multikulturellen Kultur. Erwartet wird ein literarischer Text, der sowohl Neuankömmlingen als auch Alteingesessenen zu einer Brücke des Verstehens werden kann. Preise: 1. Preis: 3-monatiger Studienaufenthalt in einer suddeutschen Stadt eigener Wahl; 2. Preis: eine Studienreise in eine süddeutsche Stadt freier Wahl; 3.-10. Preis: 250-Euro-Büchergutschein. Jubiläums-Sonderpreis: Lyrik - 3-monatiger Studienaufenthalt in einer süddeutschen Stadt eigener Wahl. Eingereicht werden können bisher unveröffentlichte Texte: Klassisches,</w:t>
            </w:r>
          </w:p>
          <w:p w:rsidR="00A4264D" w:rsidRPr="00A4264D" w:rsidRDefault="00A4264D" w:rsidP="00A4264D">
            <w:pPr>
              <w:rPr>
                <w:rFonts w:ascii="Times New Roman" w:eastAsia="Times New Roman" w:hAnsi="Times New Roman" w:cs="Times New Roman"/>
                <w:bCs/>
                <w:spacing w:val="-12"/>
                <w:sz w:val="24"/>
                <w:szCs w:val="24"/>
                <w:lang w:val="de-DE" w:eastAsia="ru-RU"/>
              </w:rPr>
            </w:pPr>
            <w:r w:rsidRPr="00A4264D">
              <w:rPr>
                <w:rFonts w:ascii="Times New Roman" w:eastAsia="Times New Roman" w:hAnsi="Times New Roman" w:cs="Times New Roman"/>
                <w:bCs/>
                <w:spacing w:val="-12"/>
                <w:sz w:val="24"/>
                <w:szCs w:val="24"/>
                <w:lang w:val="de-DE" w:eastAsia="ru-RU"/>
              </w:rPr>
              <w:t>Avantgardistisches aus allen literarischen Sparten. Es kann auch Experimentelles verfasst werden. Jede Autorin, jeder Autor kann sich mit einem unveröffentlichten Text beteiligen. Einsendungen mit Titel, ohne Namen der Verfasserin, des Verfassers; dazu in verschlossenem Umschlag: Name, Anschrift, Kurzbiografie.</w:t>
            </w:r>
          </w:p>
        </w:tc>
      </w:tr>
      <w:tr w:rsidR="00A4264D" w:rsidRPr="005E1B27" w:rsidTr="00A4264D">
        <w:trPr>
          <w:gridBefore w:val="1"/>
          <w:gridAfter w:val="1"/>
          <w:wBefore w:w="431" w:type="dxa"/>
          <w:wAfter w:w="148" w:type="dxa"/>
        </w:trPr>
        <w:tc>
          <w:tcPr>
            <w:tcW w:w="4672" w:type="dxa"/>
            <w:gridSpan w:val="2"/>
          </w:tcPr>
          <w:p w:rsidR="00A4264D" w:rsidRPr="00A4264D" w:rsidRDefault="00A4264D" w:rsidP="00A4264D">
            <w:pPr>
              <w:rPr>
                <w:rFonts w:ascii="Times New Roman" w:eastAsia="Times New Roman" w:hAnsi="Times New Roman" w:cs="Times New Roman"/>
                <w:b/>
                <w:bCs/>
                <w:sz w:val="24"/>
                <w:szCs w:val="24"/>
                <w:lang w:val="de-DE" w:eastAsia="ru-RU"/>
              </w:rPr>
            </w:pPr>
            <w:r w:rsidRPr="00A4264D">
              <w:rPr>
                <w:rFonts w:ascii="Times New Roman" w:eastAsia="Times New Roman" w:hAnsi="Times New Roman" w:cs="Times New Roman"/>
                <w:b/>
                <w:bCs/>
                <w:sz w:val="24"/>
                <w:szCs w:val="24"/>
                <w:lang w:val="de-DE" w:eastAsia="ru-RU"/>
              </w:rPr>
              <w:lastRenderedPageBreak/>
              <w:t>Text C</w:t>
            </w:r>
          </w:p>
          <w:p w:rsidR="00A4264D" w:rsidRPr="00A4264D" w:rsidRDefault="00A4264D" w:rsidP="00A4264D">
            <w:pPr>
              <w:rPr>
                <w:rFonts w:ascii="Times New Roman" w:eastAsia="Times New Roman" w:hAnsi="Times New Roman" w:cs="Times New Roman"/>
                <w:bCs/>
                <w:i/>
                <w:sz w:val="24"/>
                <w:szCs w:val="24"/>
                <w:lang w:val="de-DE" w:eastAsia="ru-RU"/>
              </w:rPr>
            </w:pPr>
            <w:r w:rsidRPr="00A4264D">
              <w:rPr>
                <w:rFonts w:ascii="Times New Roman" w:eastAsia="Times New Roman" w:hAnsi="Times New Roman" w:cs="Times New Roman"/>
                <w:bCs/>
                <w:i/>
                <w:sz w:val="24"/>
                <w:szCs w:val="24"/>
                <w:lang w:val="de-DE" w:eastAsia="ru-RU"/>
              </w:rPr>
              <w:t>Dresdner Lyrikpreis</w:t>
            </w:r>
          </w:p>
          <w:p w:rsidR="00A4264D" w:rsidRPr="00A4264D" w:rsidRDefault="00A4264D" w:rsidP="00A4264D">
            <w:pPr>
              <w:rPr>
                <w:rFonts w:ascii="Times New Roman" w:eastAsia="Times New Roman" w:hAnsi="Times New Roman" w:cs="Times New Roman"/>
                <w:bCs/>
                <w:spacing w:val="-12"/>
                <w:sz w:val="24"/>
                <w:szCs w:val="24"/>
                <w:lang w:val="de-DE" w:eastAsia="ru-RU"/>
              </w:rPr>
            </w:pPr>
            <w:r w:rsidRPr="00A4264D">
              <w:rPr>
                <w:rFonts w:ascii="Times New Roman" w:eastAsia="Times New Roman" w:hAnsi="Times New Roman" w:cs="Times New Roman"/>
                <w:bCs/>
                <w:spacing w:val="-12"/>
                <w:sz w:val="24"/>
                <w:szCs w:val="24"/>
                <w:lang w:val="de-DE" w:eastAsia="ru-RU"/>
              </w:rPr>
              <w:t>Der Preis, der zur Förderung des gegenwärtigen poetischen Schaffens von der Landeshauptstadt Dresden ausgelobt wird, ist mit 5000 Euro dotiert. Bewerber aus dem deutschsprachigen Raum und der Tschechischen Republik können zwar auch von Verlagen, Herausgebern und Redaktionen der Literaturzeitschriften, Autorenverbänden und literarischen Vereinigungen vorgeschlagen werden, erwünscht werden aber ausdrücklich Eigenbewerbungen. Eingereicht werden sollen mindestens 6 und höchstens 10 selbst verfasste Gedichte in fünffacher maschinen- oder computergeschriebener Ausfertigung und eine knappe bio-bibliographische Darstellung</w:t>
            </w:r>
          </w:p>
          <w:p w:rsidR="00A4264D" w:rsidRPr="00A4264D" w:rsidRDefault="00A4264D" w:rsidP="00A4264D">
            <w:pPr>
              <w:rPr>
                <w:rFonts w:ascii="Times New Roman" w:eastAsia="Times New Roman" w:hAnsi="Times New Roman" w:cs="Times New Roman"/>
                <w:bCs/>
                <w:sz w:val="24"/>
                <w:szCs w:val="24"/>
                <w:lang w:val="de-DE" w:eastAsia="ru-RU"/>
              </w:rPr>
            </w:pPr>
            <w:r w:rsidRPr="00A4264D">
              <w:rPr>
                <w:rFonts w:ascii="Times New Roman" w:eastAsia="Times New Roman" w:hAnsi="Times New Roman" w:cs="Times New Roman"/>
                <w:bCs/>
                <w:spacing w:val="-12"/>
                <w:sz w:val="24"/>
                <w:szCs w:val="24"/>
                <w:lang w:val="de-DE" w:eastAsia="ru-RU"/>
              </w:rPr>
              <w:t xml:space="preserve">mit aktueller Anschrift. Auf den Texten darf der eigene Name nicht erscheinen. Stattdessen muss ein Kennwort auf allen Textseiten sowie auf der gesonderten Bio-Bibliographie angegeben werden. Eine dreiköpfige tschechische </w:t>
            </w:r>
            <w:proofErr w:type="spellStart"/>
            <w:r w:rsidRPr="00A4264D">
              <w:rPr>
                <w:rFonts w:ascii="Times New Roman" w:eastAsia="Times New Roman" w:hAnsi="Times New Roman" w:cs="Times New Roman"/>
                <w:bCs/>
                <w:spacing w:val="-12"/>
                <w:sz w:val="24"/>
                <w:szCs w:val="24"/>
                <w:lang w:val="de-DE" w:eastAsia="ru-RU"/>
              </w:rPr>
              <w:t>Vorjury</w:t>
            </w:r>
            <w:proofErr w:type="spellEnd"/>
            <w:r w:rsidRPr="00A4264D">
              <w:rPr>
                <w:rFonts w:ascii="Times New Roman" w:eastAsia="Times New Roman" w:hAnsi="Times New Roman" w:cs="Times New Roman"/>
                <w:bCs/>
                <w:spacing w:val="-12"/>
                <w:sz w:val="24"/>
                <w:szCs w:val="24"/>
                <w:lang w:val="de-DE" w:eastAsia="ru-RU"/>
              </w:rPr>
              <w:t xml:space="preserve"> nominiert aus den tschechischen Einsendern bis zu 5 Kandidatinnen und Kandidaten; drei deutschsprachige Vorjuroren wählen aus den deutschsprachigen Bewerbern ebenfalls bis zu 5 Kandidaten aus, die zur BARDINALE für die Endausscheidung nach Dresden eingeladen werden. Vor Hauptjury und Publikum präsentieren die Nominierten einen circa zehnminutigen Ausschnitt der Wettbewerbs-Beiträge. Sämtliche eingesandte Texte aller nominierten Bewerber werden im Vorfeld von renommierten literarischen Übersetzern in die jeweils andere Sprache übertragen und der Hauptjury zur Verfügung gestellt. Jeder Bewerber muss grundsätzlich bereit sein, im Falle seiner Nominierung am Tag der Preisverleihung in Dresden vor Publikum zu lesen. Am 01.02. werden die Kennworte der Nominierten auf den Internetseiten www.dresdner-literaturbuero.de und www.literaturhaus-dresden.de veröffentlicht. Der Name der Preisträgerin/des Preisträgers wird nach der Preisverleihung ebenfalls auf den angegebenen Internetseiten sowie in der Presse bekannt gegeben.</w:t>
            </w:r>
          </w:p>
        </w:tc>
        <w:tc>
          <w:tcPr>
            <w:tcW w:w="4673" w:type="dxa"/>
          </w:tcPr>
          <w:p w:rsidR="00A4264D" w:rsidRPr="00A4264D" w:rsidRDefault="00A4264D" w:rsidP="00A4264D">
            <w:pPr>
              <w:rPr>
                <w:rFonts w:ascii="Times New Roman" w:eastAsia="Times New Roman" w:hAnsi="Times New Roman" w:cs="Times New Roman"/>
                <w:b/>
                <w:bCs/>
                <w:sz w:val="24"/>
                <w:szCs w:val="24"/>
                <w:lang w:val="de-DE" w:eastAsia="ru-RU"/>
              </w:rPr>
            </w:pPr>
            <w:r w:rsidRPr="00A4264D">
              <w:rPr>
                <w:rFonts w:ascii="Times New Roman" w:eastAsia="Times New Roman" w:hAnsi="Times New Roman" w:cs="Times New Roman"/>
                <w:b/>
                <w:bCs/>
                <w:sz w:val="24"/>
                <w:szCs w:val="24"/>
                <w:lang w:val="de-DE" w:eastAsia="ru-RU"/>
              </w:rPr>
              <w:t>Text D</w:t>
            </w:r>
          </w:p>
          <w:p w:rsidR="00A4264D" w:rsidRPr="00A4264D" w:rsidRDefault="00A4264D" w:rsidP="00A4264D">
            <w:pPr>
              <w:rPr>
                <w:rFonts w:ascii="Times New Roman" w:eastAsia="Times New Roman" w:hAnsi="Times New Roman" w:cs="Times New Roman"/>
                <w:bCs/>
                <w:i/>
                <w:sz w:val="24"/>
                <w:szCs w:val="24"/>
                <w:lang w:val="de-DE" w:eastAsia="ru-RU"/>
              </w:rPr>
            </w:pPr>
            <w:r w:rsidRPr="00A4264D">
              <w:rPr>
                <w:rFonts w:ascii="Times New Roman" w:eastAsia="Times New Roman" w:hAnsi="Times New Roman" w:cs="Times New Roman"/>
                <w:bCs/>
                <w:i/>
                <w:sz w:val="24"/>
                <w:szCs w:val="24"/>
                <w:lang w:val="de-DE" w:eastAsia="ru-RU"/>
              </w:rPr>
              <w:t>Hans-im-Glück-Preis</w:t>
            </w:r>
          </w:p>
          <w:p w:rsidR="00A4264D" w:rsidRPr="00A4264D" w:rsidRDefault="00A4264D" w:rsidP="00A4264D">
            <w:pPr>
              <w:rPr>
                <w:rFonts w:ascii="Times New Roman" w:eastAsia="Times New Roman" w:hAnsi="Times New Roman" w:cs="Times New Roman"/>
                <w:bCs/>
                <w:sz w:val="24"/>
                <w:szCs w:val="24"/>
                <w:lang w:val="de-DE" w:eastAsia="ru-RU"/>
              </w:rPr>
            </w:pPr>
            <w:r w:rsidRPr="00A4264D">
              <w:rPr>
                <w:rFonts w:ascii="Times New Roman" w:eastAsia="Times New Roman" w:hAnsi="Times New Roman" w:cs="Times New Roman"/>
                <w:bCs/>
                <w:sz w:val="24"/>
                <w:szCs w:val="24"/>
                <w:lang w:val="de-DE" w:eastAsia="ru-RU"/>
              </w:rPr>
              <w:t>Der Förderpreis der Kreisstadt Limburg a. d. Lahn für Jugendbuchautorinnen und -autoren ist mit 2500 Euro und einer Kugel mit 24-karätiger Blattvergoldung dotiert. Eingereicht werden sollen sprachlich und formal anspruchsvolle Romane und Erzählungen aus dem deutschen Sprachraum, die sich an ein jugendliches Lesepublikum wenden (keine Kinderbücher, keine Kurzgeschichten, Bilderbücher/Bilderbuchtexte, Gedichte oder Übersetzungen). Der Umfang sollte mindestens drei DIN-A4-Seiten betragen (Blätter einseitig bedruckt, ungebunden,</w:t>
            </w:r>
          </w:p>
          <w:p w:rsidR="00A4264D" w:rsidRPr="00A4264D" w:rsidRDefault="00A4264D" w:rsidP="00A4264D">
            <w:pPr>
              <w:rPr>
                <w:rFonts w:ascii="Times New Roman" w:eastAsia="Times New Roman" w:hAnsi="Times New Roman" w:cs="Times New Roman"/>
                <w:bCs/>
                <w:sz w:val="24"/>
                <w:szCs w:val="24"/>
                <w:lang w:val="de-DE" w:eastAsia="ru-RU"/>
              </w:rPr>
            </w:pPr>
            <w:r w:rsidRPr="00A4264D">
              <w:rPr>
                <w:rFonts w:ascii="Times New Roman" w:eastAsia="Times New Roman" w:hAnsi="Times New Roman" w:cs="Times New Roman"/>
                <w:bCs/>
                <w:sz w:val="24"/>
                <w:szCs w:val="24"/>
                <w:lang w:val="de-DE" w:eastAsia="ru-RU"/>
              </w:rPr>
              <w:t xml:space="preserve">Schrift: Arial oder Times New Roman, Schriftgröße: 12 </w:t>
            </w:r>
            <w:proofErr w:type="spellStart"/>
            <w:r w:rsidRPr="00A4264D">
              <w:rPr>
                <w:rFonts w:ascii="Times New Roman" w:eastAsia="Times New Roman" w:hAnsi="Times New Roman" w:cs="Times New Roman"/>
                <w:bCs/>
                <w:sz w:val="24"/>
                <w:szCs w:val="24"/>
                <w:lang w:val="de-DE" w:eastAsia="ru-RU"/>
              </w:rPr>
              <w:t>pt</w:t>
            </w:r>
            <w:proofErr w:type="spellEnd"/>
            <w:r w:rsidRPr="00A4264D">
              <w:rPr>
                <w:rFonts w:ascii="Times New Roman" w:eastAsia="Times New Roman" w:hAnsi="Times New Roman" w:cs="Times New Roman"/>
                <w:bCs/>
                <w:sz w:val="24"/>
                <w:szCs w:val="24"/>
                <w:lang w:val="de-DE" w:eastAsia="ru-RU"/>
              </w:rPr>
              <w:t xml:space="preserve">, Zeilenabstand: 1,5, Rand: 3 cm). Die Texte müssen unveröffentlicht sein und sind in 2-facher Ausfertigung einzureichen. Bücher sollen in 6-facher Ausfertigung vorgelegt werden. Dabei muss es sich um Neuerscheinungen aus den letzten zwei Jahren handeln. Eine Bio-Bibliographie muss der Einsendung beiliegen. Bei jeder Manuskripteinsendung sind 10 Euro unter Angabe des Verwendungszwecks „Hans-im-Glück-Preis“ auf folgendes Konto zu überweisen: Kreissparkasse Limburg, BLZ 511 500 18, Kto. 67XXXX, IBAN: DE76 5115 XXXXX 0000, BIC: HELADEF1LIM. </w:t>
            </w:r>
          </w:p>
          <w:p w:rsidR="00A4264D" w:rsidRPr="00A4264D" w:rsidRDefault="00A4264D" w:rsidP="00A4264D">
            <w:pPr>
              <w:rPr>
                <w:rFonts w:ascii="Times New Roman" w:eastAsia="Times New Roman" w:hAnsi="Times New Roman" w:cs="Times New Roman"/>
                <w:bCs/>
                <w:sz w:val="24"/>
                <w:szCs w:val="24"/>
                <w:lang w:val="de-DE" w:eastAsia="ru-RU"/>
              </w:rPr>
            </w:pPr>
          </w:p>
        </w:tc>
      </w:tr>
    </w:tbl>
    <w:p w:rsidR="00A4264D" w:rsidRPr="00A4264D" w:rsidRDefault="00A4264D" w:rsidP="00A4264D">
      <w:pPr>
        <w:spacing w:after="0" w:line="240" w:lineRule="auto"/>
        <w:rPr>
          <w:rFonts w:ascii="Times New Roman" w:hAnsi="Times New Roman" w:cs="Times New Roman"/>
          <w:sz w:val="24"/>
          <w:szCs w:val="24"/>
          <w:lang w:val="de-DE"/>
        </w:rPr>
      </w:pPr>
    </w:p>
    <w:p w:rsidR="003C164C" w:rsidRDefault="003C164C" w:rsidP="00BE267F">
      <w:pPr>
        <w:spacing w:after="0" w:line="240" w:lineRule="auto"/>
        <w:rPr>
          <w:rFonts w:ascii="Times New Roman" w:hAnsi="Times New Roman" w:cs="Times New Roman"/>
          <w:spacing w:val="-4"/>
          <w:sz w:val="23"/>
          <w:szCs w:val="23"/>
          <w:lang w:val="de-DE"/>
        </w:rPr>
      </w:pPr>
    </w:p>
    <w:p w:rsidR="003C164C" w:rsidRPr="003C164C" w:rsidRDefault="003C164C" w:rsidP="003C164C">
      <w:pPr>
        <w:rPr>
          <w:rFonts w:ascii="Times New Roman" w:hAnsi="Times New Roman" w:cs="Times New Roman"/>
          <w:sz w:val="23"/>
          <w:szCs w:val="23"/>
          <w:lang w:val="de-DE"/>
        </w:rPr>
      </w:pPr>
    </w:p>
    <w:p w:rsidR="003C164C" w:rsidRPr="003C164C" w:rsidRDefault="003C164C" w:rsidP="003C164C">
      <w:pPr>
        <w:rPr>
          <w:rFonts w:ascii="Times New Roman" w:hAnsi="Times New Roman" w:cs="Times New Roman"/>
          <w:sz w:val="23"/>
          <w:szCs w:val="23"/>
          <w:lang w:val="de-DE"/>
        </w:rPr>
      </w:pPr>
    </w:p>
    <w:p w:rsidR="003C164C" w:rsidRPr="003C164C" w:rsidRDefault="003C164C" w:rsidP="003C164C">
      <w:pPr>
        <w:rPr>
          <w:rFonts w:ascii="Times New Roman" w:hAnsi="Times New Roman" w:cs="Times New Roman"/>
          <w:sz w:val="23"/>
          <w:szCs w:val="23"/>
          <w:lang w:val="de-DE"/>
        </w:rPr>
      </w:pPr>
    </w:p>
    <w:p w:rsidR="003C164C" w:rsidRPr="003C164C" w:rsidRDefault="003C164C" w:rsidP="003C164C">
      <w:pPr>
        <w:rPr>
          <w:rFonts w:ascii="Times New Roman" w:hAnsi="Times New Roman" w:cs="Times New Roman"/>
          <w:sz w:val="23"/>
          <w:szCs w:val="23"/>
          <w:lang w:val="de-DE"/>
        </w:rPr>
      </w:pPr>
    </w:p>
    <w:p w:rsidR="003C164C" w:rsidRPr="004E593F" w:rsidRDefault="003C164C" w:rsidP="003C164C">
      <w:pPr>
        <w:pStyle w:val="Default"/>
        <w:pageBreakBefore/>
        <w:jc w:val="center"/>
        <w:rPr>
          <w:caps/>
          <w:sz w:val="28"/>
          <w:szCs w:val="28"/>
          <w:lang w:val="de-DE"/>
        </w:rPr>
      </w:pPr>
      <w:r w:rsidRPr="004E593F">
        <w:rPr>
          <w:b/>
          <w:bCs/>
          <w:caps/>
          <w:sz w:val="28"/>
          <w:szCs w:val="28"/>
          <w:lang w:val="de-DE"/>
        </w:rPr>
        <w:lastRenderedPageBreak/>
        <w:t>Lexikalisch-grammatische Aufgabe</w:t>
      </w:r>
    </w:p>
    <w:p w:rsidR="003C164C" w:rsidRDefault="003C164C" w:rsidP="003C164C">
      <w:pPr>
        <w:pStyle w:val="Default"/>
        <w:jc w:val="center"/>
        <w:rPr>
          <w:b/>
          <w:bCs/>
          <w:lang w:val="de-DE"/>
        </w:rPr>
      </w:pPr>
    </w:p>
    <w:p w:rsidR="003C164C" w:rsidRDefault="003C164C" w:rsidP="003C164C">
      <w:pPr>
        <w:pStyle w:val="Style4"/>
        <w:widowControl/>
        <w:jc w:val="both"/>
        <w:rPr>
          <w:rFonts w:ascii="Times New Roman" w:hAnsi="Times New Roman" w:cs="Times New Roman"/>
          <w:b/>
          <w:i/>
          <w:lang w:val="de-DE"/>
        </w:rPr>
      </w:pPr>
      <w:r>
        <w:rPr>
          <w:rFonts w:ascii="Times New Roman" w:hAnsi="Times New Roman" w:cs="Times New Roman"/>
          <w:b/>
          <w:i/>
          <w:lang w:val="de-DE"/>
        </w:rPr>
        <w:t xml:space="preserve">Aufgabe 1. Lesen Sie den Text zum ersten Mal. Setzen Sie in den Lücken 1-10 die Wörter, die nach dem Text kommen, in richtiger Form ein. Gebrauchen Sie jedes Wort nur einmal. </w:t>
      </w:r>
    </w:p>
    <w:p w:rsidR="003C164C" w:rsidRPr="00FA7A20" w:rsidRDefault="003C164C" w:rsidP="003C164C">
      <w:pPr>
        <w:pStyle w:val="Style4"/>
        <w:widowControl/>
        <w:jc w:val="both"/>
        <w:rPr>
          <w:lang w:val="de-DE"/>
        </w:rPr>
      </w:pPr>
    </w:p>
    <w:p w:rsidR="003C164C" w:rsidRPr="003C164C" w:rsidRDefault="003C164C" w:rsidP="003C164C">
      <w:pPr>
        <w:jc w:val="both"/>
        <w:rPr>
          <w:rFonts w:ascii="Times New Roman" w:hAnsi="Times New Roman" w:cs="Times New Roman"/>
          <w:sz w:val="24"/>
          <w:szCs w:val="24"/>
          <w:lang w:val="de-DE"/>
        </w:rPr>
      </w:pPr>
      <w:r w:rsidRPr="003C164C">
        <w:rPr>
          <w:rFonts w:ascii="Times New Roman" w:hAnsi="Times New Roman" w:cs="Times New Roman"/>
          <w:sz w:val="24"/>
          <w:szCs w:val="24"/>
          <w:lang w:val="de-DE"/>
        </w:rPr>
        <w:t xml:space="preserve">Man korrigiere mich, aber ich </w:t>
      </w:r>
      <w:r w:rsidRPr="003C164C">
        <w:rPr>
          <w:rFonts w:ascii="Times New Roman" w:hAnsi="Times New Roman" w:cs="Times New Roman"/>
          <w:b/>
          <w:sz w:val="24"/>
          <w:szCs w:val="24"/>
          <w:lang w:val="de-DE"/>
        </w:rPr>
        <w:t>(</w:t>
      </w:r>
      <w:proofErr w:type="gramStart"/>
      <w:r w:rsidRPr="003C164C">
        <w:rPr>
          <w:rFonts w:ascii="Times New Roman" w:hAnsi="Times New Roman" w:cs="Times New Roman"/>
          <w:b/>
          <w:sz w:val="24"/>
          <w:szCs w:val="24"/>
          <w:lang w:val="de-DE"/>
        </w:rPr>
        <w:t>1)…</w:t>
      </w:r>
      <w:proofErr w:type="gramEnd"/>
      <w:r w:rsidRPr="003C164C">
        <w:rPr>
          <w:rFonts w:ascii="Times New Roman" w:hAnsi="Times New Roman" w:cs="Times New Roman"/>
          <w:sz w:val="24"/>
          <w:szCs w:val="24"/>
          <w:lang w:val="de-DE"/>
        </w:rPr>
        <w:t xml:space="preserve"> fest davon </w:t>
      </w:r>
      <w:r w:rsidRPr="003C164C">
        <w:rPr>
          <w:rFonts w:ascii="Times New Roman" w:hAnsi="Times New Roman" w:cs="Times New Roman"/>
          <w:b/>
          <w:sz w:val="24"/>
          <w:szCs w:val="24"/>
          <w:lang w:val="de-DE"/>
        </w:rPr>
        <w:t>…</w:t>
      </w:r>
      <w:r w:rsidRPr="003C164C">
        <w:rPr>
          <w:rFonts w:ascii="Times New Roman" w:hAnsi="Times New Roman" w:cs="Times New Roman"/>
          <w:sz w:val="24"/>
          <w:szCs w:val="24"/>
          <w:lang w:val="de-DE"/>
        </w:rPr>
        <w:t xml:space="preserve"> , dass sich keine Schule mehr in Deutschland finden wird, bei der </w:t>
      </w:r>
      <w:r w:rsidRPr="003C164C">
        <w:rPr>
          <w:rFonts w:ascii="Times New Roman" w:hAnsi="Times New Roman" w:cs="Times New Roman"/>
          <w:b/>
          <w:sz w:val="24"/>
          <w:szCs w:val="24"/>
          <w:lang w:val="de-DE"/>
        </w:rPr>
        <w:t>(A)…</w:t>
      </w:r>
      <w:r w:rsidRPr="003C164C">
        <w:rPr>
          <w:rFonts w:ascii="Times New Roman" w:hAnsi="Times New Roman" w:cs="Times New Roman"/>
          <w:sz w:val="24"/>
          <w:szCs w:val="24"/>
          <w:lang w:val="de-DE"/>
        </w:rPr>
        <w:t xml:space="preserve">  nicht irgendwo im Schulhaus eine Computerecke als Lernort finden lässt - ausgenommen der bewusste Verzicht </w:t>
      </w:r>
      <w:r w:rsidRPr="003C164C">
        <w:rPr>
          <w:rFonts w:ascii="Times New Roman" w:hAnsi="Times New Roman" w:cs="Times New Roman"/>
          <w:b/>
          <w:sz w:val="24"/>
          <w:szCs w:val="24"/>
          <w:lang w:val="de-DE"/>
        </w:rPr>
        <w:t>(B)…</w:t>
      </w:r>
      <w:r w:rsidRPr="003C164C">
        <w:rPr>
          <w:rFonts w:ascii="Times New Roman" w:hAnsi="Times New Roman" w:cs="Times New Roman"/>
          <w:sz w:val="24"/>
          <w:szCs w:val="24"/>
          <w:lang w:val="de-DE"/>
        </w:rPr>
        <w:t xml:space="preserve"> Technologie aufgrund (überholter) pädagogischer Konzepte. Jede Schule </w:t>
      </w:r>
      <w:r w:rsidRPr="003C164C">
        <w:rPr>
          <w:rFonts w:ascii="Times New Roman" w:hAnsi="Times New Roman" w:cs="Times New Roman"/>
          <w:b/>
          <w:sz w:val="24"/>
          <w:szCs w:val="24"/>
          <w:lang w:val="de-DE"/>
        </w:rPr>
        <w:t>(C) …</w:t>
      </w:r>
      <w:r w:rsidRPr="003C164C">
        <w:rPr>
          <w:rFonts w:ascii="Times New Roman" w:hAnsi="Times New Roman" w:cs="Times New Roman"/>
          <w:sz w:val="24"/>
          <w:szCs w:val="24"/>
          <w:lang w:val="de-DE"/>
        </w:rPr>
        <w:t xml:space="preserve"> sich in den letzten fünf Jahren ein Konzept überlegt, wie man den Computer als Lernmedium in den Unterricht und Schulalltag </w:t>
      </w:r>
      <w:r w:rsidRPr="003C164C">
        <w:rPr>
          <w:rFonts w:ascii="Times New Roman" w:hAnsi="Times New Roman" w:cs="Times New Roman"/>
          <w:b/>
          <w:sz w:val="24"/>
          <w:szCs w:val="24"/>
          <w:lang w:val="de-DE"/>
        </w:rPr>
        <w:t>(</w:t>
      </w:r>
      <w:proofErr w:type="gramStart"/>
      <w:r w:rsidRPr="003C164C">
        <w:rPr>
          <w:rFonts w:ascii="Times New Roman" w:hAnsi="Times New Roman" w:cs="Times New Roman"/>
          <w:b/>
          <w:sz w:val="24"/>
          <w:szCs w:val="24"/>
          <w:lang w:val="de-DE"/>
        </w:rPr>
        <w:t>2)…</w:t>
      </w:r>
      <w:proofErr w:type="gramEnd"/>
      <w:r w:rsidRPr="003C164C">
        <w:rPr>
          <w:rFonts w:ascii="Times New Roman" w:hAnsi="Times New Roman" w:cs="Times New Roman"/>
          <w:sz w:val="24"/>
          <w:szCs w:val="24"/>
          <w:lang w:val="de-DE"/>
        </w:rPr>
        <w:t xml:space="preserve"> kann. </w:t>
      </w:r>
      <w:r w:rsidRPr="003C164C">
        <w:rPr>
          <w:rFonts w:ascii="Times New Roman" w:hAnsi="Times New Roman" w:cs="Times New Roman"/>
          <w:b/>
          <w:sz w:val="24"/>
          <w:szCs w:val="24"/>
          <w:lang w:val="de-DE"/>
        </w:rPr>
        <w:t>(D)…</w:t>
      </w:r>
      <w:r w:rsidRPr="003C164C">
        <w:rPr>
          <w:rFonts w:ascii="Times New Roman" w:hAnsi="Times New Roman" w:cs="Times New Roman"/>
          <w:sz w:val="24"/>
          <w:szCs w:val="24"/>
          <w:lang w:val="de-DE"/>
        </w:rPr>
        <w:t xml:space="preserve"> die Ausstattung an Computern in der Regel unterhalb der Schülerzahlen liegt, </w:t>
      </w:r>
      <w:r w:rsidRPr="003C164C">
        <w:rPr>
          <w:rFonts w:ascii="Times New Roman" w:hAnsi="Times New Roman" w:cs="Times New Roman"/>
          <w:b/>
          <w:sz w:val="24"/>
          <w:szCs w:val="24"/>
          <w:lang w:val="de-DE"/>
        </w:rPr>
        <w:t>(</w:t>
      </w:r>
      <w:proofErr w:type="gramStart"/>
      <w:r w:rsidRPr="003C164C">
        <w:rPr>
          <w:rFonts w:ascii="Times New Roman" w:hAnsi="Times New Roman" w:cs="Times New Roman"/>
          <w:b/>
          <w:sz w:val="24"/>
          <w:szCs w:val="24"/>
          <w:lang w:val="de-DE"/>
        </w:rPr>
        <w:t>3)…</w:t>
      </w:r>
      <w:proofErr w:type="gramEnd"/>
      <w:r w:rsidRPr="003C164C">
        <w:rPr>
          <w:rFonts w:ascii="Times New Roman" w:hAnsi="Times New Roman" w:cs="Times New Roman"/>
          <w:sz w:val="24"/>
          <w:szCs w:val="24"/>
          <w:lang w:val="de-DE"/>
        </w:rPr>
        <w:t xml:space="preserve"> sich mehrere Schüler einen Rechner teilen – oder viele Schüler verzichten zugunsten einer kleineren, ausgewählten Gruppe.</w:t>
      </w:r>
    </w:p>
    <w:p w:rsidR="003C164C" w:rsidRPr="003C164C" w:rsidRDefault="003C164C" w:rsidP="003C164C">
      <w:pPr>
        <w:jc w:val="both"/>
        <w:rPr>
          <w:rFonts w:ascii="Times New Roman" w:hAnsi="Times New Roman" w:cs="Times New Roman"/>
          <w:sz w:val="24"/>
          <w:szCs w:val="24"/>
          <w:lang w:val="de-DE"/>
        </w:rPr>
      </w:pPr>
      <w:r w:rsidRPr="003C164C">
        <w:rPr>
          <w:rFonts w:ascii="Times New Roman" w:hAnsi="Times New Roman" w:cs="Times New Roman"/>
          <w:sz w:val="24"/>
          <w:szCs w:val="24"/>
          <w:lang w:val="de-DE"/>
        </w:rPr>
        <w:t xml:space="preserve">Das Konzept, </w:t>
      </w:r>
      <w:r w:rsidRPr="003C164C">
        <w:rPr>
          <w:rFonts w:ascii="Times New Roman" w:hAnsi="Times New Roman" w:cs="Times New Roman"/>
          <w:b/>
          <w:sz w:val="24"/>
          <w:szCs w:val="24"/>
          <w:lang w:val="de-DE"/>
        </w:rPr>
        <w:t>(E)…</w:t>
      </w:r>
      <w:r w:rsidRPr="003C164C">
        <w:rPr>
          <w:rFonts w:ascii="Times New Roman" w:hAnsi="Times New Roman" w:cs="Times New Roman"/>
          <w:sz w:val="24"/>
          <w:szCs w:val="24"/>
          <w:lang w:val="de-DE"/>
        </w:rPr>
        <w:t xml:space="preserve"> sich mehrere Schüler im Laufe eines Schultages einen Computer teilen können, würde einer bedarfsorientierten Verteilung </w:t>
      </w:r>
      <w:r w:rsidRPr="003C164C">
        <w:rPr>
          <w:rFonts w:ascii="Times New Roman" w:hAnsi="Times New Roman" w:cs="Times New Roman"/>
          <w:b/>
          <w:sz w:val="24"/>
          <w:szCs w:val="24"/>
          <w:lang w:val="de-DE"/>
        </w:rPr>
        <w:t>(</w:t>
      </w:r>
      <w:proofErr w:type="gramStart"/>
      <w:r w:rsidRPr="003C164C">
        <w:rPr>
          <w:rFonts w:ascii="Times New Roman" w:hAnsi="Times New Roman" w:cs="Times New Roman"/>
          <w:b/>
          <w:sz w:val="24"/>
          <w:szCs w:val="24"/>
          <w:lang w:val="de-DE"/>
        </w:rPr>
        <w:t>4)…</w:t>
      </w:r>
      <w:proofErr w:type="gramEnd"/>
      <w:r w:rsidRPr="003C164C">
        <w:rPr>
          <w:rFonts w:ascii="Times New Roman" w:hAnsi="Times New Roman" w:cs="Times New Roman"/>
          <w:sz w:val="24"/>
          <w:szCs w:val="24"/>
          <w:lang w:val="de-DE"/>
        </w:rPr>
        <w:t xml:space="preserve"> . Diese bedarfsorientierte Verteilung lässt sich </w:t>
      </w:r>
      <w:r w:rsidRPr="003C164C">
        <w:rPr>
          <w:rFonts w:ascii="Times New Roman" w:hAnsi="Times New Roman" w:cs="Times New Roman"/>
          <w:b/>
          <w:sz w:val="24"/>
          <w:szCs w:val="24"/>
          <w:lang w:val="de-DE"/>
        </w:rPr>
        <w:t>(F) …</w:t>
      </w:r>
      <w:r w:rsidRPr="003C164C">
        <w:rPr>
          <w:rFonts w:ascii="Times New Roman" w:hAnsi="Times New Roman" w:cs="Times New Roman"/>
          <w:sz w:val="24"/>
          <w:szCs w:val="24"/>
          <w:lang w:val="de-DE"/>
        </w:rPr>
        <w:t xml:space="preserve"> mit einem stationären Computerraum als auch mit mobilen Laptop-Wagen in der Schule umsetzen. Nach Bedarf kann der Lehrende einen Satz von Laptops bestellen und </w:t>
      </w:r>
      <w:r w:rsidRPr="003C164C">
        <w:rPr>
          <w:rFonts w:ascii="Times New Roman" w:hAnsi="Times New Roman" w:cs="Times New Roman"/>
          <w:b/>
          <w:sz w:val="24"/>
          <w:szCs w:val="24"/>
          <w:lang w:val="de-DE"/>
        </w:rPr>
        <w:t>(</w:t>
      </w:r>
      <w:proofErr w:type="gramStart"/>
      <w:r w:rsidRPr="003C164C">
        <w:rPr>
          <w:rFonts w:ascii="Times New Roman" w:hAnsi="Times New Roman" w:cs="Times New Roman"/>
          <w:b/>
          <w:sz w:val="24"/>
          <w:szCs w:val="24"/>
          <w:lang w:val="de-DE"/>
        </w:rPr>
        <w:t>5)…</w:t>
      </w:r>
      <w:proofErr w:type="gramEnd"/>
      <w:r w:rsidRPr="003C164C">
        <w:rPr>
          <w:rFonts w:ascii="Times New Roman" w:hAnsi="Times New Roman" w:cs="Times New Roman"/>
          <w:sz w:val="24"/>
          <w:szCs w:val="24"/>
          <w:lang w:val="de-DE"/>
        </w:rPr>
        <w:t xml:space="preserve"> ihn in seinen Raum geliefert oder bewegt sich in den Computerraum.</w:t>
      </w:r>
    </w:p>
    <w:p w:rsidR="003C164C" w:rsidRPr="003C164C" w:rsidRDefault="003C164C" w:rsidP="003C164C">
      <w:pPr>
        <w:jc w:val="both"/>
        <w:rPr>
          <w:rFonts w:ascii="Times New Roman" w:hAnsi="Times New Roman" w:cs="Times New Roman"/>
          <w:sz w:val="24"/>
          <w:szCs w:val="24"/>
          <w:lang w:val="de-DE"/>
        </w:rPr>
      </w:pPr>
      <w:r w:rsidRPr="003C164C">
        <w:rPr>
          <w:rFonts w:ascii="Times New Roman" w:hAnsi="Times New Roman" w:cs="Times New Roman"/>
          <w:sz w:val="24"/>
          <w:szCs w:val="24"/>
          <w:lang w:val="de-DE"/>
        </w:rPr>
        <w:t xml:space="preserve">Neben der bedarfsorientierten Verteilung haben wir seit mehreren Jahren die Diskussion, </w:t>
      </w:r>
      <w:r w:rsidRPr="003C164C">
        <w:rPr>
          <w:rFonts w:ascii="Times New Roman" w:hAnsi="Times New Roman" w:cs="Times New Roman"/>
          <w:b/>
          <w:sz w:val="24"/>
          <w:szCs w:val="24"/>
          <w:lang w:val="de-DE"/>
        </w:rPr>
        <w:t>(G)…</w:t>
      </w:r>
      <w:r w:rsidRPr="003C164C">
        <w:rPr>
          <w:rFonts w:ascii="Times New Roman" w:hAnsi="Times New Roman" w:cs="Times New Roman"/>
          <w:sz w:val="24"/>
          <w:szCs w:val="24"/>
          <w:lang w:val="de-DE"/>
        </w:rPr>
        <w:t xml:space="preserve"> nicht eine 1:1-Abdeckung des Computerbedarfs in der Schule viel sinnvoller wäre. Jeder Schüler </w:t>
      </w:r>
      <w:r w:rsidRPr="003C164C">
        <w:rPr>
          <w:rFonts w:ascii="Times New Roman" w:hAnsi="Times New Roman" w:cs="Times New Roman"/>
          <w:b/>
          <w:sz w:val="24"/>
          <w:szCs w:val="24"/>
          <w:lang w:val="de-DE"/>
        </w:rPr>
        <w:t>(</w:t>
      </w:r>
      <w:proofErr w:type="gramStart"/>
      <w:r w:rsidRPr="003C164C">
        <w:rPr>
          <w:rFonts w:ascii="Times New Roman" w:hAnsi="Times New Roman" w:cs="Times New Roman"/>
          <w:b/>
          <w:sz w:val="24"/>
          <w:szCs w:val="24"/>
          <w:lang w:val="de-DE"/>
        </w:rPr>
        <w:t>6)…</w:t>
      </w:r>
      <w:proofErr w:type="gramEnd"/>
      <w:r w:rsidRPr="003C164C">
        <w:rPr>
          <w:rFonts w:ascii="Times New Roman" w:hAnsi="Times New Roman" w:cs="Times New Roman"/>
          <w:sz w:val="24"/>
          <w:szCs w:val="24"/>
          <w:lang w:val="de-DE"/>
        </w:rPr>
        <w:t xml:space="preserve"> dann einen eigenen Computer und hat ihn immer zur Hand. Man könnte dies als egalitären Ansatz bezeichnen, bei dem jedem Lernenden ein eigener Rechner zu jeder Zeit zur </w:t>
      </w:r>
      <w:r w:rsidRPr="003C164C">
        <w:rPr>
          <w:rFonts w:ascii="Times New Roman" w:hAnsi="Times New Roman" w:cs="Times New Roman"/>
          <w:b/>
          <w:sz w:val="24"/>
          <w:szCs w:val="24"/>
          <w:lang w:val="de-DE"/>
        </w:rPr>
        <w:t>(H)…</w:t>
      </w:r>
      <w:r w:rsidRPr="003C164C">
        <w:rPr>
          <w:rFonts w:ascii="Times New Roman" w:hAnsi="Times New Roman" w:cs="Times New Roman"/>
          <w:sz w:val="24"/>
          <w:szCs w:val="24"/>
          <w:lang w:val="de-DE"/>
        </w:rPr>
        <w:t xml:space="preserve"> steht – unabhängig von seinem aktuellen Nutzwert. Da jedoch der Einsatz durch digitalisierte Lernmaterialien und </w:t>
      </w:r>
      <w:r w:rsidRPr="003C164C">
        <w:rPr>
          <w:rFonts w:ascii="Times New Roman" w:hAnsi="Times New Roman" w:cs="Times New Roman"/>
          <w:b/>
          <w:sz w:val="24"/>
          <w:szCs w:val="24"/>
          <w:lang w:val="de-DE"/>
        </w:rPr>
        <w:t>(</w:t>
      </w:r>
      <w:proofErr w:type="gramStart"/>
      <w:r w:rsidRPr="003C164C">
        <w:rPr>
          <w:rFonts w:ascii="Times New Roman" w:hAnsi="Times New Roman" w:cs="Times New Roman"/>
          <w:b/>
          <w:sz w:val="24"/>
          <w:szCs w:val="24"/>
          <w:lang w:val="de-DE"/>
        </w:rPr>
        <w:t>7)…</w:t>
      </w:r>
      <w:proofErr w:type="gramEnd"/>
      <w:r w:rsidRPr="003C164C">
        <w:rPr>
          <w:rFonts w:ascii="Times New Roman" w:hAnsi="Times New Roman" w:cs="Times New Roman"/>
          <w:sz w:val="24"/>
          <w:szCs w:val="24"/>
          <w:lang w:val="de-DE"/>
        </w:rPr>
        <w:t xml:space="preserve"> Recherche-Aufträge im Unterricht beständig steigt, steigt auch die Nutzungsmöglichkeit.</w:t>
      </w:r>
    </w:p>
    <w:p w:rsidR="003C164C" w:rsidRPr="003C164C" w:rsidRDefault="003C164C" w:rsidP="003C164C">
      <w:pPr>
        <w:jc w:val="both"/>
        <w:rPr>
          <w:rFonts w:ascii="Times New Roman" w:hAnsi="Times New Roman" w:cs="Times New Roman"/>
          <w:sz w:val="24"/>
          <w:szCs w:val="24"/>
          <w:lang w:val="de-DE"/>
        </w:rPr>
      </w:pPr>
      <w:r w:rsidRPr="003C164C">
        <w:rPr>
          <w:rFonts w:ascii="Times New Roman" w:hAnsi="Times New Roman" w:cs="Times New Roman"/>
          <w:sz w:val="24"/>
          <w:szCs w:val="24"/>
          <w:lang w:val="de-DE"/>
        </w:rPr>
        <w:t xml:space="preserve">Mit einem Eins-zu-eins-Konzept hätte man also eine idealtypische Situation </w:t>
      </w:r>
      <w:r w:rsidRPr="003C164C">
        <w:rPr>
          <w:rFonts w:ascii="Times New Roman" w:hAnsi="Times New Roman" w:cs="Times New Roman"/>
          <w:b/>
          <w:sz w:val="24"/>
          <w:szCs w:val="24"/>
          <w:lang w:val="de-DE"/>
        </w:rPr>
        <w:t>(</w:t>
      </w:r>
      <w:proofErr w:type="gramStart"/>
      <w:r w:rsidRPr="003C164C">
        <w:rPr>
          <w:rFonts w:ascii="Times New Roman" w:hAnsi="Times New Roman" w:cs="Times New Roman"/>
          <w:b/>
          <w:sz w:val="24"/>
          <w:szCs w:val="24"/>
          <w:lang w:val="de-DE"/>
        </w:rPr>
        <w:t>8)…</w:t>
      </w:r>
      <w:proofErr w:type="gramEnd"/>
      <w:r w:rsidRPr="003C164C">
        <w:rPr>
          <w:rFonts w:ascii="Times New Roman" w:hAnsi="Times New Roman" w:cs="Times New Roman"/>
          <w:sz w:val="24"/>
          <w:szCs w:val="24"/>
          <w:lang w:val="de-DE"/>
        </w:rPr>
        <w:t xml:space="preserve"> : Jeder hat seinen Rechner immer dabei und </w:t>
      </w:r>
      <w:r w:rsidRPr="003C164C">
        <w:rPr>
          <w:rFonts w:ascii="Times New Roman" w:hAnsi="Times New Roman" w:cs="Times New Roman"/>
          <w:b/>
          <w:sz w:val="24"/>
          <w:szCs w:val="24"/>
          <w:lang w:val="de-DE"/>
        </w:rPr>
        <w:t xml:space="preserve">(9)… </w:t>
      </w:r>
      <w:r w:rsidRPr="003C164C">
        <w:rPr>
          <w:rFonts w:ascii="Times New Roman" w:hAnsi="Times New Roman" w:cs="Times New Roman"/>
          <w:sz w:val="24"/>
          <w:szCs w:val="24"/>
          <w:lang w:val="de-DE"/>
        </w:rPr>
        <w:t xml:space="preserve">überall damit arbeiten und lernen. Problematisch wird bei den 1:1-Projekten jedoch immer die Finanzierung. Wer kommt für die Kosten auf, wenn plötzlich bis Verlag zu 10-mal mehr Rechner </w:t>
      </w:r>
      <w:r w:rsidRPr="003C164C">
        <w:rPr>
          <w:rFonts w:ascii="Times New Roman" w:hAnsi="Times New Roman" w:cs="Times New Roman"/>
          <w:b/>
          <w:sz w:val="24"/>
          <w:szCs w:val="24"/>
          <w:lang w:val="de-DE"/>
        </w:rPr>
        <w:t>(I)…</w:t>
      </w:r>
      <w:r w:rsidRPr="003C164C">
        <w:rPr>
          <w:rFonts w:ascii="Times New Roman" w:hAnsi="Times New Roman" w:cs="Times New Roman"/>
          <w:sz w:val="24"/>
          <w:szCs w:val="24"/>
          <w:lang w:val="de-DE"/>
        </w:rPr>
        <w:t xml:space="preserve"> den Schulen </w:t>
      </w:r>
      <w:r w:rsidRPr="003C164C">
        <w:rPr>
          <w:rFonts w:ascii="Times New Roman" w:hAnsi="Times New Roman" w:cs="Times New Roman"/>
          <w:b/>
          <w:sz w:val="24"/>
          <w:szCs w:val="24"/>
          <w:lang w:val="de-DE"/>
        </w:rPr>
        <w:t>(</w:t>
      </w:r>
      <w:proofErr w:type="gramStart"/>
      <w:r w:rsidRPr="003C164C">
        <w:rPr>
          <w:rFonts w:ascii="Times New Roman" w:hAnsi="Times New Roman" w:cs="Times New Roman"/>
          <w:b/>
          <w:sz w:val="24"/>
          <w:szCs w:val="24"/>
          <w:lang w:val="de-DE"/>
        </w:rPr>
        <w:t>10)…</w:t>
      </w:r>
      <w:proofErr w:type="gramEnd"/>
      <w:r w:rsidRPr="003C164C">
        <w:rPr>
          <w:rFonts w:ascii="Times New Roman" w:hAnsi="Times New Roman" w:cs="Times New Roman"/>
          <w:sz w:val="24"/>
          <w:szCs w:val="24"/>
          <w:lang w:val="de-DE"/>
        </w:rPr>
        <w:t xml:space="preserve"> werden müssen? Und wer übernimmt die ebenfalls steigenden Wartungskosten? Und wie ist das mit der Versicherung? </w:t>
      </w:r>
      <w:r w:rsidRPr="003C164C">
        <w:rPr>
          <w:rFonts w:ascii="Times New Roman" w:hAnsi="Times New Roman" w:cs="Times New Roman"/>
          <w:b/>
          <w:sz w:val="24"/>
          <w:szCs w:val="24"/>
          <w:lang w:val="de-DE"/>
        </w:rPr>
        <w:t xml:space="preserve">(J)… </w:t>
      </w:r>
      <w:r w:rsidRPr="003C164C">
        <w:rPr>
          <w:rFonts w:ascii="Times New Roman" w:hAnsi="Times New Roman" w:cs="Times New Roman"/>
          <w:sz w:val="24"/>
          <w:szCs w:val="24"/>
          <w:lang w:val="de-DE"/>
        </w:rPr>
        <w:t xml:space="preserve">diesen Gründen sind die meisten 1:1-Projekte an Regelschulen auch Projekte auf Zeit gewesen und konnten nicht dauerhaft installiert werden. </w:t>
      </w:r>
    </w:p>
    <w:p w:rsidR="003C164C" w:rsidRPr="003C164C" w:rsidRDefault="003C164C" w:rsidP="003C164C">
      <w:pPr>
        <w:jc w:val="right"/>
        <w:rPr>
          <w:rFonts w:ascii="Times New Roman" w:hAnsi="Times New Roman" w:cs="Times New Roman"/>
          <w:b/>
          <w:i/>
          <w:sz w:val="16"/>
          <w:szCs w:val="16"/>
          <w:lang w:val="de-DE"/>
        </w:rPr>
      </w:pPr>
      <w:r w:rsidRPr="003C164C">
        <w:rPr>
          <w:rFonts w:ascii="Times New Roman" w:hAnsi="Times New Roman" w:cs="Times New Roman"/>
          <w:b/>
          <w:i/>
          <w:sz w:val="16"/>
          <w:szCs w:val="16"/>
          <w:lang w:val="de-DE"/>
        </w:rPr>
        <w:t>(Aus: Konzepte für die Computernutzung an Schulen)</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977"/>
      </w:tblGrid>
      <w:tr w:rsidR="003C164C" w:rsidTr="00844EC2">
        <w:trPr>
          <w:trHeight w:val="1544"/>
          <w:jc w:val="center"/>
        </w:trPr>
        <w:tc>
          <w:tcPr>
            <w:tcW w:w="2830" w:type="dxa"/>
          </w:tcPr>
          <w:p w:rsidR="003C164C" w:rsidRPr="003C164C" w:rsidRDefault="003C164C" w:rsidP="003C164C">
            <w:pPr>
              <w:numPr>
                <w:ilvl w:val="0"/>
                <w:numId w:val="1"/>
              </w:numPr>
              <w:contextualSpacing/>
              <w:jc w:val="both"/>
              <w:rPr>
                <w:rFonts w:ascii="Times New Roman" w:hAnsi="Times New Roman" w:cs="Times New Roman"/>
                <w:sz w:val="24"/>
                <w:szCs w:val="24"/>
                <w:lang w:val="de-DE"/>
              </w:rPr>
            </w:pPr>
            <w:r w:rsidRPr="003C164C">
              <w:rPr>
                <w:rFonts w:ascii="Times New Roman" w:hAnsi="Times New Roman" w:cs="Times New Roman"/>
                <w:sz w:val="24"/>
                <w:szCs w:val="24"/>
                <w:lang w:val="de-DE"/>
              </w:rPr>
              <w:t>zunehmen</w:t>
            </w:r>
          </w:p>
          <w:p w:rsidR="003C164C" w:rsidRPr="003C164C" w:rsidRDefault="003C164C" w:rsidP="003C164C">
            <w:pPr>
              <w:numPr>
                <w:ilvl w:val="0"/>
                <w:numId w:val="1"/>
              </w:numPr>
              <w:contextualSpacing/>
              <w:jc w:val="both"/>
              <w:rPr>
                <w:rFonts w:ascii="Times New Roman" w:hAnsi="Times New Roman" w:cs="Times New Roman"/>
                <w:sz w:val="24"/>
                <w:szCs w:val="24"/>
                <w:lang w:val="de-DE"/>
              </w:rPr>
            </w:pPr>
            <w:r w:rsidRPr="003C164C">
              <w:rPr>
                <w:rFonts w:ascii="Times New Roman" w:hAnsi="Times New Roman" w:cs="Times New Roman"/>
                <w:sz w:val="24"/>
                <w:szCs w:val="24"/>
                <w:lang w:val="de-DE"/>
              </w:rPr>
              <w:t>schaffen</w:t>
            </w:r>
          </w:p>
          <w:p w:rsidR="003C164C" w:rsidRPr="003C164C" w:rsidRDefault="003C164C" w:rsidP="003C164C">
            <w:pPr>
              <w:numPr>
                <w:ilvl w:val="0"/>
                <w:numId w:val="1"/>
              </w:numPr>
              <w:contextualSpacing/>
              <w:jc w:val="both"/>
              <w:rPr>
                <w:rFonts w:ascii="Times New Roman" w:hAnsi="Times New Roman" w:cs="Times New Roman"/>
                <w:sz w:val="24"/>
                <w:szCs w:val="24"/>
                <w:lang w:val="de-DE"/>
              </w:rPr>
            </w:pPr>
            <w:r w:rsidRPr="003C164C">
              <w:rPr>
                <w:rFonts w:ascii="Times New Roman" w:hAnsi="Times New Roman" w:cs="Times New Roman"/>
                <w:sz w:val="24"/>
                <w:szCs w:val="24"/>
                <w:lang w:val="de-DE"/>
              </w:rPr>
              <w:t>müssen</w:t>
            </w:r>
          </w:p>
          <w:p w:rsidR="003C164C" w:rsidRPr="003C164C" w:rsidRDefault="003C164C" w:rsidP="003C164C">
            <w:pPr>
              <w:numPr>
                <w:ilvl w:val="0"/>
                <w:numId w:val="1"/>
              </w:numPr>
              <w:contextualSpacing/>
              <w:jc w:val="both"/>
              <w:rPr>
                <w:rFonts w:ascii="Times New Roman" w:hAnsi="Times New Roman" w:cs="Times New Roman"/>
                <w:sz w:val="24"/>
                <w:szCs w:val="24"/>
                <w:lang w:val="de-DE"/>
              </w:rPr>
            </w:pPr>
            <w:r w:rsidRPr="003C164C">
              <w:rPr>
                <w:rFonts w:ascii="Times New Roman" w:hAnsi="Times New Roman" w:cs="Times New Roman"/>
                <w:sz w:val="24"/>
                <w:szCs w:val="24"/>
                <w:lang w:val="de-DE"/>
              </w:rPr>
              <w:t>können</w:t>
            </w:r>
          </w:p>
          <w:p w:rsidR="003C164C" w:rsidRPr="003C164C" w:rsidRDefault="003C164C" w:rsidP="003C164C">
            <w:pPr>
              <w:numPr>
                <w:ilvl w:val="0"/>
                <w:numId w:val="1"/>
              </w:numPr>
              <w:contextualSpacing/>
              <w:jc w:val="both"/>
              <w:rPr>
                <w:rFonts w:ascii="Times New Roman" w:hAnsi="Times New Roman" w:cs="Times New Roman"/>
                <w:sz w:val="24"/>
                <w:szCs w:val="24"/>
                <w:lang w:val="de-DE"/>
              </w:rPr>
            </w:pPr>
            <w:r w:rsidRPr="003C164C">
              <w:rPr>
                <w:rFonts w:ascii="Times New Roman" w:hAnsi="Times New Roman" w:cs="Times New Roman"/>
                <w:sz w:val="24"/>
                <w:szCs w:val="24"/>
                <w:lang w:val="de-DE"/>
              </w:rPr>
              <w:t>kaufen</w:t>
            </w:r>
          </w:p>
        </w:tc>
        <w:tc>
          <w:tcPr>
            <w:tcW w:w="2977" w:type="dxa"/>
          </w:tcPr>
          <w:p w:rsidR="003C164C" w:rsidRPr="003C164C" w:rsidRDefault="003C164C" w:rsidP="003C164C">
            <w:pPr>
              <w:numPr>
                <w:ilvl w:val="0"/>
                <w:numId w:val="1"/>
              </w:numPr>
              <w:contextualSpacing/>
              <w:rPr>
                <w:rFonts w:ascii="Times New Roman" w:hAnsi="Times New Roman" w:cs="Times New Roman"/>
                <w:sz w:val="24"/>
                <w:szCs w:val="24"/>
                <w:lang w:val="de-DE"/>
              </w:rPr>
            </w:pPr>
            <w:r w:rsidRPr="003C164C">
              <w:rPr>
                <w:rFonts w:ascii="Times New Roman" w:hAnsi="Times New Roman" w:cs="Times New Roman"/>
                <w:sz w:val="24"/>
                <w:szCs w:val="24"/>
                <w:lang w:val="de-DE"/>
              </w:rPr>
              <w:t>integrieren</w:t>
            </w:r>
          </w:p>
          <w:p w:rsidR="003C164C" w:rsidRPr="003C164C" w:rsidRDefault="003C164C" w:rsidP="003C164C">
            <w:pPr>
              <w:numPr>
                <w:ilvl w:val="0"/>
                <w:numId w:val="1"/>
              </w:numPr>
              <w:contextualSpacing/>
              <w:rPr>
                <w:rFonts w:ascii="Times New Roman" w:hAnsi="Times New Roman" w:cs="Times New Roman"/>
                <w:sz w:val="24"/>
                <w:szCs w:val="24"/>
                <w:lang w:val="de-DE"/>
              </w:rPr>
            </w:pPr>
            <w:r w:rsidRPr="003C164C">
              <w:rPr>
                <w:rFonts w:ascii="Times New Roman" w:hAnsi="Times New Roman" w:cs="Times New Roman"/>
                <w:sz w:val="24"/>
                <w:szCs w:val="24"/>
                <w:lang w:val="de-DE"/>
              </w:rPr>
              <w:t>entsprechen</w:t>
            </w:r>
          </w:p>
          <w:p w:rsidR="003C164C" w:rsidRPr="003C164C" w:rsidRDefault="003C164C" w:rsidP="003C164C">
            <w:pPr>
              <w:numPr>
                <w:ilvl w:val="0"/>
                <w:numId w:val="1"/>
              </w:numPr>
              <w:contextualSpacing/>
              <w:rPr>
                <w:rFonts w:ascii="Times New Roman" w:hAnsi="Times New Roman" w:cs="Times New Roman"/>
                <w:sz w:val="24"/>
                <w:szCs w:val="24"/>
                <w:lang w:val="de-DE"/>
              </w:rPr>
            </w:pPr>
            <w:r w:rsidRPr="003C164C">
              <w:rPr>
                <w:rFonts w:ascii="Times New Roman" w:hAnsi="Times New Roman" w:cs="Times New Roman"/>
                <w:sz w:val="24"/>
                <w:szCs w:val="24"/>
                <w:lang w:val="de-DE"/>
              </w:rPr>
              <w:t>besitzen</w:t>
            </w:r>
          </w:p>
          <w:p w:rsidR="003C164C" w:rsidRPr="003C164C" w:rsidRDefault="003C164C" w:rsidP="003C164C">
            <w:pPr>
              <w:numPr>
                <w:ilvl w:val="0"/>
                <w:numId w:val="1"/>
              </w:numPr>
              <w:contextualSpacing/>
              <w:rPr>
                <w:rFonts w:ascii="Times New Roman" w:hAnsi="Times New Roman" w:cs="Times New Roman"/>
                <w:sz w:val="24"/>
                <w:szCs w:val="24"/>
                <w:lang w:val="de-DE"/>
              </w:rPr>
            </w:pPr>
            <w:r w:rsidRPr="003C164C">
              <w:rPr>
                <w:rFonts w:ascii="Times New Roman" w:hAnsi="Times New Roman" w:cs="Times New Roman"/>
                <w:sz w:val="24"/>
                <w:szCs w:val="24"/>
                <w:lang w:val="de-DE"/>
              </w:rPr>
              <w:t>bekommen</w:t>
            </w:r>
          </w:p>
          <w:p w:rsidR="003C164C" w:rsidRPr="003C164C" w:rsidRDefault="003C164C" w:rsidP="003C164C">
            <w:pPr>
              <w:numPr>
                <w:ilvl w:val="0"/>
                <w:numId w:val="1"/>
              </w:numPr>
              <w:contextualSpacing/>
              <w:rPr>
                <w:rFonts w:ascii="Times New Roman" w:hAnsi="Times New Roman" w:cs="Times New Roman"/>
                <w:sz w:val="24"/>
                <w:szCs w:val="24"/>
                <w:lang w:val="de-DE"/>
              </w:rPr>
            </w:pPr>
            <w:r w:rsidRPr="003C164C">
              <w:rPr>
                <w:rFonts w:ascii="Times New Roman" w:hAnsi="Times New Roman" w:cs="Times New Roman"/>
                <w:sz w:val="24"/>
                <w:szCs w:val="24"/>
                <w:lang w:val="de-DE"/>
              </w:rPr>
              <w:t>ausgehen</w:t>
            </w:r>
          </w:p>
        </w:tc>
      </w:tr>
    </w:tbl>
    <w:p w:rsidR="003C164C" w:rsidRPr="003C164C" w:rsidRDefault="003C164C" w:rsidP="003C164C">
      <w:pPr>
        <w:jc w:val="both"/>
        <w:rPr>
          <w:rFonts w:ascii="Times New Roman" w:hAnsi="Times New Roman" w:cs="Times New Roman"/>
          <w:b/>
          <w:i/>
          <w:sz w:val="24"/>
          <w:szCs w:val="24"/>
          <w:lang w:val="de-DE"/>
        </w:rPr>
      </w:pPr>
      <w:r w:rsidRPr="003C164C">
        <w:rPr>
          <w:rFonts w:ascii="Times New Roman" w:hAnsi="Times New Roman" w:cs="Times New Roman"/>
          <w:b/>
          <w:i/>
          <w:sz w:val="24"/>
          <w:szCs w:val="24"/>
          <w:lang w:val="de-DE"/>
        </w:rPr>
        <w:t xml:space="preserve">Aufgabe 2. Lesen Sie den Text noch einmal. Fügen Sie nun in die Lücken </w:t>
      </w:r>
      <w:r w:rsidRPr="003C164C">
        <w:rPr>
          <w:rFonts w:ascii="Times New Roman" w:hAnsi="Times New Roman" w:cs="Times New Roman"/>
          <w:b/>
          <w:sz w:val="24"/>
          <w:szCs w:val="24"/>
          <w:lang w:val="de-DE"/>
        </w:rPr>
        <w:t>A-J</w:t>
      </w:r>
      <w:r w:rsidRPr="003C164C">
        <w:rPr>
          <w:rFonts w:ascii="Times New Roman" w:hAnsi="Times New Roman" w:cs="Times New Roman"/>
          <w:b/>
          <w:i/>
          <w:sz w:val="24"/>
          <w:szCs w:val="24"/>
          <w:lang w:val="de-DE"/>
        </w:rPr>
        <w:t xml:space="preserve"> je ein Wort ein, das grammatisch in den Kontext hineinpasst. </w:t>
      </w:r>
    </w:p>
    <w:p w:rsidR="003C164C" w:rsidRPr="003C164C" w:rsidRDefault="003C164C" w:rsidP="003C164C">
      <w:pPr>
        <w:jc w:val="both"/>
        <w:rPr>
          <w:rFonts w:ascii="Times New Roman" w:hAnsi="Times New Roman" w:cs="Times New Roman"/>
          <w:b/>
          <w:sz w:val="24"/>
          <w:szCs w:val="24"/>
          <w:lang w:val="de-DE"/>
        </w:rPr>
      </w:pPr>
      <w:r w:rsidRPr="003C164C">
        <w:rPr>
          <w:rFonts w:ascii="Times New Roman" w:hAnsi="Times New Roman" w:cs="Times New Roman"/>
          <w:b/>
          <w:sz w:val="24"/>
          <w:szCs w:val="24"/>
          <w:lang w:val="de-DE"/>
        </w:rPr>
        <w:t>Wichtig! Jede der Lücken 1-10 und A-J soll durch nur EIN Wort ergänzt werden.</w:t>
      </w:r>
    </w:p>
    <w:p w:rsidR="003C164C" w:rsidRDefault="003C164C" w:rsidP="003C164C">
      <w:pPr>
        <w:tabs>
          <w:tab w:val="left" w:pos="2130"/>
        </w:tabs>
        <w:rPr>
          <w:rFonts w:ascii="Times New Roman" w:hAnsi="Times New Roman" w:cs="Times New Roman"/>
          <w:sz w:val="24"/>
          <w:szCs w:val="24"/>
          <w:lang w:val="de-DE"/>
        </w:rPr>
      </w:pPr>
    </w:p>
    <w:p w:rsidR="003C164C" w:rsidRPr="003C164C" w:rsidRDefault="003C164C" w:rsidP="003C164C">
      <w:pPr>
        <w:tabs>
          <w:tab w:val="left" w:pos="2130"/>
        </w:tabs>
        <w:rPr>
          <w:rFonts w:ascii="Times New Roman" w:hAnsi="Times New Roman" w:cs="Times New Roman"/>
          <w:sz w:val="24"/>
          <w:szCs w:val="24"/>
          <w:lang w:val="de-DE"/>
        </w:rPr>
        <w:sectPr w:rsidR="003C164C" w:rsidRPr="003C164C">
          <w:pgSz w:w="11906" w:h="16838"/>
          <w:pgMar w:top="1134" w:right="850" w:bottom="1134" w:left="1701" w:header="708" w:footer="708" w:gutter="0"/>
          <w:cols w:space="708"/>
          <w:docGrid w:linePitch="360"/>
        </w:sectPr>
      </w:pPr>
      <w:r>
        <w:rPr>
          <w:rFonts w:ascii="Times New Roman" w:hAnsi="Times New Roman" w:cs="Times New Roman"/>
          <w:sz w:val="24"/>
          <w:szCs w:val="24"/>
          <w:lang w:val="de-DE"/>
        </w:rPr>
        <w:tab/>
      </w:r>
    </w:p>
    <w:p w:rsidR="003C164C" w:rsidRPr="003C164C" w:rsidRDefault="003C164C" w:rsidP="003C164C">
      <w:pPr>
        <w:jc w:val="both"/>
        <w:rPr>
          <w:rFonts w:ascii="Times New Roman" w:hAnsi="Times New Roman" w:cs="Times New Roman"/>
          <w:b/>
          <w:i/>
          <w:sz w:val="24"/>
          <w:szCs w:val="24"/>
          <w:lang w:val="de-DE"/>
        </w:rPr>
        <w:sectPr w:rsidR="003C164C" w:rsidRPr="003C164C" w:rsidSect="003C164C">
          <w:type w:val="continuous"/>
          <w:pgSz w:w="11906" w:h="16838"/>
          <w:pgMar w:top="1134" w:right="3259" w:bottom="1134" w:left="2835" w:header="708" w:footer="708" w:gutter="0"/>
          <w:cols w:space="565"/>
          <w:docGrid w:linePitch="360"/>
        </w:sectPr>
      </w:pPr>
    </w:p>
    <w:p w:rsidR="003C164C" w:rsidRPr="003C164C" w:rsidRDefault="003C164C" w:rsidP="003C164C">
      <w:pPr>
        <w:jc w:val="center"/>
        <w:rPr>
          <w:rFonts w:ascii="Times New Roman" w:hAnsi="Times New Roman" w:cs="Times New Roman"/>
          <w:b/>
          <w:sz w:val="24"/>
          <w:szCs w:val="24"/>
        </w:rPr>
      </w:pPr>
      <w:r w:rsidRPr="003C164C">
        <w:rPr>
          <w:rFonts w:ascii="Times New Roman" w:hAnsi="Times New Roman" w:cs="Times New Roman"/>
          <w:b/>
          <w:sz w:val="24"/>
          <w:szCs w:val="24"/>
        </w:rPr>
        <w:lastRenderedPageBreak/>
        <w:t>Лексика</w:t>
      </w:r>
      <w:r w:rsidRPr="003C164C">
        <w:rPr>
          <w:rFonts w:ascii="Times New Roman" w:hAnsi="Times New Roman" w:cs="Times New Roman"/>
          <w:b/>
          <w:sz w:val="24"/>
          <w:szCs w:val="24"/>
          <w:lang w:val="de-DE"/>
        </w:rPr>
        <w:t xml:space="preserve"> </w:t>
      </w:r>
      <w:r w:rsidRPr="003C164C">
        <w:rPr>
          <w:rFonts w:ascii="Times New Roman" w:hAnsi="Times New Roman" w:cs="Times New Roman"/>
          <w:b/>
          <w:sz w:val="24"/>
          <w:szCs w:val="24"/>
        </w:rPr>
        <w:t>и</w:t>
      </w:r>
      <w:r w:rsidRPr="003C164C">
        <w:rPr>
          <w:rFonts w:ascii="Times New Roman" w:hAnsi="Times New Roman" w:cs="Times New Roman"/>
          <w:b/>
          <w:sz w:val="24"/>
          <w:szCs w:val="24"/>
          <w:lang w:val="de-DE"/>
        </w:rPr>
        <w:t xml:space="preserve"> </w:t>
      </w:r>
      <w:r w:rsidRPr="003C164C">
        <w:rPr>
          <w:rFonts w:ascii="Times New Roman" w:hAnsi="Times New Roman" w:cs="Times New Roman"/>
          <w:b/>
          <w:sz w:val="24"/>
          <w:szCs w:val="24"/>
        </w:rPr>
        <w:t>грамматика</w:t>
      </w:r>
    </w:p>
    <w:tbl>
      <w:tblPr>
        <w:tblStyle w:val="2"/>
        <w:tblW w:w="0" w:type="auto"/>
        <w:jc w:val="center"/>
        <w:tblLook w:val="01E0" w:firstRow="1" w:lastRow="1" w:firstColumn="1" w:lastColumn="1" w:noHBand="0" w:noVBand="0"/>
      </w:tblPr>
      <w:tblGrid>
        <w:gridCol w:w="672"/>
        <w:gridCol w:w="4620"/>
      </w:tblGrid>
      <w:tr w:rsidR="003C164C" w:rsidRPr="003C164C" w:rsidTr="008849F0">
        <w:trPr>
          <w:jc w:val="center"/>
        </w:trPr>
        <w:tc>
          <w:tcPr>
            <w:tcW w:w="672" w:type="dxa"/>
          </w:tcPr>
          <w:p w:rsidR="003C164C" w:rsidRPr="003C164C" w:rsidRDefault="003C164C" w:rsidP="003C164C">
            <w:pPr>
              <w:spacing w:before="60"/>
              <w:jc w:val="both"/>
              <w:rPr>
                <w:b/>
                <w:sz w:val="24"/>
                <w:szCs w:val="24"/>
                <w:lang w:val="de-DE"/>
              </w:rPr>
            </w:pPr>
            <w:r w:rsidRPr="003C164C">
              <w:rPr>
                <w:b/>
                <w:sz w:val="24"/>
                <w:szCs w:val="24"/>
                <w:lang w:val="de-DE"/>
              </w:rPr>
              <w:t>1</w:t>
            </w:r>
          </w:p>
        </w:tc>
        <w:tc>
          <w:tcPr>
            <w:tcW w:w="4620" w:type="dxa"/>
          </w:tcPr>
          <w:p w:rsidR="003C164C" w:rsidRPr="003C164C" w:rsidRDefault="003C164C" w:rsidP="003C164C">
            <w:pPr>
              <w:spacing w:before="60"/>
              <w:jc w:val="both"/>
              <w:rPr>
                <w:sz w:val="24"/>
                <w:szCs w:val="24"/>
                <w:lang w:val="de-DE" w:eastAsia="de-DE"/>
              </w:rPr>
            </w:pPr>
          </w:p>
        </w:tc>
      </w:tr>
      <w:tr w:rsidR="003C164C" w:rsidRPr="003C164C" w:rsidTr="008849F0">
        <w:trPr>
          <w:jc w:val="center"/>
        </w:trPr>
        <w:tc>
          <w:tcPr>
            <w:tcW w:w="672" w:type="dxa"/>
          </w:tcPr>
          <w:p w:rsidR="003C164C" w:rsidRPr="003C164C" w:rsidRDefault="003C164C" w:rsidP="003C164C">
            <w:pPr>
              <w:spacing w:before="60"/>
              <w:jc w:val="both"/>
              <w:rPr>
                <w:b/>
                <w:sz w:val="24"/>
                <w:szCs w:val="24"/>
                <w:lang w:val="de-DE"/>
              </w:rPr>
            </w:pPr>
            <w:r w:rsidRPr="003C164C">
              <w:rPr>
                <w:b/>
                <w:sz w:val="24"/>
                <w:szCs w:val="24"/>
                <w:lang w:val="de-DE"/>
              </w:rPr>
              <w:t>2</w:t>
            </w:r>
          </w:p>
        </w:tc>
        <w:tc>
          <w:tcPr>
            <w:tcW w:w="4620" w:type="dxa"/>
          </w:tcPr>
          <w:p w:rsidR="003C164C" w:rsidRPr="003C164C" w:rsidRDefault="003C164C" w:rsidP="003C164C">
            <w:pPr>
              <w:spacing w:before="60"/>
              <w:jc w:val="both"/>
              <w:rPr>
                <w:sz w:val="24"/>
                <w:szCs w:val="24"/>
                <w:lang w:val="de-DE"/>
              </w:rPr>
            </w:pPr>
          </w:p>
        </w:tc>
      </w:tr>
      <w:tr w:rsidR="003C164C" w:rsidRPr="003C164C" w:rsidTr="008849F0">
        <w:trPr>
          <w:jc w:val="center"/>
        </w:trPr>
        <w:tc>
          <w:tcPr>
            <w:tcW w:w="672" w:type="dxa"/>
          </w:tcPr>
          <w:p w:rsidR="003C164C" w:rsidRPr="003C164C" w:rsidRDefault="003C164C" w:rsidP="003C164C">
            <w:pPr>
              <w:spacing w:before="60"/>
              <w:jc w:val="both"/>
              <w:rPr>
                <w:b/>
                <w:sz w:val="24"/>
                <w:szCs w:val="24"/>
                <w:lang w:val="de-DE"/>
              </w:rPr>
            </w:pPr>
            <w:r w:rsidRPr="003C164C">
              <w:rPr>
                <w:b/>
                <w:sz w:val="24"/>
                <w:szCs w:val="24"/>
                <w:lang w:val="de-DE"/>
              </w:rPr>
              <w:t>3</w:t>
            </w:r>
          </w:p>
        </w:tc>
        <w:tc>
          <w:tcPr>
            <w:tcW w:w="4620" w:type="dxa"/>
          </w:tcPr>
          <w:p w:rsidR="003C164C" w:rsidRPr="003C164C" w:rsidRDefault="003C164C" w:rsidP="003C164C">
            <w:pPr>
              <w:spacing w:before="60"/>
              <w:jc w:val="both"/>
              <w:rPr>
                <w:sz w:val="24"/>
                <w:szCs w:val="24"/>
                <w:lang w:val="de-DE" w:eastAsia="de-DE"/>
              </w:rPr>
            </w:pPr>
          </w:p>
        </w:tc>
      </w:tr>
      <w:tr w:rsidR="003C164C" w:rsidRPr="003C164C" w:rsidTr="008849F0">
        <w:trPr>
          <w:jc w:val="center"/>
        </w:trPr>
        <w:tc>
          <w:tcPr>
            <w:tcW w:w="672" w:type="dxa"/>
          </w:tcPr>
          <w:p w:rsidR="003C164C" w:rsidRPr="003C164C" w:rsidRDefault="003C164C" w:rsidP="003C164C">
            <w:pPr>
              <w:spacing w:before="60"/>
              <w:jc w:val="both"/>
              <w:rPr>
                <w:b/>
                <w:sz w:val="24"/>
                <w:szCs w:val="24"/>
                <w:lang w:val="de-DE"/>
              </w:rPr>
            </w:pPr>
            <w:r w:rsidRPr="003C164C">
              <w:rPr>
                <w:b/>
                <w:sz w:val="24"/>
                <w:szCs w:val="24"/>
                <w:lang w:val="de-DE"/>
              </w:rPr>
              <w:t>4</w:t>
            </w:r>
          </w:p>
        </w:tc>
        <w:tc>
          <w:tcPr>
            <w:tcW w:w="4620" w:type="dxa"/>
          </w:tcPr>
          <w:p w:rsidR="003C164C" w:rsidRPr="003C164C" w:rsidRDefault="003C164C" w:rsidP="003C164C">
            <w:pPr>
              <w:spacing w:before="60"/>
              <w:jc w:val="both"/>
              <w:rPr>
                <w:sz w:val="24"/>
                <w:szCs w:val="24"/>
                <w:lang w:val="de-DE" w:eastAsia="de-DE"/>
              </w:rPr>
            </w:pPr>
          </w:p>
        </w:tc>
      </w:tr>
      <w:tr w:rsidR="003C164C" w:rsidRPr="003C164C" w:rsidTr="008849F0">
        <w:trPr>
          <w:jc w:val="center"/>
        </w:trPr>
        <w:tc>
          <w:tcPr>
            <w:tcW w:w="672" w:type="dxa"/>
          </w:tcPr>
          <w:p w:rsidR="003C164C" w:rsidRPr="003C164C" w:rsidRDefault="003C164C" w:rsidP="003C164C">
            <w:pPr>
              <w:spacing w:before="60"/>
              <w:jc w:val="both"/>
              <w:rPr>
                <w:b/>
                <w:sz w:val="24"/>
                <w:szCs w:val="24"/>
                <w:lang w:val="de-DE"/>
              </w:rPr>
            </w:pPr>
            <w:r w:rsidRPr="003C164C">
              <w:rPr>
                <w:b/>
                <w:sz w:val="24"/>
                <w:szCs w:val="24"/>
                <w:lang w:val="de-DE"/>
              </w:rPr>
              <w:t>5</w:t>
            </w:r>
          </w:p>
        </w:tc>
        <w:tc>
          <w:tcPr>
            <w:tcW w:w="4620" w:type="dxa"/>
          </w:tcPr>
          <w:p w:rsidR="003C164C" w:rsidRPr="003C164C" w:rsidRDefault="003C164C" w:rsidP="003C164C">
            <w:pPr>
              <w:spacing w:before="60"/>
              <w:jc w:val="both"/>
              <w:rPr>
                <w:sz w:val="24"/>
                <w:szCs w:val="24"/>
                <w:lang w:val="de-DE"/>
              </w:rPr>
            </w:pPr>
          </w:p>
        </w:tc>
      </w:tr>
      <w:tr w:rsidR="003C164C" w:rsidRPr="003C164C" w:rsidTr="008849F0">
        <w:trPr>
          <w:jc w:val="center"/>
        </w:trPr>
        <w:tc>
          <w:tcPr>
            <w:tcW w:w="672" w:type="dxa"/>
          </w:tcPr>
          <w:p w:rsidR="003C164C" w:rsidRPr="003C164C" w:rsidRDefault="003C164C" w:rsidP="003C164C">
            <w:pPr>
              <w:spacing w:before="60"/>
              <w:jc w:val="both"/>
              <w:rPr>
                <w:b/>
                <w:sz w:val="24"/>
                <w:szCs w:val="24"/>
                <w:lang w:val="de-DE"/>
              </w:rPr>
            </w:pPr>
            <w:r w:rsidRPr="003C164C">
              <w:rPr>
                <w:b/>
                <w:sz w:val="24"/>
                <w:szCs w:val="24"/>
                <w:lang w:val="de-DE"/>
              </w:rPr>
              <w:t>6</w:t>
            </w:r>
          </w:p>
        </w:tc>
        <w:tc>
          <w:tcPr>
            <w:tcW w:w="4620" w:type="dxa"/>
          </w:tcPr>
          <w:p w:rsidR="003C164C" w:rsidRPr="003C164C" w:rsidRDefault="003C164C" w:rsidP="003C164C">
            <w:pPr>
              <w:spacing w:before="60"/>
              <w:jc w:val="both"/>
              <w:rPr>
                <w:sz w:val="24"/>
                <w:szCs w:val="24"/>
                <w:lang w:val="de-DE" w:eastAsia="de-DE"/>
              </w:rPr>
            </w:pPr>
          </w:p>
        </w:tc>
      </w:tr>
      <w:tr w:rsidR="003C164C" w:rsidRPr="003C164C" w:rsidTr="008849F0">
        <w:trPr>
          <w:jc w:val="center"/>
        </w:trPr>
        <w:tc>
          <w:tcPr>
            <w:tcW w:w="672" w:type="dxa"/>
          </w:tcPr>
          <w:p w:rsidR="003C164C" w:rsidRPr="003C164C" w:rsidRDefault="003C164C" w:rsidP="003C164C">
            <w:pPr>
              <w:spacing w:before="60"/>
              <w:jc w:val="both"/>
              <w:rPr>
                <w:b/>
                <w:sz w:val="24"/>
                <w:szCs w:val="24"/>
                <w:lang w:val="de-DE"/>
              </w:rPr>
            </w:pPr>
            <w:r w:rsidRPr="003C164C">
              <w:rPr>
                <w:b/>
                <w:sz w:val="24"/>
                <w:szCs w:val="24"/>
                <w:lang w:val="de-DE"/>
              </w:rPr>
              <w:t>7</w:t>
            </w:r>
          </w:p>
        </w:tc>
        <w:tc>
          <w:tcPr>
            <w:tcW w:w="4620" w:type="dxa"/>
          </w:tcPr>
          <w:p w:rsidR="003C164C" w:rsidRPr="003C164C" w:rsidRDefault="003C164C" w:rsidP="003C164C">
            <w:pPr>
              <w:spacing w:before="60"/>
              <w:jc w:val="both"/>
              <w:rPr>
                <w:sz w:val="24"/>
                <w:szCs w:val="24"/>
                <w:lang w:val="de-DE" w:eastAsia="de-DE"/>
              </w:rPr>
            </w:pPr>
          </w:p>
        </w:tc>
      </w:tr>
      <w:tr w:rsidR="003C164C" w:rsidRPr="003C164C" w:rsidTr="008849F0">
        <w:trPr>
          <w:jc w:val="center"/>
        </w:trPr>
        <w:tc>
          <w:tcPr>
            <w:tcW w:w="672" w:type="dxa"/>
          </w:tcPr>
          <w:p w:rsidR="003C164C" w:rsidRPr="003C164C" w:rsidRDefault="003C164C" w:rsidP="003C164C">
            <w:pPr>
              <w:spacing w:before="60"/>
              <w:jc w:val="both"/>
              <w:rPr>
                <w:b/>
                <w:sz w:val="24"/>
                <w:szCs w:val="24"/>
                <w:lang w:val="de-DE"/>
              </w:rPr>
            </w:pPr>
            <w:r w:rsidRPr="003C164C">
              <w:rPr>
                <w:b/>
                <w:sz w:val="24"/>
                <w:szCs w:val="24"/>
                <w:lang w:val="de-DE"/>
              </w:rPr>
              <w:t>8</w:t>
            </w:r>
          </w:p>
        </w:tc>
        <w:tc>
          <w:tcPr>
            <w:tcW w:w="4620" w:type="dxa"/>
          </w:tcPr>
          <w:p w:rsidR="003C164C" w:rsidRPr="003C164C" w:rsidRDefault="003C164C" w:rsidP="003C164C">
            <w:pPr>
              <w:spacing w:before="60"/>
              <w:jc w:val="both"/>
              <w:rPr>
                <w:sz w:val="24"/>
                <w:szCs w:val="24"/>
                <w:lang w:val="de-DE" w:eastAsia="de-DE"/>
              </w:rPr>
            </w:pPr>
          </w:p>
        </w:tc>
      </w:tr>
      <w:tr w:rsidR="003C164C" w:rsidRPr="003C164C" w:rsidTr="008849F0">
        <w:trPr>
          <w:jc w:val="center"/>
        </w:trPr>
        <w:tc>
          <w:tcPr>
            <w:tcW w:w="672" w:type="dxa"/>
          </w:tcPr>
          <w:p w:rsidR="003C164C" w:rsidRPr="003C164C" w:rsidRDefault="003C164C" w:rsidP="003C164C">
            <w:pPr>
              <w:spacing w:before="60"/>
              <w:jc w:val="both"/>
              <w:rPr>
                <w:b/>
                <w:sz w:val="24"/>
                <w:szCs w:val="24"/>
                <w:lang w:val="de-DE"/>
              </w:rPr>
            </w:pPr>
            <w:r w:rsidRPr="003C164C">
              <w:rPr>
                <w:b/>
                <w:sz w:val="24"/>
                <w:szCs w:val="24"/>
                <w:lang w:val="de-DE"/>
              </w:rPr>
              <w:t>9</w:t>
            </w:r>
          </w:p>
        </w:tc>
        <w:tc>
          <w:tcPr>
            <w:tcW w:w="4620" w:type="dxa"/>
          </w:tcPr>
          <w:p w:rsidR="003C164C" w:rsidRPr="003C164C" w:rsidRDefault="003C164C" w:rsidP="003C164C">
            <w:pPr>
              <w:spacing w:before="60"/>
              <w:jc w:val="both"/>
              <w:rPr>
                <w:sz w:val="24"/>
                <w:szCs w:val="24"/>
                <w:lang w:val="de-DE" w:eastAsia="de-DE"/>
              </w:rPr>
            </w:pPr>
          </w:p>
        </w:tc>
      </w:tr>
      <w:tr w:rsidR="003C164C" w:rsidRPr="003C164C" w:rsidTr="008849F0">
        <w:trPr>
          <w:jc w:val="center"/>
        </w:trPr>
        <w:tc>
          <w:tcPr>
            <w:tcW w:w="672" w:type="dxa"/>
          </w:tcPr>
          <w:p w:rsidR="003C164C" w:rsidRPr="003C164C" w:rsidRDefault="003C164C" w:rsidP="003C164C">
            <w:pPr>
              <w:spacing w:before="60"/>
              <w:jc w:val="both"/>
              <w:rPr>
                <w:b/>
                <w:sz w:val="24"/>
                <w:szCs w:val="24"/>
                <w:lang w:val="de-DE"/>
              </w:rPr>
            </w:pPr>
            <w:r w:rsidRPr="003C164C">
              <w:rPr>
                <w:b/>
                <w:sz w:val="24"/>
                <w:szCs w:val="24"/>
                <w:lang w:val="de-DE"/>
              </w:rPr>
              <w:t>10</w:t>
            </w:r>
          </w:p>
        </w:tc>
        <w:tc>
          <w:tcPr>
            <w:tcW w:w="4620" w:type="dxa"/>
          </w:tcPr>
          <w:p w:rsidR="003C164C" w:rsidRPr="003C164C" w:rsidRDefault="003C164C" w:rsidP="003C164C">
            <w:pPr>
              <w:spacing w:before="60"/>
              <w:jc w:val="both"/>
              <w:rPr>
                <w:sz w:val="24"/>
                <w:szCs w:val="24"/>
                <w:lang w:val="de-DE" w:eastAsia="de-DE"/>
              </w:rPr>
            </w:pPr>
          </w:p>
        </w:tc>
      </w:tr>
      <w:tr w:rsidR="003C164C" w:rsidRPr="003C164C" w:rsidTr="008849F0">
        <w:trPr>
          <w:jc w:val="center"/>
        </w:trPr>
        <w:tc>
          <w:tcPr>
            <w:tcW w:w="672" w:type="dxa"/>
          </w:tcPr>
          <w:p w:rsidR="003C164C" w:rsidRPr="003C164C" w:rsidRDefault="003C164C" w:rsidP="003C164C">
            <w:pPr>
              <w:spacing w:before="60"/>
              <w:jc w:val="both"/>
              <w:rPr>
                <w:b/>
                <w:sz w:val="24"/>
                <w:szCs w:val="24"/>
                <w:lang w:val="de-DE"/>
              </w:rPr>
            </w:pPr>
            <w:r w:rsidRPr="003C164C">
              <w:rPr>
                <w:b/>
                <w:sz w:val="24"/>
                <w:szCs w:val="24"/>
                <w:lang w:val="de-DE"/>
              </w:rPr>
              <w:t>A</w:t>
            </w:r>
          </w:p>
        </w:tc>
        <w:tc>
          <w:tcPr>
            <w:tcW w:w="4620" w:type="dxa"/>
          </w:tcPr>
          <w:p w:rsidR="003C164C" w:rsidRPr="003C164C" w:rsidRDefault="003C164C" w:rsidP="003C164C">
            <w:pPr>
              <w:spacing w:before="60"/>
              <w:jc w:val="both"/>
              <w:rPr>
                <w:sz w:val="24"/>
                <w:szCs w:val="24"/>
                <w:lang w:val="de-DE" w:eastAsia="de-DE"/>
              </w:rPr>
            </w:pPr>
          </w:p>
        </w:tc>
      </w:tr>
      <w:tr w:rsidR="003C164C" w:rsidRPr="003C164C" w:rsidTr="008849F0">
        <w:trPr>
          <w:jc w:val="center"/>
        </w:trPr>
        <w:tc>
          <w:tcPr>
            <w:tcW w:w="672" w:type="dxa"/>
          </w:tcPr>
          <w:p w:rsidR="003C164C" w:rsidRPr="003C164C" w:rsidRDefault="003C164C" w:rsidP="003C164C">
            <w:pPr>
              <w:spacing w:before="60"/>
              <w:jc w:val="both"/>
              <w:rPr>
                <w:b/>
                <w:sz w:val="24"/>
                <w:szCs w:val="24"/>
                <w:lang w:val="de-DE"/>
              </w:rPr>
            </w:pPr>
            <w:r w:rsidRPr="003C164C">
              <w:rPr>
                <w:b/>
                <w:sz w:val="24"/>
                <w:szCs w:val="24"/>
                <w:lang w:val="de-DE"/>
              </w:rPr>
              <w:t>B</w:t>
            </w:r>
          </w:p>
        </w:tc>
        <w:tc>
          <w:tcPr>
            <w:tcW w:w="4620" w:type="dxa"/>
          </w:tcPr>
          <w:p w:rsidR="003C164C" w:rsidRPr="003C164C" w:rsidRDefault="003C164C" w:rsidP="003C164C">
            <w:pPr>
              <w:spacing w:before="60"/>
              <w:jc w:val="both"/>
              <w:rPr>
                <w:sz w:val="24"/>
                <w:szCs w:val="24"/>
                <w:lang w:val="de-DE" w:eastAsia="de-DE"/>
              </w:rPr>
            </w:pPr>
          </w:p>
        </w:tc>
      </w:tr>
      <w:tr w:rsidR="003C164C" w:rsidRPr="003C164C" w:rsidTr="008849F0">
        <w:trPr>
          <w:jc w:val="center"/>
        </w:trPr>
        <w:tc>
          <w:tcPr>
            <w:tcW w:w="672" w:type="dxa"/>
          </w:tcPr>
          <w:p w:rsidR="003C164C" w:rsidRPr="003C164C" w:rsidRDefault="003C164C" w:rsidP="003C164C">
            <w:pPr>
              <w:spacing w:before="60"/>
              <w:jc w:val="both"/>
              <w:rPr>
                <w:b/>
                <w:sz w:val="24"/>
                <w:szCs w:val="24"/>
                <w:lang w:val="de-DE"/>
              </w:rPr>
            </w:pPr>
            <w:r w:rsidRPr="003C164C">
              <w:rPr>
                <w:b/>
                <w:sz w:val="24"/>
                <w:szCs w:val="24"/>
                <w:lang w:val="de-DE"/>
              </w:rPr>
              <w:t>C</w:t>
            </w:r>
          </w:p>
        </w:tc>
        <w:tc>
          <w:tcPr>
            <w:tcW w:w="4620" w:type="dxa"/>
          </w:tcPr>
          <w:p w:rsidR="003C164C" w:rsidRPr="003C164C" w:rsidRDefault="003C164C" w:rsidP="003C164C">
            <w:pPr>
              <w:spacing w:before="60"/>
              <w:jc w:val="both"/>
              <w:rPr>
                <w:sz w:val="24"/>
                <w:szCs w:val="24"/>
                <w:lang w:val="de-DE" w:eastAsia="de-DE"/>
              </w:rPr>
            </w:pPr>
          </w:p>
        </w:tc>
      </w:tr>
      <w:tr w:rsidR="003C164C" w:rsidRPr="003C164C" w:rsidTr="008849F0">
        <w:trPr>
          <w:jc w:val="center"/>
        </w:trPr>
        <w:tc>
          <w:tcPr>
            <w:tcW w:w="672" w:type="dxa"/>
          </w:tcPr>
          <w:p w:rsidR="003C164C" w:rsidRPr="003C164C" w:rsidRDefault="003C164C" w:rsidP="003C164C">
            <w:pPr>
              <w:spacing w:before="60"/>
              <w:jc w:val="both"/>
              <w:rPr>
                <w:b/>
                <w:sz w:val="24"/>
                <w:szCs w:val="24"/>
                <w:lang w:val="de-DE"/>
              </w:rPr>
            </w:pPr>
            <w:r w:rsidRPr="003C164C">
              <w:rPr>
                <w:b/>
                <w:sz w:val="24"/>
                <w:szCs w:val="24"/>
                <w:lang w:val="de-DE"/>
              </w:rPr>
              <w:t>D</w:t>
            </w:r>
          </w:p>
        </w:tc>
        <w:tc>
          <w:tcPr>
            <w:tcW w:w="4620" w:type="dxa"/>
          </w:tcPr>
          <w:p w:rsidR="003C164C" w:rsidRPr="003C164C" w:rsidRDefault="003C164C" w:rsidP="003C164C">
            <w:pPr>
              <w:spacing w:before="60"/>
              <w:jc w:val="both"/>
              <w:rPr>
                <w:sz w:val="24"/>
                <w:szCs w:val="24"/>
                <w:lang w:val="de-DE" w:eastAsia="de-DE"/>
              </w:rPr>
            </w:pPr>
          </w:p>
        </w:tc>
      </w:tr>
      <w:tr w:rsidR="003C164C" w:rsidRPr="003C164C" w:rsidTr="008849F0">
        <w:trPr>
          <w:jc w:val="center"/>
        </w:trPr>
        <w:tc>
          <w:tcPr>
            <w:tcW w:w="672" w:type="dxa"/>
          </w:tcPr>
          <w:p w:rsidR="003C164C" w:rsidRPr="003C164C" w:rsidRDefault="003C164C" w:rsidP="003C164C">
            <w:pPr>
              <w:spacing w:before="60"/>
              <w:jc w:val="both"/>
              <w:rPr>
                <w:b/>
                <w:sz w:val="24"/>
                <w:szCs w:val="24"/>
                <w:lang w:val="de-DE"/>
              </w:rPr>
            </w:pPr>
            <w:r w:rsidRPr="003C164C">
              <w:rPr>
                <w:b/>
                <w:sz w:val="24"/>
                <w:szCs w:val="24"/>
                <w:lang w:val="de-DE"/>
              </w:rPr>
              <w:t>E</w:t>
            </w:r>
          </w:p>
        </w:tc>
        <w:tc>
          <w:tcPr>
            <w:tcW w:w="4620" w:type="dxa"/>
          </w:tcPr>
          <w:p w:rsidR="003C164C" w:rsidRPr="003C164C" w:rsidRDefault="003C164C" w:rsidP="003C164C">
            <w:pPr>
              <w:spacing w:before="60"/>
              <w:jc w:val="both"/>
              <w:rPr>
                <w:sz w:val="24"/>
                <w:szCs w:val="24"/>
                <w:lang w:val="de-DE" w:eastAsia="de-DE"/>
              </w:rPr>
            </w:pPr>
          </w:p>
        </w:tc>
      </w:tr>
      <w:tr w:rsidR="003C164C" w:rsidRPr="003C164C" w:rsidTr="008849F0">
        <w:trPr>
          <w:jc w:val="center"/>
        </w:trPr>
        <w:tc>
          <w:tcPr>
            <w:tcW w:w="672" w:type="dxa"/>
          </w:tcPr>
          <w:p w:rsidR="003C164C" w:rsidRPr="003C164C" w:rsidRDefault="003C164C" w:rsidP="003C164C">
            <w:pPr>
              <w:spacing w:before="60"/>
              <w:jc w:val="both"/>
              <w:rPr>
                <w:b/>
                <w:sz w:val="24"/>
                <w:szCs w:val="24"/>
                <w:lang w:val="de-DE"/>
              </w:rPr>
            </w:pPr>
            <w:r w:rsidRPr="003C164C">
              <w:rPr>
                <w:b/>
                <w:sz w:val="24"/>
                <w:szCs w:val="24"/>
                <w:lang w:val="de-DE"/>
              </w:rPr>
              <w:t>F</w:t>
            </w:r>
          </w:p>
        </w:tc>
        <w:tc>
          <w:tcPr>
            <w:tcW w:w="4620" w:type="dxa"/>
          </w:tcPr>
          <w:p w:rsidR="003C164C" w:rsidRPr="003C164C" w:rsidRDefault="003C164C" w:rsidP="003C164C">
            <w:pPr>
              <w:spacing w:before="60"/>
              <w:jc w:val="both"/>
              <w:rPr>
                <w:sz w:val="24"/>
                <w:szCs w:val="24"/>
                <w:lang w:val="de-DE"/>
              </w:rPr>
            </w:pPr>
          </w:p>
        </w:tc>
      </w:tr>
      <w:tr w:rsidR="003C164C" w:rsidRPr="003C164C" w:rsidTr="008849F0">
        <w:trPr>
          <w:jc w:val="center"/>
        </w:trPr>
        <w:tc>
          <w:tcPr>
            <w:tcW w:w="672" w:type="dxa"/>
          </w:tcPr>
          <w:p w:rsidR="003C164C" w:rsidRPr="003C164C" w:rsidRDefault="003C164C" w:rsidP="003C164C">
            <w:pPr>
              <w:spacing w:before="60"/>
              <w:jc w:val="both"/>
              <w:rPr>
                <w:b/>
                <w:sz w:val="24"/>
                <w:szCs w:val="24"/>
                <w:lang w:val="de-DE"/>
              </w:rPr>
            </w:pPr>
            <w:r w:rsidRPr="003C164C">
              <w:rPr>
                <w:b/>
                <w:sz w:val="24"/>
                <w:szCs w:val="24"/>
                <w:lang w:val="de-DE"/>
              </w:rPr>
              <w:t>G</w:t>
            </w:r>
          </w:p>
        </w:tc>
        <w:tc>
          <w:tcPr>
            <w:tcW w:w="4620" w:type="dxa"/>
          </w:tcPr>
          <w:p w:rsidR="003C164C" w:rsidRPr="003C164C" w:rsidRDefault="003C164C" w:rsidP="003C164C">
            <w:pPr>
              <w:spacing w:before="60"/>
              <w:jc w:val="both"/>
              <w:rPr>
                <w:sz w:val="24"/>
                <w:szCs w:val="24"/>
                <w:lang w:val="de-DE" w:eastAsia="de-DE"/>
              </w:rPr>
            </w:pPr>
          </w:p>
        </w:tc>
      </w:tr>
      <w:tr w:rsidR="003C164C" w:rsidRPr="003C164C" w:rsidTr="008849F0">
        <w:trPr>
          <w:jc w:val="center"/>
        </w:trPr>
        <w:tc>
          <w:tcPr>
            <w:tcW w:w="672" w:type="dxa"/>
          </w:tcPr>
          <w:p w:rsidR="003C164C" w:rsidRPr="003C164C" w:rsidRDefault="003C164C" w:rsidP="003C164C">
            <w:pPr>
              <w:spacing w:before="60"/>
              <w:jc w:val="both"/>
              <w:rPr>
                <w:b/>
                <w:sz w:val="24"/>
                <w:szCs w:val="24"/>
                <w:lang w:val="de-DE"/>
              </w:rPr>
            </w:pPr>
            <w:r w:rsidRPr="003C164C">
              <w:rPr>
                <w:b/>
                <w:sz w:val="24"/>
                <w:szCs w:val="24"/>
                <w:lang w:val="de-DE"/>
              </w:rPr>
              <w:t>H</w:t>
            </w:r>
          </w:p>
        </w:tc>
        <w:tc>
          <w:tcPr>
            <w:tcW w:w="4620" w:type="dxa"/>
          </w:tcPr>
          <w:p w:rsidR="003C164C" w:rsidRPr="003C164C" w:rsidRDefault="003C164C" w:rsidP="003C164C">
            <w:pPr>
              <w:spacing w:before="60"/>
              <w:jc w:val="both"/>
              <w:rPr>
                <w:sz w:val="24"/>
                <w:szCs w:val="24"/>
                <w:lang w:val="de-DE" w:eastAsia="de-DE"/>
              </w:rPr>
            </w:pPr>
          </w:p>
        </w:tc>
      </w:tr>
      <w:tr w:rsidR="003C164C" w:rsidRPr="003C164C" w:rsidTr="008849F0">
        <w:trPr>
          <w:jc w:val="center"/>
        </w:trPr>
        <w:tc>
          <w:tcPr>
            <w:tcW w:w="672" w:type="dxa"/>
          </w:tcPr>
          <w:p w:rsidR="003C164C" w:rsidRPr="003C164C" w:rsidRDefault="003C164C" w:rsidP="003C164C">
            <w:pPr>
              <w:spacing w:before="60"/>
              <w:jc w:val="both"/>
              <w:rPr>
                <w:b/>
                <w:sz w:val="24"/>
                <w:szCs w:val="24"/>
                <w:lang w:val="de-DE"/>
              </w:rPr>
            </w:pPr>
            <w:r w:rsidRPr="003C164C">
              <w:rPr>
                <w:b/>
                <w:sz w:val="24"/>
                <w:szCs w:val="24"/>
                <w:lang w:val="de-DE"/>
              </w:rPr>
              <w:t>I</w:t>
            </w:r>
          </w:p>
        </w:tc>
        <w:tc>
          <w:tcPr>
            <w:tcW w:w="4620" w:type="dxa"/>
          </w:tcPr>
          <w:p w:rsidR="003C164C" w:rsidRPr="003C164C" w:rsidRDefault="003C164C" w:rsidP="003C164C">
            <w:pPr>
              <w:spacing w:before="60"/>
              <w:jc w:val="both"/>
              <w:rPr>
                <w:sz w:val="24"/>
                <w:szCs w:val="24"/>
                <w:lang w:val="de-DE" w:eastAsia="de-DE"/>
              </w:rPr>
            </w:pPr>
          </w:p>
        </w:tc>
      </w:tr>
      <w:tr w:rsidR="003C164C" w:rsidRPr="003C164C" w:rsidTr="008849F0">
        <w:trPr>
          <w:jc w:val="center"/>
        </w:trPr>
        <w:tc>
          <w:tcPr>
            <w:tcW w:w="672" w:type="dxa"/>
          </w:tcPr>
          <w:p w:rsidR="003C164C" w:rsidRPr="003C164C" w:rsidRDefault="003C164C" w:rsidP="003C164C">
            <w:pPr>
              <w:spacing w:before="60"/>
              <w:jc w:val="both"/>
              <w:rPr>
                <w:b/>
                <w:sz w:val="24"/>
                <w:szCs w:val="24"/>
                <w:lang w:val="de-DE"/>
              </w:rPr>
            </w:pPr>
            <w:r w:rsidRPr="003C164C">
              <w:rPr>
                <w:b/>
                <w:sz w:val="24"/>
                <w:szCs w:val="24"/>
                <w:lang w:val="de-DE"/>
              </w:rPr>
              <w:t>J</w:t>
            </w:r>
          </w:p>
        </w:tc>
        <w:tc>
          <w:tcPr>
            <w:tcW w:w="4620" w:type="dxa"/>
          </w:tcPr>
          <w:p w:rsidR="003C164C" w:rsidRPr="003C164C" w:rsidRDefault="003C164C" w:rsidP="003C164C">
            <w:pPr>
              <w:spacing w:before="60"/>
              <w:jc w:val="both"/>
              <w:rPr>
                <w:sz w:val="24"/>
                <w:szCs w:val="24"/>
                <w:lang w:val="de-DE"/>
              </w:rPr>
            </w:pPr>
          </w:p>
        </w:tc>
      </w:tr>
    </w:tbl>
    <w:p w:rsidR="003C164C" w:rsidRPr="003C164C" w:rsidRDefault="003C164C" w:rsidP="003C164C">
      <w:pPr>
        <w:jc w:val="both"/>
        <w:rPr>
          <w:rFonts w:ascii="Times New Roman" w:hAnsi="Times New Roman" w:cs="Times New Roman"/>
          <w:b/>
          <w:sz w:val="24"/>
          <w:szCs w:val="24"/>
        </w:rPr>
      </w:pPr>
    </w:p>
    <w:p w:rsidR="003C164C" w:rsidRPr="003C164C" w:rsidRDefault="003C164C" w:rsidP="003C164C">
      <w:pPr>
        <w:jc w:val="both"/>
        <w:rPr>
          <w:rFonts w:ascii="Times New Roman" w:hAnsi="Times New Roman" w:cs="Times New Roman"/>
          <w:b/>
          <w:sz w:val="24"/>
          <w:szCs w:val="24"/>
          <w:lang w:val="de-DE"/>
        </w:rPr>
      </w:pPr>
    </w:p>
    <w:p w:rsidR="003C164C" w:rsidRDefault="003C164C" w:rsidP="003C164C">
      <w:pPr>
        <w:spacing w:after="0" w:line="240" w:lineRule="auto"/>
        <w:jc w:val="center"/>
        <w:rPr>
          <w:rFonts w:ascii="Times New Roman" w:eastAsia="Times New Roman" w:hAnsi="Times New Roman" w:cs="Times New Roman"/>
          <w:b/>
          <w:sz w:val="24"/>
          <w:szCs w:val="24"/>
          <w:bdr w:val="single" w:sz="4" w:space="0" w:color="auto"/>
          <w:lang w:eastAsia="ru-RU"/>
        </w:rPr>
      </w:pPr>
      <w:r w:rsidRPr="003C164C">
        <w:rPr>
          <w:rFonts w:ascii="Times New Roman" w:eastAsia="Times New Roman" w:hAnsi="Times New Roman" w:cs="Times New Roman"/>
          <w:b/>
          <w:sz w:val="24"/>
          <w:szCs w:val="24"/>
          <w:bdr w:val="single" w:sz="4" w:space="0" w:color="auto"/>
          <w:lang w:eastAsia="ru-RU"/>
        </w:rPr>
        <w:t>Перенесите свои ответы в БЛАНК ОТВЕТОВ</w:t>
      </w: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ED0B2F" w:rsidRPr="00ED0B2F" w:rsidRDefault="00ED0B2F" w:rsidP="00ED0B2F">
      <w:pPr>
        <w:pageBreakBefore/>
        <w:widowControl w:val="0"/>
        <w:suppressAutoHyphens/>
        <w:autoSpaceDE w:val="0"/>
        <w:spacing w:after="0" w:line="240" w:lineRule="auto"/>
        <w:jc w:val="center"/>
        <w:rPr>
          <w:rFonts w:ascii="Times New Roman" w:eastAsia="Times New Roman" w:hAnsi="Times New Roman" w:cs="Franklin Gothic Medium Cond"/>
          <w:b/>
          <w:bCs/>
          <w:sz w:val="24"/>
          <w:szCs w:val="24"/>
          <w:lang w:val="de-DE" w:eastAsia="zh-CN"/>
        </w:rPr>
      </w:pPr>
      <w:r w:rsidRPr="00ED0B2F">
        <w:rPr>
          <w:rFonts w:ascii="Times New Roman" w:eastAsia="Times New Roman" w:hAnsi="Times New Roman" w:cs="Franklin Gothic Medium Cond"/>
          <w:b/>
          <w:bCs/>
          <w:sz w:val="24"/>
          <w:szCs w:val="24"/>
          <w:lang w:val="de-DE" w:eastAsia="zh-CN"/>
        </w:rPr>
        <w:lastRenderedPageBreak/>
        <w:t>LANDESKUNDE</w:t>
      </w:r>
    </w:p>
    <w:p w:rsidR="00ED0B2F" w:rsidRPr="00ED0B2F" w:rsidRDefault="00ED0B2F" w:rsidP="00ED0B2F">
      <w:pPr>
        <w:widowControl w:val="0"/>
        <w:suppressAutoHyphens/>
        <w:overflowPunct w:val="0"/>
        <w:autoSpaceDE w:val="0"/>
        <w:spacing w:after="0" w:line="240" w:lineRule="auto"/>
        <w:rPr>
          <w:rFonts w:ascii="Franklin Gothic Medium Cond" w:eastAsia="Times New Roman" w:hAnsi="Franklin Gothic Medium Cond" w:cs="Franklin Gothic Medium Cond"/>
          <w:sz w:val="24"/>
          <w:szCs w:val="24"/>
          <w:lang w:val="de-DE" w:eastAsia="zh-CN"/>
        </w:rPr>
      </w:pPr>
      <w:r w:rsidRPr="00ED0B2F">
        <w:rPr>
          <w:rFonts w:ascii="Times New Roman" w:eastAsia="Times New Roman" w:hAnsi="Times New Roman" w:cs="Franklin Gothic Medium Cond"/>
          <w:b/>
          <w:bCs/>
          <w:sz w:val="24"/>
          <w:szCs w:val="24"/>
          <w:lang w:val="de-DE" w:eastAsia="zh-CN"/>
        </w:rPr>
        <w:t>Lesen Sie die Aufgaben 1 – 10. Kreuzen Sie die richtige Lösung (A, B oder C) an. Tragen Sie Ihre Antworten ins Antwortblatt ein.</w:t>
      </w:r>
    </w:p>
    <w:p w:rsidR="00ED0B2F" w:rsidRPr="00ED0B2F" w:rsidRDefault="00ED0B2F" w:rsidP="00ED0B2F">
      <w:pPr>
        <w:widowControl w:val="0"/>
        <w:numPr>
          <w:ilvl w:val="2"/>
          <w:numId w:val="0"/>
        </w:numPr>
        <w:tabs>
          <w:tab w:val="num" w:pos="720"/>
        </w:tabs>
        <w:suppressAutoHyphens/>
        <w:autoSpaceDE w:val="0"/>
        <w:spacing w:after="0" w:line="240" w:lineRule="auto"/>
        <w:ind w:left="720" w:hanging="720"/>
        <w:outlineLvl w:val="2"/>
        <w:rPr>
          <w:rFonts w:ascii="Times New Roman" w:eastAsia="Times New Roman" w:hAnsi="Times New Roman" w:cs="Times New Roman"/>
          <w:b/>
          <w:bCs/>
          <w:sz w:val="27"/>
          <w:szCs w:val="27"/>
          <w:lang w:val="de-DE" w:eastAsia="zh-CN"/>
        </w:rPr>
      </w:pPr>
    </w:p>
    <w:p w:rsidR="00ED0B2F" w:rsidRPr="00ED0B2F" w:rsidRDefault="00ED0B2F" w:rsidP="00ED0B2F">
      <w:pPr>
        <w:rPr>
          <w:rFonts w:ascii="Times New Roman" w:hAnsi="Times New Roman" w:cs="Times New Roman"/>
          <w:b/>
          <w:sz w:val="24"/>
          <w:szCs w:val="24"/>
          <w:shd w:val="clear" w:color="auto" w:fill="FFFFFF"/>
          <w:lang w:val="de-DE"/>
        </w:rPr>
      </w:pPr>
      <w:r w:rsidRPr="00ED0B2F">
        <w:rPr>
          <w:rFonts w:ascii="Times New Roman" w:eastAsia="Times New Roman" w:hAnsi="Times New Roman" w:cs="Times New Roman"/>
          <w:b/>
          <w:sz w:val="24"/>
          <w:szCs w:val="24"/>
          <w:lang w:val="de-DE" w:eastAsia="zh-CN"/>
        </w:rPr>
        <w:t xml:space="preserve">1. </w:t>
      </w:r>
      <w:r w:rsidRPr="00ED0B2F">
        <w:rPr>
          <w:rFonts w:ascii="Times New Roman" w:hAnsi="Times New Roman" w:cs="Times New Roman"/>
          <w:b/>
          <w:sz w:val="24"/>
          <w:szCs w:val="24"/>
          <w:shd w:val="clear" w:color="auto" w:fill="FFFFFF"/>
          <w:lang w:val="de-DE"/>
        </w:rPr>
        <w:t xml:space="preserve">Erste Russische Weltumseglung wurde unter dem Kommando von …. unternommen. </w:t>
      </w:r>
    </w:p>
    <w:tbl>
      <w:tblPr>
        <w:tblW w:w="9017" w:type="dxa"/>
        <w:tblInd w:w="108" w:type="dxa"/>
        <w:tblLayout w:type="fixed"/>
        <w:tblLook w:val="0000" w:firstRow="0" w:lastRow="0" w:firstColumn="0" w:lastColumn="0" w:noHBand="0" w:noVBand="0"/>
      </w:tblPr>
      <w:tblGrid>
        <w:gridCol w:w="451"/>
        <w:gridCol w:w="2418"/>
        <w:gridCol w:w="567"/>
        <w:gridCol w:w="2552"/>
        <w:gridCol w:w="540"/>
        <w:gridCol w:w="2489"/>
      </w:tblGrid>
      <w:tr w:rsidR="00ED0B2F" w:rsidRPr="00ED0B2F" w:rsidTr="008849F0">
        <w:tc>
          <w:tcPr>
            <w:tcW w:w="451"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A.</w:t>
            </w:r>
          </w:p>
        </w:tc>
        <w:tc>
          <w:tcPr>
            <w:tcW w:w="2418" w:type="dxa"/>
            <w:shd w:val="clear" w:color="auto" w:fill="auto"/>
          </w:tcPr>
          <w:p w:rsidR="00ED0B2F" w:rsidRPr="00ED0B2F" w:rsidRDefault="00ED0B2F" w:rsidP="00ED0B2F">
            <w:pPr>
              <w:widowControl w:val="0"/>
              <w:numPr>
                <w:ilvl w:val="2"/>
                <w:numId w:val="0"/>
              </w:numPr>
              <w:tabs>
                <w:tab w:val="num" w:pos="720"/>
              </w:tabs>
              <w:suppressAutoHyphens/>
              <w:autoSpaceDE w:val="0"/>
              <w:spacing w:after="0" w:line="240" w:lineRule="auto"/>
              <w:ind w:left="720" w:hanging="720"/>
              <w:outlineLvl w:val="2"/>
              <w:rPr>
                <w:rFonts w:ascii="Times New Roman" w:eastAsia="Times New Roman" w:hAnsi="Times New Roman" w:cs="Times New Roman"/>
                <w:b/>
                <w:bCs/>
                <w:sz w:val="24"/>
                <w:szCs w:val="24"/>
                <w:lang w:eastAsia="zh-CN"/>
              </w:rPr>
            </w:pPr>
            <w:r w:rsidRPr="00ED0B2F">
              <w:rPr>
                <w:rFonts w:ascii="Times New Roman" w:hAnsi="Times New Roman" w:cs="Times New Roman"/>
                <w:sz w:val="24"/>
                <w:szCs w:val="24"/>
                <w:shd w:val="clear" w:color="auto" w:fill="FFFFFF"/>
                <w:lang w:val="de-DE"/>
              </w:rPr>
              <w:t xml:space="preserve">I. </w:t>
            </w:r>
            <w:proofErr w:type="spellStart"/>
            <w:r w:rsidRPr="00ED0B2F">
              <w:rPr>
                <w:rFonts w:ascii="Times New Roman" w:hAnsi="Times New Roman" w:cs="Times New Roman"/>
                <w:sz w:val="24"/>
                <w:szCs w:val="24"/>
                <w:shd w:val="clear" w:color="auto" w:fill="FFFFFF"/>
                <w:lang w:val="de-DE"/>
              </w:rPr>
              <w:t>Krusenstern</w:t>
            </w:r>
            <w:proofErr w:type="spellEnd"/>
            <w:r w:rsidRPr="00ED0B2F">
              <w:rPr>
                <w:rFonts w:ascii="Times New Roman" w:hAnsi="Times New Roman" w:cs="Times New Roman"/>
                <w:sz w:val="24"/>
                <w:szCs w:val="24"/>
                <w:lang w:val="de-DE"/>
              </w:rPr>
              <w:t xml:space="preserve">     </w:t>
            </w:r>
          </w:p>
        </w:tc>
        <w:tc>
          <w:tcPr>
            <w:tcW w:w="567"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B.</w:t>
            </w:r>
          </w:p>
        </w:tc>
        <w:tc>
          <w:tcPr>
            <w:tcW w:w="2552" w:type="dxa"/>
            <w:shd w:val="clear" w:color="auto" w:fill="auto"/>
          </w:tcPr>
          <w:p w:rsidR="00ED0B2F" w:rsidRPr="00ED0B2F" w:rsidRDefault="00ED0B2F" w:rsidP="00ED0B2F">
            <w:pPr>
              <w:widowControl w:val="0"/>
              <w:numPr>
                <w:ilvl w:val="2"/>
                <w:numId w:val="0"/>
              </w:numPr>
              <w:tabs>
                <w:tab w:val="num" w:pos="720"/>
              </w:tabs>
              <w:suppressAutoHyphens/>
              <w:autoSpaceDE w:val="0"/>
              <w:spacing w:after="0" w:line="240" w:lineRule="auto"/>
              <w:ind w:left="720" w:hanging="720"/>
              <w:jc w:val="both"/>
              <w:outlineLvl w:val="2"/>
              <w:rPr>
                <w:rFonts w:ascii="Times New Roman" w:eastAsia="Times New Roman" w:hAnsi="Times New Roman" w:cs="Times New Roman"/>
                <w:b/>
                <w:bCs/>
                <w:sz w:val="24"/>
                <w:szCs w:val="24"/>
                <w:lang w:val="de-DE" w:eastAsia="zh-CN"/>
              </w:rPr>
            </w:pPr>
            <w:r w:rsidRPr="00ED0B2F">
              <w:rPr>
                <w:rFonts w:ascii="Times New Roman" w:hAnsi="Times New Roman" w:cs="Times New Roman"/>
                <w:sz w:val="24"/>
                <w:szCs w:val="24"/>
                <w:lang w:val="de-DE"/>
              </w:rPr>
              <w:t xml:space="preserve">F. Bellingshausen    </w:t>
            </w:r>
          </w:p>
        </w:tc>
        <w:tc>
          <w:tcPr>
            <w:tcW w:w="540"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C.</w:t>
            </w:r>
          </w:p>
        </w:tc>
        <w:tc>
          <w:tcPr>
            <w:tcW w:w="2489" w:type="dxa"/>
            <w:shd w:val="clear" w:color="auto" w:fill="auto"/>
          </w:tcPr>
          <w:p w:rsidR="00ED0B2F" w:rsidRPr="00ED0B2F" w:rsidRDefault="00ED0B2F" w:rsidP="00ED0B2F">
            <w:pPr>
              <w:tabs>
                <w:tab w:val="num" w:pos="720"/>
              </w:tabs>
              <w:rPr>
                <w:rFonts w:ascii="Times New Roman" w:hAnsi="Times New Roman" w:cs="Times New Roman"/>
                <w:sz w:val="24"/>
                <w:szCs w:val="24"/>
                <w:lang w:val="de-DE"/>
              </w:rPr>
            </w:pPr>
            <w:r w:rsidRPr="00ED0B2F">
              <w:rPr>
                <w:rFonts w:ascii="Times New Roman" w:hAnsi="Times New Roman" w:cs="Times New Roman"/>
                <w:sz w:val="24"/>
                <w:szCs w:val="24"/>
                <w:lang w:val="de-DE"/>
              </w:rPr>
              <w:t>M.</w:t>
            </w:r>
            <w:r w:rsidRPr="00ED0B2F">
              <w:rPr>
                <w:rFonts w:ascii="Times New Roman" w:hAnsi="Times New Roman" w:cs="Times New Roman"/>
                <w:color w:val="000000"/>
                <w:sz w:val="24"/>
                <w:szCs w:val="24"/>
                <w:shd w:val="clear" w:color="auto" w:fill="FFFFFF"/>
                <w:lang w:val="de-DE"/>
              </w:rPr>
              <w:t xml:space="preserve"> </w:t>
            </w:r>
            <w:proofErr w:type="spellStart"/>
            <w:r w:rsidRPr="00ED0B2F">
              <w:rPr>
                <w:rFonts w:ascii="Times New Roman" w:hAnsi="Times New Roman" w:cs="Times New Roman"/>
                <w:sz w:val="24"/>
                <w:szCs w:val="24"/>
                <w:lang w:val="de-DE"/>
              </w:rPr>
              <w:t>Lasarew</w:t>
            </w:r>
            <w:proofErr w:type="spellEnd"/>
          </w:p>
        </w:tc>
      </w:tr>
    </w:tbl>
    <w:p w:rsidR="00ED0B2F" w:rsidRPr="00ED0B2F" w:rsidRDefault="00ED0B2F" w:rsidP="00ED0B2F">
      <w:pPr>
        <w:jc w:val="both"/>
        <w:rPr>
          <w:rFonts w:ascii="Times New Roman" w:hAnsi="Times New Roman" w:cs="Times New Roman"/>
          <w:b/>
          <w:sz w:val="24"/>
          <w:szCs w:val="24"/>
          <w:lang w:val="de-DE"/>
        </w:rPr>
      </w:pPr>
      <w:r w:rsidRPr="00ED0B2F">
        <w:rPr>
          <w:rFonts w:ascii="Times New Roman" w:eastAsia="Times New Roman" w:hAnsi="Times New Roman" w:cs="Times New Roman"/>
          <w:b/>
          <w:bCs/>
          <w:sz w:val="24"/>
          <w:szCs w:val="24"/>
          <w:lang w:val="de-DE" w:eastAsia="zh-CN"/>
        </w:rPr>
        <w:t xml:space="preserve">2. </w:t>
      </w:r>
      <w:r w:rsidRPr="00ED0B2F">
        <w:rPr>
          <w:rFonts w:ascii="Times New Roman" w:hAnsi="Times New Roman" w:cs="Times New Roman"/>
          <w:b/>
          <w:sz w:val="24"/>
          <w:szCs w:val="24"/>
          <w:lang w:val="de-DE"/>
        </w:rPr>
        <w:t xml:space="preserve">Im Jahre 1789 begann Bellingshausen seine militärische Laufbahn als Kadett an der Marinekadettenschule in … </w:t>
      </w:r>
      <w:proofErr w:type="gramStart"/>
      <w:r w:rsidRPr="00ED0B2F">
        <w:rPr>
          <w:rFonts w:ascii="Times New Roman" w:hAnsi="Times New Roman" w:cs="Times New Roman"/>
          <w:b/>
          <w:sz w:val="24"/>
          <w:szCs w:val="24"/>
          <w:lang w:val="de-DE"/>
        </w:rPr>
        <w:t xml:space="preserve">  .</w:t>
      </w:r>
      <w:proofErr w:type="gramEnd"/>
    </w:p>
    <w:tbl>
      <w:tblPr>
        <w:tblW w:w="9017" w:type="dxa"/>
        <w:tblInd w:w="108" w:type="dxa"/>
        <w:tblLayout w:type="fixed"/>
        <w:tblLook w:val="0000" w:firstRow="0" w:lastRow="0" w:firstColumn="0" w:lastColumn="0" w:noHBand="0" w:noVBand="0"/>
      </w:tblPr>
      <w:tblGrid>
        <w:gridCol w:w="451"/>
        <w:gridCol w:w="2418"/>
        <w:gridCol w:w="567"/>
        <w:gridCol w:w="2552"/>
        <w:gridCol w:w="540"/>
        <w:gridCol w:w="2489"/>
      </w:tblGrid>
      <w:tr w:rsidR="00ED0B2F" w:rsidRPr="00ED0B2F" w:rsidTr="008849F0">
        <w:tc>
          <w:tcPr>
            <w:tcW w:w="451"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A.</w:t>
            </w:r>
          </w:p>
        </w:tc>
        <w:tc>
          <w:tcPr>
            <w:tcW w:w="2418" w:type="dxa"/>
            <w:shd w:val="clear" w:color="auto" w:fill="auto"/>
          </w:tcPr>
          <w:p w:rsidR="00ED0B2F" w:rsidRPr="00ED0B2F" w:rsidRDefault="00ED0B2F" w:rsidP="00ED0B2F">
            <w:pPr>
              <w:widowControl w:val="0"/>
              <w:numPr>
                <w:ilvl w:val="2"/>
                <w:numId w:val="0"/>
              </w:numPr>
              <w:tabs>
                <w:tab w:val="num" w:pos="720"/>
              </w:tabs>
              <w:suppressAutoHyphens/>
              <w:autoSpaceDE w:val="0"/>
              <w:spacing w:after="0" w:line="240" w:lineRule="auto"/>
              <w:ind w:left="720" w:hanging="720"/>
              <w:outlineLvl w:val="2"/>
              <w:rPr>
                <w:rFonts w:ascii="Times New Roman" w:eastAsia="Times New Roman" w:hAnsi="Times New Roman" w:cs="Times New Roman"/>
                <w:b/>
                <w:bCs/>
                <w:sz w:val="24"/>
                <w:szCs w:val="24"/>
                <w:lang w:eastAsia="zh-CN"/>
              </w:rPr>
            </w:pPr>
            <w:r w:rsidRPr="00ED0B2F">
              <w:rPr>
                <w:rFonts w:ascii="Times New Roman" w:hAnsi="Times New Roman" w:cs="Times New Roman"/>
                <w:sz w:val="24"/>
                <w:szCs w:val="24"/>
                <w:lang w:val="de-DE"/>
              </w:rPr>
              <w:t xml:space="preserve">Sankt Petersburg   </w:t>
            </w:r>
            <w:r w:rsidRPr="00ED0B2F">
              <w:rPr>
                <w:rFonts w:ascii="Times New Roman" w:hAnsi="Times New Roman" w:cs="Times New Roman"/>
                <w:sz w:val="24"/>
                <w:szCs w:val="24"/>
                <w:u w:val="single"/>
                <w:lang w:val="de-DE"/>
              </w:rPr>
              <w:t xml:space="preserve"> </w:t>
            </w:r>
            <w:r w:rsidRPr="00ED0B2F">
              <w:rPr>
                <w:rFonts w:ascii="Times New Roman" w:hAnsi="Times New Roman" w:cs="Times New Roman"/>
                <w:sz w:val="24"/>
                <w:szCs w:val="24"/>
                <w:lang w:val="de-DE"/>
              </w:rPr>
              <w:t xml:space="preserve">     </w:t>
            </w:r>
          </w:p>
        </w:tc>
        <w:tc>
          <w:tcPr>
            <w:tcW w:w="567"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B.</w:t>
            </w:r>
          </w:p>
        </w:tc>
        <w:tc>
          <w:tcPr>
            <w:tcW w:w="2552" w:type="dxa"/>
            <w:shd w:val="clear" w:color="auto" w:fill="auto"/>
          </w:tcPr>
          <w:p w:rsidR="00ED0B2F" w:rsidRPr="00ED0B2F" w:rsidRDefault="00ED0B2F" w:rsidP="00ED0B2F">
            <w:pPr>
              <w:widowControl w:val="0"/>
              <w:numPr>
                <w:ilvl w:val="2"/>
                <w:numId w:val="0"/>
              </w:numPr>
              <w:tabs>
                <w:tab w:val="num" w:pos="720"/>
              </w:tabs>
              <w:suppressAutoHyphens/>
              <w:autoSpaceDE w:val="0"/>
              <w:spacing w:after="0" w:line="240" w:lineRule="auto"/>
              <w:ind w:left="720" w:hanging="720"/>
              <w:jc w:val="both"/>
              <w:outlineLvl w:val="2"/>
              <w:rPr>
                <w:rFonts w:ascii="Times New Roman" w:eastAsia="Times New Roman" w:hAnsi="Times New Roman" w:cs="Times New Roman"/>
                <w:b/>
                <w:bCs/>
                <w:sz w:val="24"/>
                <w:szCs w:val="24"/>
                <w:lang w:val="de-DE" w:eastAsia="zh-CN"/>
              </w:rPr>
            </w:pPr>
            <w:r w:rsidRPr="00ED0B2F">
              <w:rPr>
                <w:rFonts w:ascii="Times New Roman" w:hAnsi="Times New Roman" w:cs="Times New Roman"/>
                <w:sz w:val="24"/>
                <w:szCs w:val="24"/>
                <w:lang w:val="de-DE"/>
              </w:rPr>
              <w:t>Kronstadt</w:t>
            </w:r>
          </w:p>
        </w:tc>
        <w:tc>
          <w:tcPr>
            <w:tcW w:w="540"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C.</w:t>
            </w:r>
          </w:p>
        </w:tc>
        <w:tc>
          <w:tcPr>
            <w:tcW w:w="2489" w:type="dxa"/>
            <w:shd w:val="clear" w:color="auto" w:fill="auto"/>
          </w:tcPr>
          <w:p w:rsidR="00ED0B2F" w:rsidRPr="00ED0B2F" w:rsidRDefault="00ED0B2F" w:rsidP="00ED0B2F">
            <w:pPr>
              <w:tabs>
                <w:tab w:val="num" w:pos="720"/>
              </w:tabs>
              <w:rPr>
                <w:rFonts w:ascii="Times New Roman" w:hAnsi="Times New Roman" w:cs="Times New Roman"/>
                <w:sz w:val="24"/>
                <w:szCs w:val="24"/>
                <w:lang w:val="de-DE"/>
              </w:rPr>
            </w:pPr>
            <w:r w:rsidRPr="00ED0B2F">
              <w:rPr>
                <w:rFonts w:ascii="Times New Roman" w:hAnsi="Times New Roman" w:cs="Times New Roman"/>
                <w:sz w:val="24"/>
                <w:szCs w:val="24"/>
                <w:lang w:val="de-DE"/>
              </w:rPr>
              <w:t>Kiel</w:t>
            </w:r>
          </w:p>
        </w:tc>
      </w:tr>
    </w:tbl>
    <w:p w:rsidR="00ED0B2F" w:rsidRPr="00ED0B2F" w:rsidRDefault="00ED0B2F" w:rsidP="00ED0B2F">
      <w:pPr>
        <w:shd w:val="clear" w:color="auto" w:fill="FFFFFF"/>
        <w:spacing w:after="0" w:line="240" w:lineRule="auto"/>
        <w:rPr>
          <w:rFonts w:ascii="yandex-sans" w:eastAsia="Times New Roman" w:hAnsi="yandex-sans" w:cs="Times New Roman"/>
          <w:b/>
          <w:color w:val="000000"/>
          <w:sz w:val="23"/>
          <w:szCs w:val="23"/>
          <w:lang w:val="de-DE" w:eastAsia="ru-RU"/>
        </w:rPr>
      </w:pPr>
      <w:r w:rsidRPr="00ED0B2F">
        <w:rPr>
          <w:rFonts w:ascii="Times New Roman" w:hAnsi="Times New Roman" w:cs="Times New Roman"/>
          <w:b/>
          <w:sz w:val="24"/>
          <w:szCs w:val="24"/>
          <w:lang w:val="de-DE"/>
        </w:rPr>
        <w:t xml:space="preserve"> </w:t>
      </w:r>
      <w:r w:rsidRPr="00ED0B2F">
        <w:rPr>
          <w:rFonts w:ascii="Times New Roman" w:eastAsia="Times New Roman" w:hAnsi="Times New Roman" w:cs="Times New Roman"/>
          <w:b/>
          <w:bCs/>
          <w:sz w:val="24"/>
          <w:szCs w:val="24"/>
          <w:lang w:val="de-DE" w:eastAsia="zh-CN"/>
        </w:rPr>
        <w:t xml:space="preserve">3. </w:t>
      </w:r>
      <w:r w:rsidRPr="00ED0B2F">
        <w:rPr>
          <w:rFonts w:ascii="yandex-sans" w:eastAsia="Times New Roman" w:hAnsi="yandex-sans" w:cs="Times New Roman"/>
          <w:b/>
          <w:color w:val="000000"/>
          <w:sz w:val="23"/>
          <w:szCs w:val="23"/>
          <w:lang w:val="de-DE" w:eastAsia="ru-RU"/>
        </w:rPr>
        <w:t xml:space="preserve">1803 bis 1806 diente </w:t>
      </w:r>
      <w:r w:rsidRPr="00ED0B2F">
        <w:rPr>
          <w:rFonts w:ascii="Times New Roman" w:hAnsi="Times New Roman" w:cs="Times New Roman"/>
          <w:b/>
          <w:sz w:val="24"/>
          <w:szCs w:val="24"/>
          <w:lang w:val="de-DE"/>
        </w:rPr>
        <w:t>Bellingshausen</w:t>
      </w:r>
      <w:r w:rsidRPr="00ED0B2F">
        <w:rPr>
          <w:rFonts w:ascii="yandex-sans" w:eastAsia="Times New Roman" w:hAnsi="yandex-sans" w:cs="Times New Roman"/>
          <w:b/>
          <w:color w:val="000000"/>
          <w:sz w:val="23"/>
          <w:szCs w:val="23"/>
          <w:lang w:val="de-DE" w:eastAsia="ru-RU"/>
        </w:rPr>
        <w:t xml:space="preserve"> auf dem Schiff</w:t>
      </w:r>
      <w:proofErr w:type="gramStart"/>
      <w:r w:rsidRPr="00ED0B2F">
        <w:rPr>
          <w:rFonts w:ascii="yandex-sans" w:eastAsia="Times New Roman" w:hAnsi="yandex-sans" w:cs="Times New Roman"/>
          <w:b/>
          <w:color w:val="000000"/>
          <w:sz w:val="23"/>
          <w:szCs w:val="23"/>
          <w:lang w:val="de-DE" w:eastAsia="ru-RU"/>
        </w:rPr>
        <w:t xml:space="preserve"> ….</w:t>
      </w:r>
      <w:proofErr w:type="gramEnd"/>
      <w:r w:rsidRPr="00ED0B2F">
        <w:rPr>
          <w:rFonts w:ascii="yandex-sans" w:eastAsia="Times New Roman" w:hAnsi="yandex-sans" w:cs="Times New Roman"/>
          <w:b/>
          <w:color w:val="000000"/>
          <w:sz w:val="23"/>
          <w:szCs w:val="23"/>
          <w:lang w:val="de-DE" w:eastAsia="ru-RU"/>
        </w:rPr>
        <w:t xml:space="preserve">.  und nahm an der ersten russischen Weltumseglung unter A. J. von </w:t>
      </w:r>
      <w:proofErr w:type="spellStart"/>
      <w:r w:rsidRPr="00ED0B2F">
        <w:rPr>
          <w:rFonts w:ascii="yandex-sans" w:eastAsia="Times New Roman" w:hAnsi="yandex-sans" w:cs="Times New Roman"/>
          <w:b/>
          <w:color w:val="000000"/>
          <w:sz w:val="23"/>
          <w:szCs w:val="23"/>
          <w:lang w:val="de-DE" w:eastAsia="ru-RU"/>
        </w:rPr>
        <w:t>Krusenstern</w:t>
      </w:r>
      <w:proofErr w:type="spellEnd"/>
      <w:r w:rsidRPr="00ED0B2F">
        <w:rPr>
          <w:rFonts w:ascii="yandex-sans" w:eastAsia="Times New Roman" w:hAnsi="yandex-sans" w:cs="Times New Roman"/>
          <w:b/>
          <w:color w:val="000000"/>
          <w:sz w:val="23"/>
          <w:szCs w:val="23"/>
          <w:lang w:val="de-DE" w:eastAsia="ru-RU"/>
        </w:rPr>
        <w:t xml:space="preserve"> teil.</w:t>
      </w:r>
    </w:p>
    <w:tbl>
      <w:tblPr>
        <w:tblW w:w="9017" w:type="dxa"/>
        <w:tblInd w:w="108" w:type="dxa"/>
        <w:tblLayout w:type="fixed"/>
        <w:tblLook w:val="0000" w:firstRow="0" w:lastRow="0" w:firstColumn="0" w:lastColumn="0" w:noHBand="0" w:noVBand="0"/>
      </w:tblPr>
      <w:tblGrid>
        <w:gridCol w:w="451"/>
        <w:gridCol w:w="2418"/>
        <w:gridCol w:w="567"/>
        <w:gridCol w:w="2552"/>
        <w:gridCol w:w="540"/>
        <w:gridCol w:w="2489"/>
      </w:tblGrid>
      <w:tr w:rsidR="00ED0B2F" w:rsidRPr="00ED0B2F" w:rsidTr="008849F0">
        <w:tc>
          <w:tcPr>
            <w:tcW w:w="451"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A.</w:t>
            </w:r>
          </w:p>
        </w:tc>
        <w:tc>
          <w:tcPr>
            <w:tcW w:w="2418" w:type="dxa"/>
            <w:shd w:val="clear" w:color="auto" w:fill="auto"/>
          </w:tcPr>
          <w:p w:rsidR="00ED0B2F" w:rsidRPr="00ED0B2F" w:rsidRDefault="00ED0B2F" w:rsidP="00ED0B2F">
            <w:pPr>
              <w:widowControl w:val="0"/>
              <w:numPr>
                <w:ilvl w:val="2"/>
                <w:numId w:val="0"/>
              </w:numPr>
              <w:tabs>
                <w:tab w:val="num" w:pos="720"/>
              </w:tabs>
              <w:suppressAutoHyphens/>
              <w:autoSpaceDE w:val="0"/>
              <w:spacing w:after="0" w:line="240" w:lineRule="auto"/>
              <w:ind w:left="720" w:hanging="720"/>
              <w:outlineLvl w:val="2"/>
              <w:rPr>
                <w:rFonts w:ascii="Times New Roman" w:eastAsia="Times New Roman" w:hAnsi="Times New Roman" w:cs="Times New Roman"/>
                <w:b/>
                <w:bCs/>
                <w:sz w:val="24"/>
                <w:szCs w:val="24"/>
                <w:lang w:eastAsia="zh-CN"/>
              </w:rPr>
            </w:pPr>
            <w:r w:rsidRPr="00ED0B2F">
              <w:rPr>
                <w:rFonts w:ascii="Times New Roman" w:hAnsi="Times New Roman" w:cs="Times New Roman"/>
                <w:sz w:val="24"/>
                <w:szCs w:val="24"/>
                <w:lang w:val="de-DE"/>
              </w:rPr>
              <w:t xml:space="preserve">     „</w:t>
            </w:r>
            <w:proofErr w:type="spellStart"/>
            <w:r w:rsidRPr="00ED0B2F">
              <w:rPr>
                <w:rFonts w:ascii="Times New Roman" w:hAnsi="Times New Roman" w:cs="Times New Roman"/>
                <w:sz w:val="24"/>
                <w:szCs w:val="24"/>
                <w:lang w:val="de-DE"/>
              </w:rPr>
              <w:t>Mirny</w:t>
            </w:r>
            <w:proofErr w:type="spellEnd"/>
            <w:r w:rsidRPr="00ED0B2F">
              <w:rPr>
                <w:rFonts w:ascii="Times New Roman" w:hAnsi="Times New Roman" w:cs="Times New Roman"/>
                <w:sz w:val="24"/>
                <w:szCs w:val="24"/>
                <w:lang w:val="de-DE"/>
              </w:rPr>
              <w:t>“</w:t>
            </w:r>
          </w:p>
        </w:tc>
        <w:tc>
          <w:tcPr>
            <w:tcW w:w="567"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B.</w:t>
            </w:r>
          </w:p>
        </w:tc>
        <w:tc>
          <w:tcPr>
            <w:tcW w:w="2552" w:type="dxa"/>
            <w:shd w:val="clear" w:color="auto" w:fill="auto"/>
          </w:tcPr>
          <w:p w:rsidR="00ED0B2F" w:rsidRPr="00ED0B2F" w:rsidRDefault="00ED0B2F" w:rsidP="00ED0B2F">
            <w:pPr>
              <w:widowControl w:val="0"/>
              <w:numPr>
                <w:ilvl w:val="2"/>
                <w:numId w:val="0"/>
              </w:numPr>
              <w:tabs>
                <w:tab w:val="num" w:pos="720"/>
              </w:tabs>
              <w:suppressAutoHyphens/>
              <w:autoSpaceDE w:val="0"/>
              <w:spacing w:after="0" w:line="240" w:lineRule="auto"/>
              <w:ind w:left="720" w:hanging="720"/>
              <w:jc w:val="both"/>
              <w:outlineLvl w:val="2"/>
              <w:rPr>
                <w:rFonts w:ascii="Times New Roman" w:eastAsia="Times New Roman" w:hAnsi="Times New Roman" w:cs="Times New Roman"/>
                <w:b/>
                <w:bCs/>
                <w:sz w:val="24"/>
                <w:szCs w:val="24"/>
                <w:lang w:val="de-DE" w:eastAsia="zh-CN"/>
              </w:rPr>
            </w:pPr>
            <w:r w:rsidRPr="00ED0B2F">
              <w:rPr>
                <w:rFonts w:ascii="Times New Roman" w:hAnsi="Times New Roman" w:cs="Times New Roman"/>
                <w:sz w:val="24"/>
                <w:szCs w:val="24"/>
                <w:lang w:val="de-DE"/>
              </w:rPr>
              <w:t>„</w:t>
            </w:r>
            <w:proofErr w:type="spellStart"/>
            <w:r w:rsidRPr="00ED0B2F">
              <w:rPr>
                <w:rFonts w:ascii="Times New Roman" w:hAnsi="Times New Roman" w:cs="Times New Roman"/>
                <w:sz w:val="24"/>
                <w:szCs w:val="24"/>
                <w:lang w:val="de-DE"/>
              </w:rPr>
              <w:t>Wostok</w:t>
            </w:r>
            <w:proofErr w:type="spellEnd"/>
            <w:r w:rsidRPr="00ED0B2F">
              <w:rPr>
                <w:rFonts w:ascii="Times New Roman" w:hAnsi="Times New Roman" w:cs="Times New Roman"/>
                <w:sz w:val="24"/>
                <w:szCs w:val="24"/>
                <w:lang w:val="de-DE"/>
              </w:rPr>
              <w:t>“</w:t>
            </w:r>
          </w:p>
        </w:tc>
        <w:tc>
          <w:tcPr>
            <w:tcW w:w="540"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C.</w:t>
            </w:r>
          </w:p>
        </w:tc>
        <w:tc>
          <w:tcPr>
            <w:tcW w:w="2489" w:type="dxa"/>
            <w:shd w:val="clear" w:color="auto" w:fill="auto"/>
          </w:tcPr>
          <w:p w:rsidR="00ED0B2F" w:rsidRPr="00ED0B2F" w:rsidRDefault="00ED0B2F" w:rsidP="00ED0B2F">
            <w:pPr>
              <w:tabs>
                <w:tab w:val="num" w:pos="720"/>
              </w:tabs>
              <w:rPr>
                <w:rFonts w:ascii="Times New Roman" w:hAnsi="Times New Roman" w:cs="Times New Roman"/>
                <w:sz w:val="24"/>
                <w:szCs w:val="24"/>
                <w:lang w:val="de-DE"/>
              </w:rPr>
            </w:pPr>
            <w:r w:rsidRPr="00ED0B2F">
              <w:rPr>
                <w:rFonts w:ascii="Times New Roman" w:hAnsi="Times New Roman" w:cs="Times New Roman"/>
                <w:sz w:val="24"/>
                <w:szCs w:val="24"/>
                <w:lang w:val="de-DE"/>
              </w:rPr>
              <w:t>„Nadeshda“</w:t>
            </w:r>
          </w:p>
        </w:tc>
      </w:tr>
    </w:tbl>
    <w:p w:rsidR="00ED0B2F" w:rsidRPr="00ED0B2F" w:rsidRDefault="00ED0B2F" w:rsidP="00ED0B2F">
      <w:pPr>
        <w:rPr>
          <w:rFonts w:ascii="Times New Roman" w:hAnsi="Times New Roman" w:cs="Times New Roman"/>
          <w:b/>
          <w:sz w:val="24"/>
          <w:szCs w:val="24"/>
          <w:lang w:val="de-DE"/>
        </w:rPr>
      </w:pPr>
      <w:r w:rsidRPr="00ED0B2F">
        <w:rPr>
          <w:rFonts w:ascii="Times New Roman" w:eastAsia="Times New Roman" w:hAnsi="Times New Roman" w:cs="Times New Roman"/>
          <w:b/>
          <w:bCs/>
          <w:spacing w:val="-10"/>
          <w:sz w:val="24"/>
          <w:szCs w:val="24"/>
          <w:lang w:val="de-DE" w:eastAsia="zh-CN"/>
        </w:rPr>
        <w:t xml:space="preserve">4. </w:t>
      </w:r>
      <w:r w:rsidRPr="00ED0B2F">
        <w:rPr>
          <w:rFonts w:ascii="Times New Roman" w:hAnsi="Times New Roman" w:cs="Times New Roman"/>
          <w:b/>
          <w:sz w:val="24"/>
          <w:szCs w:val="24"/>
          <w:lang w:val="de-DE"/>
        </w:rPr>
        <w:t xml:space="preserve">Die Expedition von M. </w:t>
      </w:r>
      <w:proofErr w:type="spellStart"/>
      <w:r w:rsidRPr="00ED0B2F">
        <w:rPr>
          <w:rFonts w:ascii="Times New Roman" w:hAnsi="Times New Roman" w:cs="Times New Roman"/>
          <w:b/>
          <w:sz w:val="24"/>
          <w:szCs w:val="24"/>
          <w:lang w:val="de-DE"/>
        </w:rPr>
        <w:t>Lasarew</w:t>
      </w:r>
      <w:proofErr w:type="spellEnd"/>
      <w:r w:rsidRPr="00ED0B2F">
        <w:rPr>
          <w:rFonts w:ascii="Times New Roman" w:hAnsi="Times New Roman" w:cs="Times New Roman"/>
          <w:b/>
          <w:sz w:val="24"/>
          <w:szCs w:val="24"/>
          <w:lang w:val="de-DE"/>
        </w:rPr>
        <w:t xml:space="preserve"> und F. Bellingshausen wurde mit den Schiffen …. unternommen.</w:t>
      </w:r>
    </w:p>
    <w:tbl>
      <w:tblPr>
        <w:tblW w:w="9390" w:type="dxa"/>
        <w:tblLayout w:type="fixed"/>
        <w:tblLook w:val="0000" w:firstRow="0" w:lastRow="0" w:firstColumn="0" w:lastColumn="0" w:noHBand="0" w:noVBand="0"/>
      </w:tblPr>
      <w:tblGrid>
        <w:gridCol w:w="451"/>
        <w:gridCol w:w="2418"/>
        <w:gridCol w:w="567"/>
        <w:gridCol w:w="2693"/>
        <w:gridCol w:w="540"/>
        <w:gridCol w:w="2721"/>
      </w:tblGrid>
      <w:tr w:rsidR="00ED0B2F" w:rsidRPr="00ED0B2F" w:rsidTr="008849F0">
        <w:tc>
          <w:tcPr>
            <w:tcW w:w="451"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lang w:eastAsia="zh-CN"/>
              </w:rPr>
            </w:pPr>
            <w:r w:rsidRPr="00ED0B2F">
              <w:rPr>
                <w:rFonts w:ascii="Times New Roman" w:eastAsia="Times New Roman" w:hAnsi="Times New Roman" w:cs="Times New Roman"/>
                <w:b/>
                <w:lang w:val="de-DE" w:eastAsia="zh-CN"/>
              </w:rPr>
              <w:t>A.</w:t>
            </w:r>
          </w:p>
        </w:tc>
        <w:tc>
          <w:tcPr>
            <w:tcW w:w="2418" w:type="dxa"/>
            <w:shd w:val="clear" w:color="auto" w:fill="auto"/>
          </w:tcPr>
          <w:p w:rsidR="00ED0B2F" w:rsidRPr="00ED0B2F" w:rsidRDefault="00ED0B2F" w:rsidP="00ED0B2F">
            <w:pPr>
              <w:widowControl w:val="0"/>
              <w:numPr>
                <w:ilvl w:val="2"/>
                <w:numId w:val="0"/>
              </w:numPr>
              <w:tabs>
                <w:tab w:val="num" w:pos="720"/>
              </w:tabs>
              <w:suppressAutoHyphens/>
              <w:autoSpaceDE w:val="0"/>
              <w:spacing w:after="0" w:line="240" w:lineRule="auto"/>
              <w:ind w:left="720" w:hanging="720"/>
              <w:outlineLvl w:val="2"/>
              <w:rPr>
                <w:rFonts w:ascii="Times New Roman" w:eastAsia="Times New Roman" w:hAnsi="Times New Roman" w:cs="Times New Roman"/>
                <w:b/>
                <w:bCs/>
                <w:lang w:eastAsia="zh-CN"/>
              </w:rPr>
            </w:pPr>
            <w:r w:rsidRPr="00ED0B2F">
              <w:rPr>
                <w:rFonts w:ascii="Times New Roman" w:eastAsia="Calibri" w:hAnsi="Times New Roman" w:cs="Times New Roman"/>
                <w:lang w:val="de-DE"/>
              </w:rPr>
              <w:t>„</w:t>
            </w:r>
            <w:proofErr w:type="spellStart"/>
            <w:r w:rsidRPr="00ED0B2F">
              <w:rPr>
                <w:rFonts w:ascii="Times New Roman" w:eastAsia="Calibri" w:hAnsi="Times New Roman" w:cs="Times New Roman"/>
                <w:lang w:val="de-DE"/>
              </w:rPr>
              <w:t>Wostok</w:t>
            </w:r>
            <w:proofErr w:type="spellEnd"/>
            <w:r w:rsidRPr="00ED0B2F">
              <w:rPr>
                <w:rFonts w:ascii="Times New Roman" w:eastAsia="Calibri" w:hAnsi="Times New Roman" w:cs="Times New Roman"/>
                <w:lang w:val="de-DE"/>
              </w:rPr>
              <w:t>“ und „</w:t>
            </w:r>
            <w:proofErr w:type="spellStart"/>
            <w:r w:rsidRPr="00ED0B2F">
              <w:rPr>
                <w:rFonts w:ascii="Times New Roman" w:eastAsia="Calibri" w:hAnsi="Times New Roman" w:cs="Times New Roman"/>
                <w:lang w:val="de-DE"/>
              </w:rPr>
              <w:t>Mirniy</w:t>
            </w:r>
            <w:proofErr w:type="spellEnd"/>
            <w:r w:rsidRPr="00ED0B2F">
              <w:rPr>
                <w:rFonts w:ascii="Times New Roman" w:eastAsia="Calibri" w:hAnsi="Times New Roman" w:cs="Times New Roman"/>
                <w:lang w:val="de-DE"/>
              </w:rPr>
              <w:t xml:space="preserve">“         </w:t>
            </w:r>
            <w:r w:rsidRPr="00ED0B2F">
              <w:rPr>
                <w:rFonts w:ascii="Times New Roman" w:hAnsi="Times New Roman" w:cs="Times New Roman"/>
                <w:lang w:val="de-DE"/>
              </w:rPr>
              <w:t xml:space="preserve">     </w:t>
            </w:r>
          </w:p>
        </w:tc>
        <w:tc>
          <w:tcPr>
            <w:tcW w:w="567"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lang w:eastAsia="zh-CN"/>
              </w:rPr>
            </w:pPr>
            <w:r w:rsidRPr="00ED0B2F">
              <w:rPr>
                <w:rFonts w:ascii="Times New Roman" w:eastAsia="Times New Roman" w:hAnsi="Times New Roman" w:cs="Times New Roman"/>
                <w:b/>
                <w:lang w:val="de-DE" w:eastAsia="zh-CN"/>
              </w:rPr>
              <w:t>B.</w:t>
            </w:r>
          </w:p>
        </w:tc>
        <w:tc>
          <w:tcPr>
            <w:tcW w:w="2693" w:type="dxa"/>
            <w:shd w:val="clear" w:color="auto" w:fill="auto"/>
          </w:tcPr>
          <w:p w:rsidR="00ED0B2F" w:rsidRPr="00ED0B2F" w:rsidRDefault="00ED0B2F" w:rsidP="00ED0B2F">
            <w:pPr>
              <w:widowControl w:val="0"/>
              <w:numPr>
                <w:ilvl w:val="2"/>
                <w:numId w:val="0"/>
              </w:numPr>
              <w:tabs>
                <w:tab w:val="num" w:pos="720"/>
              </w:tabs>
              <w:suppressAutoHyphens/>
              <w:autoSpaceDE w:val="0"/>
              <w:spacing w:after="0" w:line="240" w:lineRule="auto"/>
              <w:ind w:left="720" w:hanging="720"/>
              <w:jc w:val="both"/>
              <w:outlineLvl w:val="2"/>
              <w:rPr>
                <w:rFonts w:ascii="Times New Roman" w:eastAsia="Times New Roman" w:hAnsi="Times New Roman" w:cs="Times New Roman"/>
                <w:b/>
                <w:bCs/>
                <w:lang w:val="de-DE" w:eastAsia="zh-CN"/>
              </w:rPr>
            </w:pPr>
            <w:r w:rsidRPr="00ED0B2F">
              <w:rPr>
                <w:rFonts w:ascii="Times New Roman" w:eastAsia="Calibri" w:hAnsi="Times New Roman" w:cs="Times New Roman"/>
                <w:lang w:val="de-DE"/>
              </w:rPr>
              <w:t>„</w:t>
            </w:r>
            <w:proofErr w:type="spellStart"/>
            <w:r w:rsidRPr="00ED0B2F">
              <w:rPr>
                <w:rFonts w:ascii="Times New Roman" w:eastAsia="Calibri" w:hAnsi="Times New Roman" w:cs="Times New Roman"/>
                <w:lang w:val="de-DE"/>
              </w:rPr>
              <w:t>Newa</w:t>
            </w:r>
            <w:proofErr w:type="spellEnd"/>
            <w:r w:rsidRPr="00ED0B2F">
              <w:rPr>
                <w:rFonts w:ascii="Times New Roman" w:eastAsia="Calibri" w:hAnsi="Times New Roman" w:cs="Times New Roman"/>
                <w:lang w:val="de-DE"/>
              </w:rPr>
              <w:t xml:space="preserve">“ und „Nadeschda“  </w:t>
            </w:r>
          </w:p>
        </w:tc>
        <w:tc>
          <w:tcPr>
            <w:tcW w:w="540"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lang w:eastAsia="zh-CN"/>
              </w:rPr>
            </w:pPr>
            <w:r w:rsidRPr="00ED0B2F">
              <w:rPr>
                <w:rFonts w:ascii="Times New Roman" w:eastAsia="Times New Roman" w:hAnsi="Times New Roman" w:cs="Times New Roman"/>
                <w:b/>
                <w:lang w:val="de-DE" w:eastAsia="zh-CN"/>
              </w:rPr>
              <w:t>C.</w:t>
            </w:r>
          </w:p>
        </w:tc>
        <w:tc>
          <w:tcPr>
            <w:tcW w:w="2721" w:type="dxa"/>
            <w:shd w:val="clear" w:color="auto" w:fill="auto"/>
          </w:tcPr>
          <w:p w:rsidR="00ED0B2F" w:rsidRPr="00ED0B2F" w:rsidRDefault="00ED0B2F" w:rsidP="00ED0B2F">
            <w:pPr>
              <w:rPr>
                <w:rFonts w:ascii="Times New Roman" w:hAnsi="Times New Roman" w:cs="Times New Roman"/>
                <w:lang w:val="de-DE"/>
              </w:rPr>
            </w:pPr>
            <w:r w:rsidRPr="00ED0B2F">
              <w:rPr>
                <w:rFonts w:ascii="Times New Roman" w:eastAsia="Calibri" w:hAnsi="Times New Roman" w:cs="Times New Roman"/>
                <w:lang w:val="de-DE"/>
              </w:rPr>
              <w:t>„Santa Maria“ und „</w:t>
            </w:r>
            <w:proofErr w:type="spellStart"/>
            <w:r w:rsidRPr="00ED0B2F">
              <w:rPr>
                <w:rFonts w:ascii="Times New Roman" w:eastAsia="Calibri" w:hAnsi="Times New Roman" w:cs="Times New Roman"/>
                <w:lang w:val="de-DE"/>
              </w:rPr>
              <w:t>Newa</w:t>
            </w:r>
            <w:proofErr w:type="spellEnd"/>
            <w:r w:rsidRPr="00ED0B2F">
              <w:rPr>
                <w:rFonts w:ascii="Times New Roman" w:eastAsia="Calibri" w:hAnsi="Times New Roman" w:cs="Times New Roman"/>
                <w:lang w:val="de-DE"/>
              </w:rPr>
              <w:t xml:space="preserve">“ </w:t>
            </w:r>
          </w:p>
        </w:tc>
      </w:tr>
    </w:tbl>
    <w:p w:rsidR="00ED0B2F" w:rsidRPr="00ED0B2F" w:rsidRDefault="00ED0B2F" w:rsidP="00ED0B2F">
      <w:pPr>
        <w:tabs>
          <w:tab w:val="num" w:pos="720"/>
        </w:tabs>
        <w:rPr>
          <w:rFonts w:ascii="Times New Roman" w:eastAsia="Calibri" w:hAnsi="Times New Roman" w:cs="Times New Roman"/>
          <w:sz w:val="24"/>
          <w:szCs w:val="24"/>
          <w:lang w:val="de-DE"/>
        </w:rPr>
      </w:pPr>
      <w:r w:rsidRPr="00ED0B2F">
        <w:rPr>
          <w:rFonts w:ascii="Times New Roman" w:eastAsia="Times New Roman" w:hAnsi="Times New Roman" w:cs="Times New Roman"/>
          <w:b/>
          <w:bCs/>
          <w:sz w:val="24"/>
          <w:szCs w:val="24"/>
          <w:lang w:val="de-DE" w:eastAsia="zh-CN"/>
        </w:rPr>
        <w:t xml:space="preserve">5. </w:t>
      </w:r>
      <w:r w:rsidRPr="00ED0B2F">
        <w:rPr>
          <w:rFonts w:ascii="Times New Roman" w:hAnsi="Times New Roman" w:cs="Times New Roman"/>
          <w:b/>
          <w:sz w:val="24"/>
          <w:szCs w:val="24"/>
          <w:shd w:val="clear" w:color="auto" w:fill="FFFFFF"/>
          <w:lang w:val="de-DE"/>
        </w:rPr>
        <w:t xml:space="preserve">Nach seiner Weltreise veröffentlichte </w:t>
      </w:r>
      <w:r w:rsidRPr="00ED0B2F">
        <w:rPr>
          <w:rFonts w:ascii="Times New Roman" w:eastAsia="Calibri" w:hAnsi="Times New Roman" w:cs="Times New Roman"/>
          <w:b/>
          <w:sz w:val="24"/>
          <w:szCs w:val="24"/>
          <w:lang w:val="de-DE"/>
        </w:rPr>
        <w:t xml:space="preserve">I. </w:t>
      </w:r>
      <w:proofErr w:type="spellStart"/>
      <w:r w:rsidRPr="00ED0B2F">
        <w:rPr>
          <w:rFonts w:ascii="Times New Roman" w:eastAsia="Calibri" w:hAnsi="Times New Roman" w:cs="Times New Roman"/>
          <w:b/>
          <w:sz w:val="24"/>
          <w:szCs w:val="24"/>
          <w:lang w:val="de-DE"/>
        </w:rPr>
        <w:t>Krusenstern</w:t>
      </w:r>
      <w:proofErr w:type="spellEnd"/>
      <w:r w:rsidRPr="00ED0B2F">
        <w:rPr>
          <w:rFonts w:ascii="Times New Roman" w:eastAsia="Calibri" w:hAnsi="Times New Roman" w:cs="Times New Roman"/>
          <w:b/>
          <w:sz w:val="24"/>
          <w:szCs w:val="24"/>
          <w:lang w:val="de-DE"/>
        </w:rPr>
        <w:t xml:space="preserve"> … </w:t>
      </w:r>
      <w:proofErr w:type="gramStart"/>
      <w:r w:rsidRPr="00ED0B2F">
        <w:rPr>
          <w:rFonts w:ascii="Times New Roman" w:eastAsia="Calibri" w:hAnsi="Times New Roman" w:cs="Times New Roman"/>
          <w:b/>
          <w:sz w:val="24"/>
          <w:szCs w:val="24"/>
          <w:lang w:val="de-DE"/>
        </w:rPr>
        <w:t xml:space="preserve">  .</w:t>
      </w:r>
      <w:proofErr w:type="gramEnd"/>
    </w:p>
    <w:tbl>
      <w:tblPr>
        <w:tblW w:w="9017" w:type="dxa"/>
        <w:tblInd w:w="108" w:type="dxa"/>
        <w:tblLayout w:type="fixed"/>
        <w:tblLook w:val="0000" w:firstRow="0" w:lastRow="0" w:firstColumn="0" w:lastColumn="0" w:noHBand="0" w:noVBand="0"/>
      </w:tblPr>
      <w:tblGrid>
        <w:gridCol w:w="451"/>
        <w:gridCol w:w="2418"/>
        <w:gridCol w:w="567"/>
        <w:gridCol w:w="2552"/>
        <w:gridCol w:w="540"/>
        <w:gridCol w:w="2489"/>
      </w:tblGrid>
      <w:tr w:rsidR="00ED0B2F" w:rsidRPr="00ED0B2F" w:rsidTr="008849F0">
        <w:tc>
          <w:tcPr>
            <w:tcW w:w="451"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A.</w:t>
            </w:r>
          </w:p>
        </w:tc>
        <w:tc>
          <w:tcPr>
            <w:tcW w:w="2418" w:type="dxa"/>
            <w:shd w:val="clear" w:color="auto" w:fill="auto"/>
          </w:tcPr>
          <w:p w:rsidR="00ED0B2F" w:rsidRPr="00ED0B2F" w:rsidRDefault="00ED0B2F" w:rsidP="00ED0B2F">
            <w:pPr>
              <w:tabs>
                <w:tab w:val="num" w:pos="720"/>
              </w:tabs>
              <w:rPr>
                <w:rFonts w:ascii="Times New Roman" w:hAnsi="Times New Roman" w:cs="Times New Roman"/>
                <w:sz w:val="24"/>
                <w:szCs w:val="24"/>
                <w:lang w:val="de-DE"/>
              </w:rPr>
            </w:pPr>
            <w:r w:rsidRPr="00ED0B2F">
              <w:rPr>
                <w:rFonts w:ascii="Times New Roman" w:hAnsi="Times New Roman" w:cs="Times New Roman"/>
                <w:sz w:val="24"/>
                <w:szCs w:val="24"/>
                <w:lang w:val="de-DE"/>
              </w:rPr>
              <w:t xml:space="preserve">     </w:t>
            </w:r>
            <w:r w:rsidRPr="00ED0B2F">
              <w:rPr>
                <w:rFonts w:ascii="Times New Roman" w:eastAsia="Calibri" w:hAnsi="Times New Roman" w:cs="Times New Roman"/>
                <w:sz w:val="24"/>
                <w:szCs w:val="24"/>
                <w:lang w:val="de-DE"/>
              </w:rPr>
              <w:t>Atlas der Südsee</w:t>
            </w:r>
          </w:p>
        </w:tc>
        <w:tc>
          <w:tcPr>
            <w:tcW w:w="567"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B.</w:t>
            </w:r>
          </w:p>
        </w:tc>
        <w:tc>
          <w:tcPr>
            <w:tcW w:w="2552" w:type="dxa"/>
            <w:shd w:val="clear" w:color="auto" w:fill="auto"/>
          </w:tcPr>
          <w:p w:rsidR="00ED0B2F" w:rsidRPr="00ED0B2F" w:rsidRDefault="00ED0B2F" w:rsidP="00ED0B2F">
            <w:pPr>
              <w:spacing w:after="0" w:line="240" w:lineRule="auto"/>
              <w:ind w:left="41"/>
              <w:rPr>
                <w:rFonts w:ascii="Times New Roman" w:eastAsia="Calibri" w:hAnsi="Times New Roman" w:cs="Times New Roman"/>
                <w:sz w:val="24"/>
                <w:szCs w:val="24"/>
                <w:lang w:val="de-DE"/>
              </w:rPr>
            </w:pPr>
            <w:r w:rsidRPr="00ED0B2F">
              <w:rPr>
                <w:rFonts w:ascii="Times New Roman" w:eastAsia="Calibri" w:hAnsi="Times New Roman" w:cs="Times New Roman"/>
                <w:sz w:val="24"/>
                <w:szCs w:val="24"/>
                <w:lang w:val="de-DE"/>
              </w:rPr>
              <w:t xml:space="preserve">sein Reisetagebuch </w:t>
            </w:r>
          </w:p>
          <w:p w:rsidR="00ED0B2F" w:rsidRPr="00ED0B2F" w:rsidRDefault="00ED0B2F" w:rsidP="00ED0B2F">
            <w:pPr>
              <w:widowControl w:val="0"/>
              <w:numPr>
                <w:ilvl w:val="2"/>
                <w:numId w:val="0"/>
              </w:numPr>
              <w:tabs>
                <w:tab w:val="num" w:pos="720"/>
              </w:tabs>
              <w:suppressAutoHyphens/>
              <w:autoSpaceDE w:val="0"/>
              <w:spacing w:after="0" w:line="240" w:lineRule="auto"/>
              <w:ind w:left="720" w:hanging="720"/>
              <w:jc w:val="both"/>
              <w:outlineLvl w:val="2"/>
              <w:rPr>
                <w:rFonts w:ascii="Times New Roman" w:eastAsia="Times New Roman" w:hAnsi="Times New Roman" w:cs="Times New Roman"/>
                <w:b/>
                <w:bCs/>
                <w:sz w:val="24"/>
                <w:szCs w:val="24"/>
                <w:lang w:val="de-DE" w:eastAsia="zh-CN"/>
              </w:rPr>
            </w:pPr>
          </w:p>
        </w:tc>
        <w:tc>
          <w:tcPr>
            <w:tcW w:w="540"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C.</w:t>
            </w:r>
          </w:p>
        </w:tc>
        <w:tc>
          <w:tcPr>
            <w:tcW w:w="2489" w:type="dxa"/>
            <w:shd w:val="clear" w:color="auto" w:fill="auto"/>
          </w:tcPr>
          <w:p w:rsidR="00ED0B2F" w:rsidRPr="00ED0B2F" w:rsidRDefault="00ED0B2F" w:rsidP="00ED0B2F">
            <w:pPr>
              <w:spacing w:after="0" w:line="240" w:lineRule="auto"/>
              <w:rPr>
                <w:rFonts w:ascii="Times New Roman" w:eastAsia="Calibri" w:hAnsi="Times New Roman" w:cs="Times New Roman"/>
                <w:sz w:val="24"/>
                <w:szCs w:val="24"/>
                <w:lang w:val="de-DE"/>
              </w:rPr>
            </w:pPr>
            <w:r w:rsidRPr="00ED0B2F">
              <w:rPr>
                <w:rFonts w:ascii="Times New Roman" w:eastAsia="Calibri" w:hAnsi="Times New Roman" w:cs="Times New Roman"/>
                <w:sz w:val="24"/>
                <w:szCs w:val="24"/>
                <w:lang w:val="de-DE"/>
              </w:rPr>
              <w:t xml:space="preserve">einen Abenteuerroman  </w:t>
            </w:r>
          </w:p>
        </w:tc>
      </w:tr>
    </w:tbl>
    <w:p w:rsidR="00ED0B2F" w:rsidRPr="00ED0B2F" w:rsidRDefault="00ED0B2F" w:rsidP="00ED0B2F">
      <w:pPr>
        <w:spacing w:after="0" w:line="240" w:lineRule="auto"/>
        <w:rPr>
          <w:rFonts w:ascii="Times New Roman" w:eastAsia="Calibri" w:hAnsi="Times New Roman" w:cs="Times New Roman"/>
          <w:b/>
          <w:sz w:val="24"/>
          <w:szCs w:val="24"/>
          <w:lang w:val="de-DE"/>
        </w:rPr>
      </w:pPr>
      <w:r w:rsidRPr="00ED0B2F">
        <w:rPr>
          <w:rFonts w:ascii="Times New Roman" w:eastAsia="Times New Roman" w:hAnsi="Times New Roman" w:cs="Times New Roman"/>
          <w:b/>
          <w:bCs/>
          <w:sz w:val="24"/>
          <w:szCs w:val="24"/>
          <w:lang w:val="de-DE" w:eastAsia="zh-CN"/>
        </w:rPr>
        <w:t xml:space="preserve">6. </w:t>
      </w:r>
      <w:r w:rsidRPr="00ED0B2F">
        <w:rPr>
          <w:rFonts w:ascii="Times New Roman" w:eastAsia="Calibri" w:hAnsi="Times New Roman" w:cs="Times New Roman"/>
          <w:b/>
          <w:sz w:val="24"/>
          <w:szCs w:val="24"/>
          <w:lang w:val="de-DE"/>
        </w:rPr>
        <w:t>Richard Wagner gründete sein berühmtes Festspielhaus in</w:t>
      </w:r>
      <w:proofErr w:type="gramStart"/>
      <w:r w:rsidRPr="00ED0B2F">
        <w:rPr>
          <w:rFonts w:ascii="Times New Roman" w:eastAsia="Calibri" w:hAnsi="Times New Roman" w:cs="Times New Roman"/>
          <w:b/>
          <w:sz w:val="24"/>
          <w:szCs w:val="24"/>
          <w:lang w:val="de-DE"/>
        </w:rPr>
        <w:t>…  .</w:t>
      </w:r>
      <w:proofErr w:type="gramEnd"/>
      <w:r w:rsidRPr="00ED0B2F">
        <w:rPr>
          <w:rFonts w:ascii="Times New Roman" w:eastAsia="Calibri" w:hAnsi="Times New Roman" w:cs="Times New Roman"/>
          <w:b/>
          <w:sz w:val="24"/>
          <w:szCs w:val="24"/>
          <w:lang w:val="de-DE"/>
        </w:rPr>
        <w:t xml:space="preserve"> </w:t>
      </w:r>
    </w:p>
    <w:tbl>
      <w:tblPr>
        <w:tblW w:w="9017" w:type="dxa"/>
        <w:tblInd w:w="108" w:type="dxa"/>
        <w:tblLayout w:type="fixed"/>
        <w:tblLook w:val="0000" w:firstRow="0" w:lastRow="0" w:firstColumn="0" w:lastColumn="0" w:noHBand="0" w:noVBand="0"/>
      </w:tblPr>
      <w:tblGrid>
        <w:gridCol w:w="451"/>
        <w:gridCol w:w="2418"/>
        <w:gridCol w:w="567"/>
        <w:gridCol w:w="2552"/>
        <w:gridCol w:w="540"/>
        <w:gridCol w:w="2489"/>
      </w:tblGrid>
      <w:tr w:rsidR="00ED0B2F" w:rsidRPr="00ED0B2F" w:rsidTr="008849F0">
        <w:tc>
          <w:tcPr>
            <w:tcW w:w="451"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A.</w:t>
            </w:r>
          </w:p>
        </w:tc>
        <w:tc>
          <w:tcPr>
            <w:tcW w:w="2418" w:type="dxa"/>
            <w:shd w:val="clear" w:color="auto" w:fill="auto"/>
          </w:tcPr>
          <w:p w:rsidR="00ED0B2F" w:rsidRPr="00ED0B2F" w:rsidRDefault="00ED0B2F" w:rsidP="00ED0B2F">
            <w:pPr>
              <w:spacing w:after="0" w:line="240" w:lineRule="auto"/>
              <w:contextualSpacing/>
              <w:rPr>
                <w:rFonts w:ascii="Times New Roman" w:eastAsia="Calibri" w:hAnsi="Times New Roman" w:cs="Times New Roman"/>
                <w:sz w:val="24"/>
                <w:szCs w:val="24"/>
                <w:lang w:val="de-DE"/>
              </w:rPr>
            </w:pPr>
            <w:r w:rsidRPr="00ED0B2F">
              <w:rPr>
                <w:rFonts w:ascii="Times New Roman" w:hAnsi="Times New Roman" w:cs="Times New Roman"/>
                <w:sz w:val="24"/>
                <w:szCs w:val="24"/>
                <w:lang w:val="de-DE"/>
              </w:rPr>
              <w:t xml:space="preserve"> </w:t>
            </w:r>
            <w:r w:rsidRPr="00ED0B2F">
              <w:rPr>
                <w:rFonts w:ascii="Times New Roman" w:eastAsia="Calibri" w:hAnsi="Times New Roman" w:cs="Times New Roman"/>
                <w:sz w:val="24"/>
                <w:szCs w:val="24"/>
                <w:lang w:val="de-DE"/>
              </w:rPr>
              <w:t xml:space="preserve">Berlin    </w:t>
            </w:r>
          </w:p>
          <w:p w:rsidR="00ED0B2F" w:rsidRPr="00ED0B2F" w:rsidRDefault="00ED0B2F" w:rsidP="00ED0B2F">
            <w:pPr>
              <w:widowControl w:val="0"/>
              <w:numPr>
                <w:ilvl w:val="2"/>
                <w:numId w:val="0"/>
              </w:numPr>
              <w:tabs>
                <w:tab w:val="num" w:pos="720"/>
              </w:tabs>
              <w:suppressAutoHyphens/>
              <w:autoSpaceDE w:val="0"/>
              <w:spacing w:after="0" w:line="240" w:lineRule="auto"/>
              <w:ind w:left="720" w:hanging="720"/>
              <w:outlineLvl w:val="2"/>
              <w:rPr>
                <w:rFonts w:ascii="Times New Roman" w:eastAsia="Times New Roman" w:hAnsi="Times New Roman" w:cs="Times New Roman"/>
                <w:b/>
                <w:bCs/>
                <w:sz w:val="24"/>
                <w:szCs w:val="24"/>
                <w:lang w:eastAsia="zh-CN"/>
              </w:rPr>
            </w:pPr>
            <w:r w:rsidRPr="00ED0B2F">
              <w:rPr>
                <w:rFonts w:ascii="Times New Roman" w:hAnsi="Times New Roman" w:cs="Times New Roman"/>
                <w:sz w:val="24"/>
                <w:szCs w:val="24"/>
                <w:lang w:val="de-DE"/>
              </w:rPr>
              <w:t xml:space="preserve">    </w:t>
            </w:r>
          </w:p>
        </w:tc>
        <w:tc>
          <w:tcPr>
            <w:tcW w:w="567"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B.</w:t>
            </w:r>
          </w:p>
        </w:tc>
        <w:tc>
          <w:tcPr>
            <w:tcW w:w="2552" w:type="dxa"/>
            <w:shd w:val="clear" w:color="auto" w:fill="auto"/>
          </w:tcPr>
          <w:p w:rsidR="00ED0B2F" w:rsidRPr="00ED0B2F" w:rsidRDefault="00ED0B2F" w:rsidP="00ED0B2F">
            <w:pPr>
              <w:widowControl w:val="0"/>
              <w:numPr>
                <w:ilvl w:val="2"/>
                <w:numId w:val="0"/>
              </w:numPr>
              <w:tabs>
                <w:tab w:val="num" w:pos="720"/>
              </w:tabs>
              <w:suppressAutoHyphens/>
              <w:autoSpaceDE w:val="0"/>
              <w:spacing w:after="0" w:line="240" w:lineRule="auto"/>
              <w:ind w:left="720" w:hanging="720"/>
              <w:jc w:val="both"/>
              <w:outlineLvl w:val="2"/>
              <w:rPr>
                <w:rFonts w:ascii="Times New Roman" w:eastAsia="Times New Roman" w:hAnsi="Times New Roman" w:cs="Times New Roman"/>
                <w:b/>
                <w:bCs/>
                <w:sz w:val="24"/>
                <w:szCs w:val="24"/>
                <w:lang w:val="de-DE" w:eastAsia="zh-CN"/>
              </w:rPr>
            </w:pPr>
            <w:r w:rsidRPr="00ED0B2F">
              <w:rPr>
                <w:rFonts w:ascii="Times New Roman" w:eastAsia="Calibri" w:hAnsi="Times New Roman" w:cs="Times New Roman"/>
                <w:sz w:val="24"/>
                <w:szCs w:val="24"/>
                <w:lang w:val="de-DE"/>
              </w:rPr>
              <w:t>Leipzig</w:t>
            </w:r>
          </w:p>
        </w:tc>
        <w:tc>
          <w:tcPr>
            <w:tcW w:w="540"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C.</w:t>
            </w:r>
          </w:p>
        </w:tc>
        <w:tc>
          <w:tcPr>
            <w:tcW w:w="2489" w:type="dxa"/>
            <w:shd w:val="clear" w:color="auto" w:fill="auto"/>
          </w:tcPr>
          <w:p w:rsidR="00ED0B2F" w:rsidRPr="00ED0B2F" w:rsidRDefault="00ED0B2F" w:rsidP="00ED0B2F">
            <w:pPr>
              <w:tabs>
                <w:tab w:val="num" w:pos="720"/>
              </w:tabs>
              <w:rPr>
                <w:rFonts w:ascii="Times New Roman" w:hAnsi="Times New Roman" w:cs="Times New Roman"/>
                <w:sz w:val="24"/>
                <w:szCs w:val="24"/>
                <w:lang w:val="de-DE"/>
              </w:rPr>
            </w:pPr>
            <w:r w:rsidRPr="00ED0B2F">
              <w:rPr>
                <w:rFonts w:ascii="Times New Roman" w:eastAsia="Calibri" w:hAnsi="Times New Roman" w:cs="Times New Roman"/>
                <w:sz w:val="24"/>
                <w:szCs w:val="24"/>
                <w:lang w:val="de-DE"/>
              </w:rPr>
              <w:t>Bayreuth</w:t>
            </w:r>
          </w:p>
        </w:tc>
      </w:tr>
    </w:tbl>
    <w:p w:rsidR="00ED0B2F" w:rsidRPr="00ED0B2F" w:rsidRDefault="00ED0B2F" w:rsidP="00ED0B2F">
      <w:pPr>
        <w:tabs>
          <w:tab w:val="num" w:pos="720"/>
        </w:tabs>
        <w:rPr>
          <w:rFonts w:ascii="Times New Roman" w:eastAsia="Calibri" w:hAnsi="Times New Roman" w:cs="Times New Roman"/>
          <w:b/>
          <w:sz w:val="24"/>
          <w:szCs w:val="24"/>
          <w:lang w:val="de-DE"/>
        </w:rPr>
      </w:pPr>
      <w:r w:rsidRPr="00ED0B2F">
        <w:rPr>
          <w:rFonts w:ascii="Times New Roman" w:eastAsia="Times New Roman" w:hAnsi="Times New Roman" w:cs="Times New Roman"/>
          <w:b/>
          <w:iCs/>
          <w:sz w:val="24"/>
          <w:szCs w:val="24"/>
          <w:lang w:val="de-DE" w:eastAsia="zh-CN"/>
        </w:rPr>
        <w:t xml:space="preserve">7. </w:t>
      </w:r>
      <w:r w:rsidRPr="00ED0B2F">
        <w:rPr>
          <w:rFonts w:ascii="Times New Roman" w:eastAsia="Calibri" w:hAnsi="Times New Roman" w:cs="Times New Roman"/>
          <w:b/>
          <w:sz w:val="24"/>
          <w:szCs w:val="24"/>
          <w:lang w:val="de-DE"/>
        </w:rPr>
        <w:t>Im Jahre … gründete Bertolt Brecht mit seiner Frau Helene Weigel das Theater "Berliner Ensemble". </w:t>
      </w:r>
    </w:p>
    <w:tbl>
      <w:tblPr>
        <w:tblW w:w="9017" w:type="dxa"/>
        <w:tblInd w:w="108" w:type="dxa"/>
        <w:tblLayout w:type="fixed"/>
        <w:tblLook w:val="0000" w:firstRow="0" w:lastRow="0" w:firstColumn="0" w:lastColumn="0" w:noHBand="0" w:noVBand="0"/>
      </w:tblPr>
      <w:tblGrid>
        <w:gridCol w:w="451"/>
        <w:gridCol w:w="2418"/>
        <w:gridCol w:w="567"/>
        <w:gridCol w:w="2552"/>
        <w:gridCol w:w="540"/>
        <w:gridCol w:w="2489"/>
      </w:tblGrid>
      <w:tr w:rsidR="00ED0B2F" w:rsidRPr="00ED0B2F" w:rsidTr="008849F0">
        <w:tc>
          <w:tcPr>
            <w:tcW w:w="451"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val="de-DE" w:eastAsia="zh-CN"/>
              </w:rPr>
            </w:pPr>
            <w:r w:rsidRPr="00ED0B2F">
              <w:rPr>
                <w:rFonts w:ascii="Times New Roman" w:eastAsia="Times New Roman" w:hAnsi="Times New Roman" w:cs="Times New Roman"/>
                <w:b/>
                <w:sz w:val="24"/>
                <w:szCs w:val="24"/>
                <w:lang w:val="de-DE" w:eastAsia="zh-CN"/>
              </w:rPr>
              <w:t>A.</w:t>
            </w:r>
          </w:p>
        </w:tc>
        <w:tc>
          <w:tcPr>
            <w:tcW w:w="2418" w:type="dxa"/>
            <w:shd w:val="clear" w:color="auto" w:fill="auto"/>
          </w:tcPr>
          <w:p w:rsidR="00ED0B2F" w:rsidRPr="00ED0B2F" w:rsidRDefault="00ED0B2F" w:rsidP="00ED0B2F">
            <w:pPr>
              <w:widowControl w:val="0"/>
              <w:numPr>
                <w:ilvl w:val="2"/>
                <w:numId w:val="0"/>
              </w:numPr>
              <w:tabs>
                <w:tab w:val="num" w:pos="720"/>
              </w:tabs>
              <w:suppressAutoHyphens/>
              <w:autoSpaceDE w:val="0"/>
              <w:spacing w:after="0" w:line="240" w:lineRule="auto"/>
              <w:ind w:left="720" w:hanging="720"/>
              <w:outlineLvl w:val="2"/>
              <w:rPr>
                <w:rFonts w:ascii="Times New Roman" w:hAnsi="Times New Roman" w:cs="Times New Roman"/>
                <w:sz w:val="24"/>
                <w:szCs w:val="24"/>
                <w:lang w:val="de-DE"/>
              </w:rPr>
            </w:pPr>
            <w:r w:rsidRPr="00ED0B2F">
              <w:rPr>
                <w:rFonts w:ascii="Times New Roman" w:hAnsi="Times New Roman" w:cs="Times New Roman"/>
                <w:sz w:val="24"/>
                <w:szCs w:val="24"/>
                <w:lang w:val="de-DE"/>
              </w:rPr>
              <w:t xml:space="preserve"> 1940    </w:t>
            </w:r>
          </w:p>
          <w:p w:rsidR="00ED0B2F" w:rsidRPr="00ED0B2F" w:rsidRDefault="00ED0B2F" w:rsidP="00ED0B2F">
            <w:pPr>
              <w:widowControl w:val="0"/>
              <w:numPr>
                <w:ilvl w:val="2"/>
                <w:numId w:val="0"/>
              </w:numPr>
              <w:tabs>
                <w:tab w:val="num" w:pos="720"/>
              </w:tabs>
              <w:suppressAutoHyphens/>
              <w:autoSpaceDE w:val="0"/>
              <w:spacing w:after="0" w:line="240" w:lineRule="auto"/>
              <w:ind w:left="720" w:hanging="720"/>
              <w:outlineLvl w:val="2"/>
              <w:rPr>
                <w:rFonts w:ascii="Times New Roman" w:eastAsia="Times New Roman" w:hAnsi="Times New Roman" w:cs="Times New Roman"/>
                <w:b/>
                <w:bCs/>
                <w:sz w:val="24"/>
                <w:szCs w:val="24"/>
                <w:lang w:val="de-DE" w:eastAsia="zh-CN"/>
              </w:rPr>
            </w:pPr>
            <w:r w:rsidRPr="00ED0B2F">
              <w:rPr>
                <w:rFonts w:ascii="Times New Roman" w:hAnsi="Times New Roman" w:cs="Times New Roman"/>
                <w:sz w:val="24"/>
                <w:szCs w:val="24"/>
                <w:lang w:val="de-DE"/>
              </w:rPr>
              <w:t xml:space="preserve">    </w:t>
            </w:r>
          </w:p>
        </w:tc>
        <w:tc>
          <w:tcPr>
            <w:tcW w:w="567"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val="de-DE" w:eastAsia="zh-CN"/>
              </w:rPr>
            </w:pPr>
            <w:r w:rsidRPr="00ED0B2F">
              <w:rPr>
                <w:rFonts w:ascii="Times New Roman" w:eastAsia="Times New Roman" w:hAnsi="Times New Roman" w:cs="Times New Roman"/>
                <w:b/>
                <w:sz w:val="24"/>
                <w:szCs w:val="24"/>
                <w:lang w:val="de-DE" w:eastAsia="zh-CN"/>
              </w:rPr>
              <w:t>B.</w:t>
            </w:r>
          </w:p>
        </w:tc>
        <w:tc>
          <w:tcPr>
            <w:tcW w:w="2552" w:type="dxa"/>
            <w:shd w:val="clear" w:color="auto" w:fill="auto"/>
          </w:tcPr>
          <w:p w:rsidR="00ED0B2F" w:rsidRPr="00ED0B2F" w:rsidRDefault="00ED0B2F" w:rsidP="00ED0B2F">
            <w:pPr>
              <w:widowControl w:val="0"/>
              <w:numPr>
                <w:ilvl w:val="2"/>
                <w:numId w:val="0"/>
              </w:numPr>
              <w:tabs>
                <w:tab w:val="num" w:pos="720"/>
              </w:tabs>
              <w:suppressAutoHyphens/>
              <w:autoSpaceDE w:val="0"/>
              <w:spacing w:after="0" w:line="240" w:lineRule="auto"/>
              <w:ind w:left="720" w:hanging="720"/>
              <w:jc w:val="both"/>
              <w:outlineLvl w:val="2"/>
              <w:rPr>
                <w:rFonts w:ascii="Times New Roman" w:eastAsia="Times New Roman" w:hAnsi="Times New Roman" w:cs="Times New Roman"/>
                <w:bCs/>
                <w:sz w:val="24"/>
                <w:szCs w:val="24"/>
                <w:lang w:val="de-DE" w:eastAsia="zh-CN"/>
              </w:rPr>
            </w:pPr>
            <w:r w:rsidRPr="00ED0B2F">
              <w:rPr>
                <w:rFonts w:ascii="Times New Roman" w:eastAsia="Times New Roman" w:hAnsi="Times New Roman" w:cs="Times New Roman"/>
                <w:bCs/>
                <w:sz w:val="24"/>
                <w:szCs w:val="24"/>
                <w:lang w:val="de-DE" w:eastAsia="zh-CN"/>
              </w:rPr>
              <w:t>1949</w:t>
            </w:r>
          </w:p>
        </w:tc>
        <w:tc>
          <w:tcPr>
            <w:tcW w:w="540"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val="de-DE" w:eastAsia="zh-CN"/>
              </w:rPr>
            </w:pPr>
            <w:r w:rsidRPr="00ED0B2F">
              <w:rPr>
                <w:rFonts w:ascii="Times New Roman" w:eastAsia="Times New Roman" w:hAnsi="Times New Roman" w:cs="Times New Roman"/>
                <w:b/>
                <w:sz w:val="24"/>
                <w:szCs w:val="24"/>
                <w:lang w:val="de-DE" w:eastAsia="zh-CN"/>
              </w:rPr>
              <w:t>C.</w:t>
            </w:r>
          </w:p>
        </w:tc>
        <w:tc>
          <w:tcPr>
            <w:tcW w:w="2489" w:type="dxa"/>
            <w:shd w:val="clear" w:color="auto" w:fill="auto"/>
          </w:tcPr>
          <w:p w:rsidR="00ED0B2F" w:rsidRPr="00ED0B2F" w:rsidRDefault="00ED0B2F" w:rsidP="00ED0B2F">
            <w:pPr>
              <w:tabs>
                <w:tab w:val="num" w:pos="720"/>
              </w:tabs>
              <w:rPr>
                <w:rFonts w:ascii="Times New Roman" w:hAnsi="Times New Roman" w:cs="Times New Roman"/>
                <w:sz w:val="24"/>
                <w:szCs w:val="24"/>
                <w:lang w:val="de-DE"/>
              </w:rPr>
            </w:pPr>
            <w:r w:rsidRPr="00ED0B2F">
              <w:rPr>
                <w:rFonts w:ascii="Times New Roman" w:hAnsi="Times New Roman" w:cs="Times New Roman"/>
                <w:sz w:val="24"/>
                <w:szCs w:val="24"/>
                <w:lang w:val="de-DE"/>
              </w:rPr>
              <w:t>1951</w:t>
            </w:r>
          </w:p>
        </w:tc>
      </w:tr>
    </w:tbl>
    <w:p w:rsidR="00ED0B2F" w:rsidRPr="00ED0B2F" w:rsidRDefault="00ED0B2F" w:rsidP="00ED0B2F">
      <w:pPr>
        <w:spacing w:after="0" w:line="240" w:lineRule="auto"/>
        <w:rPr>
          <w:rFonts w:ascii="Times New Roman" w:eastAsia="Calibri" w:hAnsi="Times New Roman" w:cs="Times New Roman"/>
          <w:b/>
          <w:sz w:val="24"/>
          <w:szCs w:val="24"/>
          <w:lang w:val="de-DE"/>
        </w:rPr>
      </w:pPr>
      <w:r w:rsidRPr="00ED0B2F">
        <w:rPr>
          <w:rFonts w:ascii="Times New Roman" w:eastAsia="Times New Roman" w:hAnsi="Times New Roman" w:cs="Times New Roman"/>
          <w:b/>
          <w:color w:val="000000"/>
          <w:sz w:val="24"/>
          <w:szCs w:val="24"/>
          <w:lang w:val="de-DE" w:eastAsia="ru-RU"/>
        </w:rPr>
        <w:t xml:space="preserve">8. </w:t>
      </w:r>
      <w:r w:rsidRPr="00ED0B2F">
        <w:rPr>
          <w:rFonts w:ascii="Times New Roman" w:eastAsia="Calibri" w:hAnsi="Times New Roman" w:cs="Times New Roman"/>
          <w:b/>
          <w:sz w:val="24"/>
          <w:szCs w:val="24"/>
          <w:lang w:val="de-DE"/>
        </w:rPr>
        <w:t>Bertolt Brecht wurde am 10. Februar 1898 in … geboren.</w:t>
      </w:r>
    </w:p>
    <w:tbl>
      <w:tblPr>
        <w:tblW w:w="9017" w:type="dxa"/>
        <w:tblInd w:w="108" w:type="dxa"/>
        <w:tblLayout w:type="fixed"/>
        <w:tblLook w:val="0000" w:firstRow="0" w:lastRow="0" w:firstColumn="0" w:lastColumn="0" w:noHBand="0" w:noVBand="0"/>
      </w:tblPr>
      <w:tblGrid>
        <w:gridCol w:w="451"/>
        <w:gridCol w:w="2418"/>
        <w:gridCol w:w="567"/>
        <w:gridCol w:w="2552"/>
        <w:gridCol w:w="540"/>
        <w:gridCol w:w="2489"/>
      </w:tblGrid>
      <w:tr w:rsidR="00ED0B2F" w:rsidRPr="00ED0B2F" w:rsidTr="008849F0">
        <w:tc>
          <w:tcPr>
            <w:tcW w:w="451"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A.</w:t>
            </w:r>
          </w:p>
        </w:tc>
        <w:tc>
          <w:tcPr>
            <w:tcW w:w="2418" w:type="dxa"/>
            <w:shd w:val="clear" w:color="auto" w:fill="auto"/>
          </w:tcPr>
          <w:p w:rsidR="00ED0B2F" w:rsidRPr="00ED0B2F" w:rsidRDefault="00ED0B2F" w:rsidP="00ED0B2F">
            <w:pPr>
              <w:tabs>
                <w:tab w:val="num" w:pos="720"/>
              </w:tabs>
              <w:spacing w:after="0" w:line="240" w:lineRule="auto"/>
              <w:ind w:left="360"/>
              <w:rPr>
                <w:rFonts w:ascii="Times New Roman" w:eastAsia="Calibri" w:hAnsi="Times New Roman" w:cs="Times New Roman"/>
                <w:sz w:val="24"/>
                <w:szCs w:val="24"/>
                <w:lang w:val="de-DE"/>
              </w:rPr>
            </w:pPr>
            <w:r w:rsidRPr="00ED0B2F">
              <w:rPr>
                <w:rFonts w:ascii="Times New Roman" w:hAnsi="Times New Roman" w:cs="Times New Roman"/>
                <w:sz w:val="24"/>
                <w:szCs w:val="24"/>
                <w:lang w:val="de-DE"/>
              </w:rPr>
              <w:t xml:space="preserve">  </w:t>
            </w:r>
            <w:r w:rsidRPr="00ED0B2F">
              <w:rPr>
                <w:rFonts w:ascii="Times New Roman" w:eastAsia="Calibri" w:hAnsi="Times New Roman" w:cs="Times New Roman"/>
                <w:sz w:val="24"/>
                <w:szCs w:val="24"/>
                <w:lang w:val="de-DE"/>
              </w:rPr>
              <w:t xml:space="preserve">Augsburg </w:t>
            </w:r>
          </w:p>
        </w:tc>
        <w:tc>
          <w:tcPr>
            <w:tcW w:w="567"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B.</w:t>
            </w:r>
          </w:p>
        </w:tc>
        <w:tc>
          <w:tcPr>
            <w:tcW w:w="2552" w:type="dxa"/>
            <w:shd w:val="clear" w:color="auto" w:fill="auto"/>
          </w:tcPr>
          <w:p w:rsidR="00ED0B2F" w:rsidRPr="00ED0B2F" w:rsidRDefault="00ED0B2F" w:rsidP="00ED0B2F">
            <w:pPr>
              <w:widowControl w:val="0"/>
              <w:numPr>
                <w:ilvl w:val="2"/>
                <w:numId w:val="0"/>
              </w:numPr>
              <w:tabs>
                <w:tab w:val="num" w:pos="720"/>
              </w:tabs>
              <w:suppressAutoHyphens/>
              <w:autoSpaceDE w:val="0"/>
              <w:spacing w:after="0" w:line="240" w:lineRule="auto"/>
              <w:ind w:left="720" w:hanging="720"/>
              <w:jc w:val="both"/>
              <w:outlineLvl w:val="2"/>
              <w:rPr>
                <w:rFonts w:ascii="Times New Roman" w:eastAsia="Times New Roman" w:hAnsi="Times New Roman" w:cs="Times New Roman"/>
                <w:b/>
                <w:bCs/>
                <w:sz w:val="24"/>
                <w:szCs w:val="24"/>
                <w:lang w:val="de-DE" w:eastAsia="zh-CN"/>
              </w:rPr>
            </w:pPr>
            <w:r w:rsidRPr="00ED0B2F">
              <w:rPr>
                <w:rFonts w:ascii="Times New Roman" w:eastAsia="Calibri" w:hAnsi="Times New Roman" w:cs="Times New Roman"/>
                <w:sz w:val="24"/>
                <w:szCs w:val="24"/>
                <w:lang w:val="de-DE"/>
              </w:rPr>
              <w:t>Berlin</w:t>
            </w:r>
          </w:p>
        </w:tc>
        <w:tc>
          <w:tcPr>
            <w:tcW w:w="540"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C.</w:t>
            </w:r>
          </w:p>
        </w:tc>
        <w:tc>
          <w:tcPr>
            <w:tcW w:w="2489" w:type="dxa"/>
            <w:shd w:val="clear" w:color="auto" w:fill="auto"/>
          </w:tcPr>
          <w:p w:rsidR="00ED0B2F" w:rsidRPr="00ED0B2F" w:rsidRDefault="00ED0B2F" w:rsidP="00ED0B2F">
            <w:pPr>
              <w:tabs>
                <w:tab w:val="num" w:pos="720"/>
              </w:tabs>
              <w:rPr>
                <w:rFonts w:ascii="Times New Roman" w:hAnsi="Times New Roman" w:cs="Times New Roman"/>
                <w:sz w:val="24"/>
                <w:szCs w:val="24"/>
                <w:lang w:val="de-DE"/>
              </w:rPr>
            </w:pPr>
            <w:r w:rsidRPr="00ED0B2F">
              <w:rPr>
                <w:rFonts w:ascii="Times New Roman" w:eastAsia="Calibri" w:hAnsi="Times New Roman" w:cs="Times New Roman"/>
                <w:sz w:val="24"/>
                <w:szCs w:val="24"/>
                <w:lang w:val="de-DE"/>
              </w:rPr>
              <w:t>Köln</w:t>
            </w:r>
          </w:p>
        </w:tc>
      </w:tr>
    </w:tbl>
    <w:p w:rsidR="00ED0B2F" w:rsidRPr="00ED0B2F" w:rsidRDefault="00ED0B2F" w:rsidP="00ED0B2F">
      <w:pPr>
        <w:spacing w:after="0" w:line="240" w:lineRule="auto"/>
        <w:rPr>
          <w:rFonts w:ascii="Times New Roman" w:eastAsia="Calibri" w:hAnsi="Times New Roman" w:cs="Times New Roman"/>
          <w:b/>
          <w:sz w:val="24"/>
          <w:szCs w:val="24"/>
          <w:lang w:val="de-DE"/>
        </w:rPr>
      </w:pPr>
      <w:r w:rsidRPr="00ED0B2F">
        <w:rPr>
          <w:rFonts w:ascii="Times New Roman" w:eastAsia="Times New Roman" w:hAnsi="Times New Roman" w:cs="Times New Roman"/>
          <w:b/>
          <w:bCs/>
          <w:color w:val="000000"/>
          <w:sz w:val="24"/>
          <w:szCs w:val="24"/>
          <w:shd w:val="clear" w:color="auto" w:fill="FFFFFF"/>
          <w:lang w:val="de-DE" w:eastAsia="ru-RU"/>
        </w:rPr>
        <w:t xml:space="preserve">9. </w:t>
      </w:r>
      <w:r w:rsidRPr="00ED0B2F">
        <w:rPr>
          <w:rFonts w:ascii="Times New Roman" w:eastAsia="Calibri" w:hAnsi="Times New Roman" w:cs="Times New Roman"/>
          <w:b/>
          <w:sz w:val="24"/>
          <w:szCs w:val="24"/>
          <w:lang w:val="de-DE"/>
        </w:rPr>
        <w:t>… gilt als Begründer des sogenannten „Epischen Theaters“.</w:t>
      </w:r>
    </w:p>
    <w:tbl>
      <w:tblPr>
        <w:tblW w:w="9017" w:type="dxa"/>
        <w:tblInd w:w="108" w:type="dxa"/>
        <w:tblLayout w:type="fixed"/>
        <w:tblLook w:val="0000" w:firstRow="0" w:lastRow="0" w:firstColumn="0" w:lastColumn="0" w:noHBand="0" w:noVBand="0"/>
      </w:tblPr>
      <w:tblGrid>
        <w:gridCol w:w="451"/>
        <w:gridCol w:w="2418"/>
        <w:gridCol w:w="567"/>
        <w:gridCol w:w="2552"/>
        <w:gridCol w:w="540"/>
        <w:gridCol w:w="2489"/>
      </w:tblGrid>
      <w:tr w:rsidR="00ED0B2F" w:rsidRPr="00ED0B2F" w:rsidTr="008849F0">
        <w:tc>
          <w:tcPr>
            <w:tcW w:w="451"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A.</w:t>
            </w:r>
          </w:p>
        </w:tc>
        <w:tc>
          <w:tcPr>
            <w:tcW w:w="2418" w:type="dxa"/>
            <w:shd w:val="clear" w:color="auto" w:fill="auto"/>
          </w:tcPr>
          <w:p w:rsidR="00ED0B2F" w:rsidRPr="00ED0B2F" w:rsidRDefault="00ED0B2F" w:rsidP="00ED0B2F">
            <w:pPr>
              <w:spacing w:after="0" w:line="240" w:lineRule="auto"/>
              <w:rPr>
                <w:rFonts w:ascii="Times New Roman" w:eastAsia="Calibri" w:hAnsi="Times New Roman" w:cs="Times New Roman"/>
                <w:sz w:val="24"/>
                <w:szCs w:val="24"/>
                <w:lang w:val="de-DE"/>
              </w:rPr>
            </w:pPr>
            <w:r w:rsidRPr="00ED0B2F">
              <w:rPr>
                <w:rFonts w:ascii="Times New Roman" w:hAnsi="Times New Roman" w:cs="Times New Roman"/>
                <w:sz w:val="24"/>
                <w:szCs w:val="24"/>
                <w:lang w:val="de-DE"/>
              </w:rPr>
              <w:t xml:space="preserve">  </w:t>
            </w:r>
            <w:r w:rsidRPr="00ED0B2F">
              <w:rPr>
                <w:rFonts w:ascii="Times New Roman" w:eastAsia="Calibri" w:hAnsi="Times New Roman" w:cs="Times New Roman"/>
                <w:sz w:val="24"/>
                <w:szCs w:val="24"/>
                <w:lang w:val="de-DE"/>
              </w:rPr>
              <w:t xml:space="preserve">B. Brecht   </w:t>
            </w:r>
          </w:p>
          <w:p w:rsidR="00ED0B2F" w:rsidRPr="00ED0B2F" w:rsidRDefault="00ED0B2F" w:rsidP="00ED0B2F">
            <w:pPr>
              <w:widowControl w:val="0"/>
              <w:numPr>
                <w:ilvl w:val="2"/>
                <w:numId w:val="0"/>
              </w:numPr>
              <w:tabs>
                <w:tab w:val="num" w:pos="720"/>
              </w:tabs>
              <w:suppressAutoHyphens/>
              <w:autoSpaceDE w:val="0"/>
              <w:spacing w:after="0" w:line="240" w:lineRule="auto"/>
              <w:ind w:left="720" w:hanging="720"/>
              <w:outlineLvl w:val="2"/>
              <w:rPr>
                <w:rFonts w:ascii="Times New Roman" w:eastAsia="Times New Roman" w:hAnsi="Times New Roman" w:cs="Times New Roman"/>
                <w:b/>
                <w:bCs/>
                <w:sz w:val="24"/>
                <w:szCs w:val="24"/>
                <w:lang w:eastAsia="zh-CN"/>
              </w:rPr>
            </w:pPr>
            <w:r w:rsidRPr="00ED0B2F">
              <w:rPr>
                <w:rFonts w:ascii="Times New Roman" w:hAnsi="Times New Roman" w:cs="Times New Roman"/>
                <w:sz w:val="24"/>
                <w:szCs w:val="24"/>
                <w:lang w:val="de-DE"/>
              </w:rPr>
              <w:t xml:space="preserve"> </w:t>
            </w:r>
          </w:p>
        </w:tc>
        <w:tc>
          <w:tcPr>
            <w:tcW w:w="567"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B.</w:t>
            </w:r>
            <w:r w:rsidRPr="00ED0B2F">
              <w:rPr>
                <w:rFonts w:ascii="Times New Roman" w:eastAsia="Calibri" w:hAnsi="Times New Roman" w:cs="Times New Roman"/>
                <w:sz w:val="24"/>
                <w:szCs w:val="24"/>
                <w:lang w:val="de-DE"/>
              </w:rPr>
              <w:t xml:space="preserve"> </w:t>
            </w:r>
          </w:p>
        </w:tc>
        <w:tc>
          <w:tcPr>
            <w:tcW w:w="2552" w:type="dxa"/>
            <w:shd w:val="clear" w:color="auto" w:fill="auto"/>
          </w:tcPr>
          <w:p w:rsidR="00ED0B2F" w:rsidRPr="00ED0B2F" w:rsidRDefault="00ED0B2F" w:rsidP="00ED0B2F">
            <w:pPr>
              <w:widowControl w:val="0"/>
              <w:numPr>
                <w:ilvl w:val="2"/>
                <w:numId w:val="0"/>
              </w:numPr>
              <w:tabs>
                <w:tab w:val="num" w:pos="720"/>
              </w:tabs>
              <w:suppressAutoHyphens/>
              <w:autoSpaceDE w:val="0"/>
              <w:spacing w:after="0" w:line="240" w:lineRule="auto"/>
              <w:ind w:left="720" w:hanging="720"/>
              <w:jc w:val="both"/>
              <w:outlineLvl w:val="2"/>
              <w:rPr>
                <w:rFonts w:ascii="Times New Roman" w:eastAsia="Times New Roman" w:hAnsi="Times New Roman" w:cs="Times New Roman"/>
                <w:b/>
                <w:bCs/>
                <w:sz w:val="24"/>
                <w:szCs w:val="24"/>
                <w:lang w:val="de-DE" w:eastAsia="zh-CN"/>
              </w:rPr>
            </w:pPr>
            <w:r w:rsidRPr="00ED0B2F">
              <w:rPr>
                <w:rFonts w:ascii="Times New Roman" w:eastAsia="Calibri" w:hAnsi="Times New Roman" w:cs="Times New Roman"/>
                <w:sz w:val="24"/>
                <w:szCs w:val="24"/>
                <w:lang w:val="de-DE"/>
              </w:rPr>
              <w:t xml:space="preserve">G. Lessing  </w:t>
            </w:r>
          </w:p>
        </w:tc>
        <w:tc>
          <w:tcPr>
            <w:tcW w:w="540"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eastAsia="zh-CN"/>
              </w:rPr>
            </w:pPr>
            <w:r w:rsidRPr="00ED0B2F">
              <w:rPr>
                <w:rFonts w:ascii="Times New Roman" w:eastAsia="Times New Roman" w:hAnsi="Times New Roman" w:cs="Times New Roman"/>
                <w:b/>
                <w:sz w:val="24"/>
                <w:szCs w:val="24"/>
                <w:lang w:val="de-DE" w:eastAsia="zh-CN"/>
              </w:rPr>
              <w:t>C.</w:t>
            </w:r>
          </w:p>
        </w:tc>
        <w:tc>
          <w:tcPr>
            <w:tcW w:w="2489" w:type="dxa"/>
            <w:shd w:val="clear" w:color="auto" w:fill="auto"/>
          </w:tcPr>
          <w:p w:rsidR="00ED0B2F" w:rsidRPr="00ED0B2F" w:rsidRDefault="00ED0B2F" w:rsidP="00ED0B2F">
            <w:pPr>
              <w:tabs>
                <w:tab w:val="num" w:pos="720"/>
              </w:tabs>
              <w:rPr>
                <w:rFonts w:ascii="Times New Roman" w:hAnsi="Times New Roman" w:cs="Times New Roman"/>
                <w:sz w:val="24"/>
                <w:szCs w:val="24"/>
                <w:lang w:val="de-DE"/>
              </w:rPr>
            </w:pPr>
            <w:r w:rsidRPr="00ED0B2F">
              <w:rPr>
                <w:rFonts w:ascii="Times New Roman" w:eastAsia="Calibri" w:hAnsi="Times New Roman" w:cs="Times New Roman"/>
                <w:sz w:val="24"/>
                <w:szCs w:val="24"/>
                <w:lang w:val="de-DE"/>
              </w:rPr>
              <w:t>F. Schiller</w:t>
            </w:r>
          </w:p>
        </w:tc>
      </w:tr>
    </w:tbl>
    <w:p w:rsidR="00ED0B2F" w:rsidRPr="00ED0B2F" w:rsidRDefault="00ED0B2F" w:rsidP="00ED0B2F">
      <w:pPr>
        <w:spacing w:after="0" w:line="240" w:lineRule="auto"/>
        <w:rPr>
          <w:rFonts w:ascii="Times New Roman" w:eastAsia="Calibri" w:hAnsi="Times New Roman" w:cs="Times New Roman"/>
          <w:b/>
          <w:sz w:val="24"/>
          <w:szCs w:val="24"/>
          <w:lang w:val="de-DE"/>
        </w:rPr>
      </w:pPr>
      <w:r w:rsidRPr="00ED0B2F">
        <w:rPr>
          <w:rFonts w:ascii="Times New Roman" w:eastAsia="Times New Roman" w:hAnsi="Times New Roman" w:cs="Times New Roman"/>
          <w:b/>
          <w:color w:val="000000"/>
          <w:sz w:val="24"/>
          <w:szCs w:val="24"/>
          <w:lang w:val="de-DE" w:eastAsia="ru-RU"/>
        </w:rPr>
        <w:t xml:space="preserve">10. </w:t>
      </w:r>
      <w:r w:rsidRPr="00ED0B2F">
        <w:rPr>
          <w:rFonts w:ascii="Times New Roman" w:hAnsi="Times New Roman" w:cs="Times New Roman"/>
          <w:b/>
          <w:bCs/>
          <w:sz w:val="24"/>
          <w:szCs w:val="24"/>
          <w:shd w:val="clear" w:color="auto" w:fill="FFFFFF"/>
          <w:lang w:val="de-DE"/>
        </w:rPr>
        <w:t xml:space="preserve">„Emilia </w:t>
      </w:r>
      <w:proofErr w:type="spellStart"/>
      <w:r w:rsidRPr="00ED0B2F">
        <w:rPr>
          <w:rFonts w:ascii="Times New Roman" w:hAnsi="Times New Roman" w:cs="Times New Roman"/>
          <w:b/>
          <w:bCs/>
          <w:sz w:val="24"/>
          <w:szCs w:val="24"/>
          <w:shd w:val="clear" w:color="auto" w:fill="FFFFFF"/>
          <w:lang w:val="de-DE"/>
        </w:rPr>
        <w:t>Galotti</w:t>
      </w:r>
      <w:proofErr w:type="spellEnd"/>
      <w:r w:rsidRPr="00ED0B2F">
        <w:rPr>
          <w:rFonts w:ascii="Times New Roman" w:hAnsi="Times New Roman" w:cs="Times New Roman"/>
          <w:b/>
          <w:bCs/>
          <w:sz w:val="24"/>
          <w:szCs w:val="24"/>
          <w:shd w:val="clear" w:color="auto" w:fill="FFFFFF"/>
          <w:lang w:val="de-DE"/>
        </w:rPr>
        <w:t xml:space="preserve">“ </w:t>
      </w:r>
      <w:r w:rsidRPr="00ED0B2F">
        <w:rPr>
          <w:rFonts w:ascii="Times New Roman" w:hAnsi="Times New Roman" w:cs="Times New Roman"/>
          <w:b/>
          <w:sz w:val="24"/>
          <w:szCs w:val="24"/>
          <w:shd w:val="clear" w:color="auto" w:fill="FFFFFF"/>
          <w:lang w:val="de-DE"/>
        </w:rPr>
        <w:t> ist ein </w:t>
      </w:r>
      <w:hyperlink r:id="rId5" w:tooltip="Bürgerliches Trauerspiel" w:history="1">
        <w:r w:rsidRPr="00ED0B2F">
          <w:rPr>
            <w:rFonts w:ascii="Times New Roman" w:hAnsi="Times New Roman" w:cs="Times New Roman"/>
            <w:b/>
            <w:sz w:val="24"/>
            <w:szCs w:val="24"/>
            <w:shd w:val="clear" w:color="auto" w:fill="FFFFFF"/>
            <w:lang w:val="de-DE"/>
          </w:rPr>
          <w:t>bürgerliches Trauerspiel</w:t>
        </w:r>
      </w:hyperlink>
      <w:r w:rsidRPr="00ED0B2F">
        <w:rPr>
          <w:rFonts w:ascii="Times New Roman" w:hAnsi="Times New Roman" w:cs="Times New Roman"/>
          <w:b/>
          <w:sz w:val="24"/>
          <w:szCs w:val="24"/>
          <w:shd w:val="clear" w:color="auto" w:fill="FFFFFF"/>
          <w:lang w:val="de-DE"/>
        </w:rPr>
        <w:t> in fünf Aufzügen von… geschrieben.</w:t>
      </w:r>
    </w:p>
    <w:p w:rsidR="00ED0B2F" w:rsidRPr="00ED0B2F" w:rsidRDefault="00ED0B2F" w:rsidP="00ED0B2F">
      <w:pPr>
        <w:spacing w:after="0" w:line="240" w:lineRule="auto"/>
        <w:rPr>
          <w:rFonts w:ascii="Times New Roman" w:eastAsia="Times New Roman" w:hAnsi="Times New Roman" w:cs="Times New Roman"/>
          <w:color w:val="000000"/>
          <w:sz w:val="24"/>
          <w:szCs w:val="24"/>
          <w:lang w:val="de-DE" w:eastAsia="zh-CN"/>
        </w:rPr>
      </w:pPr>
      <w:r w:rsidRPr="00ED0B2F">
        <w:rPr>
          <w:rFonts w:ascii="Times New Roman" w:eastAsia="Times New Roman" w:hAnsi="Times New Roman" w:cs="Times New Roman"/>
          <w:b/>
          <w:color w:val="000000"/>
          <w:sz w:val="24"/>
          <w:szCs w:val="24"/>
          <w:lang w:val="de-DE" w:eastAsia="ru-RU"/>
        </w:rPr>
        <w:t xml:space="preserve"> </w:t>
      </w:r>
    </w:p>
    <w:tbl>
      <w:tblPr>
        <w:tblW w:w="9017" w:type="dxa"/>
        <w:tblInd w:w="108" w:type="dxa"/>
        <w:tblLayout w:type="fixed"/>
        <w:tblLook w:val="0000" w:firstRow="0" w:lastRow="0" w:firstColumn="0" w:lastColumn="0" w:noHBand="0" w:noVBand="0"/>
      </w:tblPr>
      <w:tblGrid>
        <w:gridCol w:w="451"/>
        <w:gridCol w:w="2418"/>
        <w:gridCol w:w="567"/>
        <w:gridCol w:w="2552"/>
        <w:gridCol w:w="540"/>
        <w:gridCol w:w="2489"/>
      </w:tblGrid>
      <w:tr w:rsidR="00ED0B2F" w:rsidRPr="00ED0B2F" w:rsidTr="008849F0">
        <w:tc>
          <w:tcPr>
            <w:tcW w:w="451"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val="de-DE" w:eastAsia="zh-CN"/>
              </w:rPr>
            </w:pPr>
            <w:r w:rsidRPr="00ED0B2F">
              <w:rPr>
                <w:rFonts w:ascii="Times New Roman" w:eastAsia="Times New Roman" w:hAnsi="Times New Roman" w:cs="Times New Roman"/>
                <w:b/>
                <w:sz w:val="24"/>
                <w:szCs w:val="24"/>
                <w:lang w:val="de-DE" w:eastAsia="zh-CN"/>
              </w:rPr>
              <w:t>A.</w:t>
            </w:r>
          </w:p>
        </w:tc>
        <w:tc>
          <w:tcPr>
            <w:tcW w:w="2418" w:type="dxa"/>
            <w:shd w:val="clear" w:color="auto" w:fill="auto"/>
          </w:tcPr>
          <w:p w:rsidR="00ED0B2F" w:rsidRPr="00ED0B2F" w:rsidRDefault="00ED0B2F" w:rsidP="00ED0B2F">
            <w:pPr>
              <w:widowControl w:val="0"/>
              <w:numPr>
                <w:ilvl w:val="2"/>
                <w:numId w:val="0"/>
              </w:numPr>
              <w:tabs>
                <w:tab w:val="num" w:pos="720"/>
              </w:tabs>
              <w:suppressAutoHyphens/>
              <w:autoSpaceDE w:val="0"/>
              <w:spacing w:after="0" w:line="240" w:lineRule="auto"/>
              <w:ind w:left="720" w:hanging="720"/>
              <w:outlineLvl w:val="2"/>
              <w:rPr>
                <w:rFonts w:ascii="Times New Roman" w:eastAsia="Times New Roman" w:hAnsi="Times New Roman" w:cs="Times New Roman"/>
                <w:b/>
                <w:bCs/>
                <w:sz w:val="24"/>
                <w:szCs w:val="24"/>
                <w:lang w:val="de-DE" w:eastAsia="zh-CN"/>
              </w:rPr>
            </w:pPr>
            <w:r w:rsidRPr="00ED0B2F">
              <w:rPr>
                <w:rFonts w:ascii="Times New Roman" w:hAnsi="Times New Roman" w:cs="Times New Roman"/>
                <w:sz w:val="24"/>
                <w:szCs w:val="24"/>
                <w:lang w:val="de-DE"/>
              </w:rPr>
              <w:t xml:space="preserve">     </w:t>
            </w:r>
            <w:proofErr w:type="spellStart"/>
            <w:r w:rsidRPr="00ED0B2F">
              <w:rPr>
                <w:rFonts w:ascii="Times New Roman" w:eastAsia="Times New Roman" w:hAnsi="Times New Roman" w:cs="Times New Roman"/>
                <w:sz w:val="24"/>
                <w:szCs w:val="24"/>
                <w:lang w:val="de-DE" w:eastAsia="zh-CN"/>
              </w:rPr>
              <w:t>F.Schiller</w:t>
            </w:r>
            <w:proofErr w:type="spellEnd"/>
          </w:p>
        </w:tc>
        <w:tc>
          <w:tcPr>
            <w:tcW w:w="567"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val="de-DE" w:eastAsia="zh-CN"/>
              </w:rPr>
            </w:pPr>
            <w:r w:rsidRPr="00ED0B2F">
              <w:rPr>
                <w:rFonts w:ascii="Times New Roman" w:eastAsia="Times New Roman" w:hAnsi="Times New Roman" w:cs="Times New Roman"/>
                <w:b/>
                <w:sz w:val="24"/>
                <w:szCs w:val="24"/>
                <w:lang w:val="de-DE" w:eastAsia="zh-CN"/>
              </w:rPr>
              <w:t>B.</w:t>
            </w:r>
          </w:p>
        </w:tc>
        <w:tc>
          <w:tcPr>
            <w:tcW w:w="2552" w:type="dxa"/>
            <w:shd w:val="clear" w:color="auto" w:fill="auto"/>
          </w:tcPr>
          <w:p w:rsidR="00ED0B2F" w:rsidRPr="00ED0B2F" w:rsidRDefault="00ED0B2F" w:rsidP="00ED0B2F">
            <w:pPr>
              <w:widowControl w:val="0"/>
              <w:numPr>
                <w:ilvl w:val="2"/>
                <w:numId w:val="0"/>
              </w:numPr>
              <w:tabs>
                <w:tab w:val="num" w:pos="720"/>
              </w:tabs>
              <w:suppressAutoHyphens/>
              <w:autoSpaceDE w:val="0"/>
              <w:spacing w:after="0" w:line="240" w:lineRule="auto"/>
              <w:ind w:left="720" w:hanging="720"/>
              <w:jc w:val="both"/>
              <w:outlineLvl w:val="2"/>
              <w:rPr>
                <w:rFonts w:ascii="Times New Roman" w:eastAsia="Times New Roman" w:hAnsi="Times New Roman" w:cs="Times New Roman"/>
                <w:b/>
                <w:bCs/>
                <w:sz w:val="24"/>
                <w:szCs w:val="24"/>
                <w:lang w:val="de-DE" w:eastAsia="zh-CN"/>
              </w:rPr>
            </w:pPr>
            <w:r w:rsidRPr="00ED0B2F">
              <w:rPr>
                <w:rFonts w:ascii="Times New Roman" w:eastAsia="Times New Roman" w:hAnsi="Times New Roman" w:cs="Times New Roman"/>
                <w:sz w:val="24"/>
                <w:szCs w:val="24"/>
                <w:lang w:val="de-DE" w:eastAsia="zh-CN"/>
              </w:rPr>
              <w:t xml:space="preserve">G. Lessing  </w:t>
            </w:r>
          </w:p>
        </w:tc>
        <w:tc>
          <w:tcPr>
            <w:tcW w:w="540"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b/>
                <w:sz w:val="24"/>
                <w:szCs w:val="24"/>
                <w:lang w:val="de-DE" w:eastAsia="zh-CN"/>
              </w:rPr>
            </w:pPr>
            <w:r w:rsidRPr="00ED0B2F">
              <w:rPr>
                <w:rFonts w:ascii="Times New Roman" w:eastAsia="Times New Roman" w:hAnsi="Times New Roman" w:cs="Times New Roman"/>
                <w:b/>
                <w:sz w:val="24"/>
                <w:szCs w:val="24"/>
                <w:lang w:val="de-DE" w:eastAsia="zh-CN"/>
              </w:rPr>
              <w:t>C.</w:t>
            </w:r>
          </w:p>
        </w:tc>
        <w:tc>
          <w:tcPr>
            <w:tcW w:w="2489" w:type="dxa"/>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sz w:val="24"/>
                <w:szCs w:val="24"/>
                <w:lang w:val="de-DE" w:eastAsia="zh-CN"/>
              </w:rPr>
            </w:pPr>
            <w:proofErr w:type="spellStart"/>
            <w:r w:rsidRPr="00ED0B2F">
              <w:rPr>
                <w:rFonts w:ascii="Times New Roman" w:eastAsia="Times New Roman" w:hAnsi="Times New Roman" w:cs="Times New Roman"/>
                <w:sz w:val="24"/>
                <w:szCs w:val="24"/>
                <w:lang w:val="de-DE" w:eastAsia="zh-CN"/>
              </w:rPr>
              <w:t>B.Brecht</w:t>
            </w:r>
            <w:proofErr w:type="spellEnd"/>
            <w:r w:rsidRPr="00ED0B2F">
              <w:rPr>
                <w:rFonts w:ascii="Times New Roman" w:eastAsia="Times New Roman" w:hAnsi="Times New Roman" w:cs="Times New Roman"/>
                <w:sz w:val="24"/>
                <w:szCs w:val="24"/>
                <w:lang w:val="de-DE" w:eastAsia="zh-CN"/>
              </w:rPr>
              <w:t xml:space="preserve">   </w:t>
            </w:r>
          </w:p>
        </w:tc>
      </w:tr>
    </w:tbl>
    <w:p w:rsidR="00ED0B2F" w:rsidRPr="00ED0B2F" w:rsidRDefault="00ED0B2F" w:rsidP="00ED0B2F">
      <w:pPr>
        <w:widowControl w:val="0"/>
        <w:suppressAutoHyphens/>
        <w:autoSpaceDE w:val="0"/>
        <w:spacing w:after="0" w:line="240" w:lineRule="auto"/>
        <w:rPr>
          <w:rFonts w:ascii="Times New Roman" w:eastAsia="Times New Roman" w:hAnsi="Times New Roman" w:cs="Franklin Gothic Medium Cond"/>
          <w:b/>
          <w:sz w:val="24"/>
          <w:szCs w:val="24"/>
          <w:lang w:val="de-DE" w:eastAsia="zh-CN"/>
        </w:rPr>
      </w:pPr>
    </w:p>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sz w:val="24"/>
          <w:szCs w:val="24"/>
          <w:lang w:val="de-DE" w:eastAsia="zh-CN"/>
        </w:rPr>
      </w:pPr>
    </w:p>
    <w:tbl>
      <w:tblPr>
        <w:tblW w:w="0" w:type="auto"/>
        <w:jc w:val="center"/>
        <w:tblLayout w:type="fixed"/>
        <w:tblLook w:val="0000" w:firstRow="0" w:lastRow="0" w:firstColumn="0" w:lastColumn="0" w:noHBand="0" w:noVBand="0"/>
      </w:tblPr>
      <w:tblGrid>
        <w:gridCol w:w="493"/>
        <w:gridCol w:w="493"/>
        <w:gridCol w:w="493"/>
        <w:gridCol w:w="493"/>
        <w:gridCol w:w="493"/>
        <w:gridCol w:w="493"/>
        <w:gridCol w:w="493"/>
        <w:gridCol w:w="494"/>
        <w:gridCol w:w="495"/>
        <w:gridCol w:w="526"/>
      </w:tblGrid>
      <w:tr w:rsidR="00ED0B2F" w:rsidRPr="00ED0B2F" w:rsidTr="008849F0">
        <w:trPr>
          <w:jc w:val="center"/>
        </w:trPr>
        <w:tc>
          <w:tcPr>
            <w:tcW w:w="493" w:type="dxa"/>
            <w:tcBorders>
              <w:top w:val="single" w:sz="4" w:space="0" w:color="000000"/>
              <w:left w:val="single" w:sz="4" w:space="0" w:color="000000"/>
              <w:bottom w:val="single" w:sz="4" w:space="0" w:color="000000"/>
            </w:tcBorders>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sz w:val="24"/>
                <w:szCs w:val="24"/>
                <w:lang w:val="de-DE" w:eastAsia="zh-CN"/>
              </w:rPr>
            </w:pPr>
            <w:r w:rsidRPr="00ED0B2F">
              <w:rPr>
                <w:rFonts w:ascii="Times New Roman" w:eastAsia="Times New Roman" w:hAnsi="Times New Roman" w:cs="Times New Roman"/>
                <w:b/>
                <w:sz w:val="24"/>
                <w:szCs w:val="24"/>
                <w:lang w:val="de-DE" w:eastAsia="zh-CN"/>
              </w:rPr>
              <w:t>1</w:t>
            </w:r>
          </w:p>
        </w:tc>
        <w:tc>
          <w:tcPr>
            <w:tcW w:w="493" w:type="dxa"/>
            <w:tcBorders>
              <w:top w:val="single" w:sz="4" w:space="0" w:color="000000"/>
              <w:left w:val="single" w:sz="4" w:space="0" w:color="000000"/>
              <w:bottom w:val="single" w:sz="4" w:space="0" w:color="000000"/>
            </w:tcBorders>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sz w:val="24"/>
                <w:szCs w:val="24"/>
                <w:lang w:val="de-DE" w:eastAsia="zh-CN"/>
              </w:rPr>
            </w:pPr>
            <w:r w:rsidRPr="00ED0B2F">
              <w:rPr>
                <w:rFonts w:ascii="Times New Roman" w:eastAsia="Times New Roman" w:hAnsi="Times New Roman" w:cs="Times New Roman"/>
                <w:b/>
                <w:sz w:val="24"/>
                <w:szCs w:val="24"/>
                <w:lang w:val="de-DE" w:eastAsia="zh-CN"/>
              </w:rPr>
              <w:t>2</w:t>
            </w:r>
          </w:p>
        </w:tc>
        <w:tc>
          <w:tcPr>
            <w:tcW w:w="493" w:type="dxa"/>
            <w:tcBorders>
              <w:top w:val="single" w:sz="4" w:space="0" w:color="000000"/>
              <w:left w:val="single" w:sz="4" w:space="0" w:color="000000"/>
              <w:bottom w:val="single" w:sz="4" w:space="0" w:color="000000"/>
            </w:tcBorders>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sz w:val="24"/>
                <w:szCs w:val="24"/>
                <w:lang w:val="de-DE" w:eastAsia="zh-CN"/>
              </w:rPr>
            </w:pPr>
            <w:r w:rsidRPr="00ED0B2F">
              <w:rPr>
                <w:rFonts w:ascii="Times New Roman" w:eastAsia="Times New Roman" w:hAnsi="Times New Roman" w:cs="Times New Roman"/>
                <w:b/>
                <w:sz w:val="24"/>
                <w:szCs w:val="24"/>
                <w:lang w:val="de-DE" w:eastAsia="zh-CN"/>
              </w:rPr>
              <w:t>3</w:t>
            </w:r>
          </w:p>
        </w:tc>
        <w:tc>
          <w:tcPr>
            <w:tcW w:w="493" w:type="dxa"/>
            <w:tcBorders>
              <w:top w:val="single" w:sz="4" w:space="0" w:color="000000"/>
              <w:left w:val="single" w:sz="4" w:space="0" w:color="000000"/>
              <w:bottom w:val="single" w:sz="4" w:space="0" w:color="000000"/>
            </w:tcBorders>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sz w:val="24"/>
                <w:szCs w:val="24"/>
                <w:lang w:val="de-DE" w:eastAsia="zh-CN"/>
              </w:rPr>
            </w:pPr>
            <w:r w:rsidRPr="00ED0B2F">
              <w:rPr>
                <w:rFonts w:ascii="Times New Roman" w:eastAsia="Times New Roman" w:hAnsi="Times New Roman" w:cs="Times New Roman"/>
                <w:b/>
                <w:sz w:val="24"/>
                <w:szCs w:val="24"/>
                <w:lang w:val="de-DE" w:eastAsia="zh-CN"/>
              </w:rPr>
              <w:t>4</w:t>
            </w:r>
          </w:p>
        </w:tc>
        <w:tc>
          <w:tcPr>
            <w:tcW w:w="493" w:type="dxa"/>
            <w:tcBorders>
              <w:top w:val="single" w:sz="4" w:space="0" w:color="000000"/>
              <w:left w:val="single" w:sz="4" w:space="0" w:color="000000"/>
              <w:bottom w:val="single" w:sz="4" w:space="0" w:color="000000"/>
            </w:tcBorders>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sz w:val="24"/>
                <w:szCs w:val="24"/>
                <w:lang w:val="de-DE" w:eastAsia="zh-CN"/>
              </w:rPr>
            </w:pPr>
            <w:r w:rsidRPr="00ED0B2F">
              <w:rPr>
                <w:rFonts w:ascii="Times New Roman" w:eastAsia="Times New Roman" w:hAnsi="Times New Roman" w:cs="Times New Roman"/>
                <w:b/>
                <w:sz w:val="24"/>
                <w:szCs w:val="24"/>
                <w:lang w:val="de-DE" w:eastAsia="zh-CN"/>
              </w:rPr>
              <w:t>5</w:t>
            </w:r>
          </w:p>
        </w:tc>
        <w:tc>
          <w:tcPr>
            <w:tcW w:w="493" w:type="dxa"/>
            <w:tcBorders>
              <w:top w:val="single" w:sz="4" w:space="0" w:color="000000"/>
              <w:left w:val="single" w:sz="4" w:space="0" w:color="000000"/>
              <w:bottom w:val="single" w:sz="4" w:space="0" w:color="000000"/>
            </w:tcBorders>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sz w:val="24"/>
                <w:szCs w:val="24"/>
                <w:lang w:val="de-DE" w:eastAsia="zh-CN"/>
              </w:rPr>
            </w:pPr>
            <w:r w:rsidRPr="00ED0B2F">
              <w:rPr>
                <w:rFonts w:ascii="Times New Roman" w:eastAsia="Times New Roman" w:hAnsi="Times New Roman" w:cs="Times New Roman"/>
                <w:b/>
                <w:sz w:val="24"/>
                <w:szCs w:val="24"/>
                <w:lang w:val="de-DE" w:eastAsia="zh-CN"/>
              </w:rPr>
              <w:t>6</w:t>
            </w:r>
          </w:p>
        </w:tc>
        <w:tc>
          <w:tcPr>
            <w:tcW w:w="493" w:type="dxa"/>
            <w:tcBorders>
              <w:top w:val="single" w:sz="4" w:space="0" w:color="000000"/>
              <w:left w:val="single" w:sz="4" w:space="0" w:color="000000"/>
              <w:bottom w:val="single" w:sz="4" w:space="0" w:color="000000"/>
            </w:tcBorders>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sz w:val="24"/>
                <w:szCs w:val="24"/>
                <w:lang w:val="de-DE" w:eastAsia="zh-CN"/>
              </w:rPr>
            </w:pPr>
            <w:r w:rsidRPr="00ED0B2F">
              <w:rPr>
                <w:rFonts w:ascii="Times New Roman" w:eastAsia="Times New Roman" w:hAnsi="Times New Roman" w:cs="Times New Roman"/>
                <w:b/>
                <w:sz w:val="24"/>
                <w:szCs w:val="24"/>
                <w:lang w:val="de-DE" w:eastAsia="zh-CN"/>
              </w:rPr>
              <w:t>7</w:t>
            </w:r>
          </w:p>
        </w:tc>
        <w:tc>
          <w:tcPr>
            <w:tcW w:w="494" w:type="dxa"/>
            <w:tcBorders>
              <w:top w:val="single" w:sz="4" w:space="0" w:color="000000"/>
              <w:left w:val="single" w:sz="4" w:space="0" w:color="000000"/>
              <w:bottom w:val="single" w:sz="4" w:space="0" w:color="000000"/>
            </w:tcBorders>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sz w:val="24"/>
                <w:szCs w:val="24"/>
                <w:lang w:val="de-DE" w:eastAsia="zh-CN"/>
              </w:rPr>
            </w:pPr>
            <w:r w:rsidRPr="00ED0B2F">
              <w:rPr>
                <w:rFonts w:ascii="Times New Roman" w:eastAsia="Times New Roman" w:hAnsi="Times New Roman" w:cs="Times New Roman"/>
                <w:b/>
                <w:sz w:val="24"/>
                <w:szCs w:val="24"/>
                <w:lang w:val="de-DE" w:eastAsia="zh-CN"/>
              </w:rPr>
              <w:t>8</w:t>
            </w:r>
          </w:p>
        </w:tc>
        <w:tc>
          <w:tcPr>
            <w:tcW w:w="495" w:type="dxa"/>
            <w:tcBorders>
              <w:top w:val="single" w:sz="4" w:space="0" w:color="000000"/>
              <w:left w:val="single" w:sz="4" w:space="0" w:color="000000"/>
              <w:bottom w:val="single" w:sz="4" w:space="0" w:color="000000"/>
            </w:tcBorders>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sz w:val="24"/>
                <w:szCs w:val="24"/>
                <w:lang w:val="de-DE" w:eastAsia="zh-CN"/>
              </w:rPr>
            </w:pPr>
            <w:r w:rsidRPr="00ED0B2F">
              <w:rPr>
                <w:rFonts w:ascii="Times New Roman" w:eastAsia="Times New Roman" w:hAnsi="Times New Roman" w:cs="Times New Roman"/>
                <w:b/>
                <w:sz w:val="24"/>
                <w:szCs w:val="24"/>
                <w:lang w:val="de-DE" w:eastAsia="zh-CN"/>
              </w:rPr>
              <w:t>9</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sz w:val="24"/>
                <w:szCs w:val="24"/>
                <w:lang w:val="de-DE" w:eastAsia="zh-CN"/>
              </w:rPr>
            </w:pPr>
            <w:r w:rsidRPr="00ED0B2F">
              <w:rPr>
                <w:rFonts w:ascii="Times New Roman" w:eastAsia="Times New Roman" w:hAnsi="Times New Roman" w:cs="Times New Roman"/>
                <w:b/>
                <w:sz w:val="24"/>
                <w:szCs w:val="24"/>
                <w:lang w:val="de-DE" w:eastAsia="zh-CN"/>
              </w:rPr>
              <w:t>10</w:t>
            </w:r>
          </w:p>
        </w:tc>
      </w:tr>
      <w:tr w:rsidR="00ED0B2F" w:rsidRPr="00ED0B2F" w:rsidTr="008849F0">
        <w:trPr>
          <w:jc w:val="center"/>
        </w:trPr>
        <w:tc>
          <w:tcPr>
            <w:tcW w:w="493" w:type="dxa"/>
            <w:tcBorders>
              <w:top w:val="single" w:sz="4" w:space="0" w:color="000000"/>
              <w:left w:val="single" w:sz="4" w:space="0" w:color="000000"/>
              <w:bottom w:val="single" w:sz="4" w:space="0" w:color="000000"/>
            </w:tcBorders>
            <w:shd w:val="clear" w:color="auto" w:fill="auto"/>
          </w:tcPr>
          <w:p w:rsidR="00ED0B2F" w:rsidRPr="00ED0B2F" w:rsidRDefault="00ED0B2F" w:rsidP="00ED0B2F">
            <w:pPr>
              <w:widowControl w:val="0"/>
              <w:suppressAutoHyphens/>
              <w:autoSpaceDE w:val="0"/>
              <w:snapToGrid w:val="0"/>
              <w:spacing w:after="0" w:line="240" w:lineRule="auto"/>
              <w:rPr>
                <w:rFonts w:ascii="Times New Roman" w:eastAsia="Times New Roman" w:hAnsi="Times New Roman" w:cs="Times New Roman"/>
                <w:caps/>
                <w:sz w:val="24"/>
                <w:szCs w:val="24"/>
                <w:lang w:val="de-DE" w:eastAsia="zh-CN"/>
              </w:rPr>
            </w:pPr>
          </w:p>
        </w:tc>
        <w:tc>
          <w:tcPr>
            <w:tcW w:w="493" w:type="dxa"/>
            <w:tcBorders>
              <w:top w:val="single" w:sz="4" w:space="0" w:color="000000"/>
              <w:left w:val="single" w:sz="4" w:space="0" w:color="000000"/>
              <w:bottom w:val="single" w:sz="4" w:space="0" w:color="000000"/>
            </w:tcBorders>
            <w:shd w:val="clear" w:color="auto" w:fill="auto"/>
          </w:tcPr>
          <w:p w:rsidR="00ED0B2F" w:rsidRPr="00ED0B2F" w:rsidRDefault="00ED0B2F" w:rsidP="00ED0B2F">
            <w:pPr>
              <w:widowControl w:val="0"/>
              <w:suppressAutoHyphens/>
              <w:autoSpaceDE w:val="0"/>
              <w:snapToGrid w:val="0"/>
              <w:spacing w:after="0" w:line="240" w:lineRule="auto"/>
              <w:rPr>
                <w:rFonts w:ascii="Times New Roman" w:eastAsia="Times New Roman" w:hAnsi="Times New Roman" w:cs="Times New Roman"/>
                <w:caps/>
                <w:sz w:val="24"/>
                <w:szCs w:val="24"/>
                <w:lang w:val="de-DE" w:eastAsia="zh-CN"/>
              </w:rPr>
            </w:pPr>
          </w:p>
        </w:tc>
        <w:tc>
          <w:tcPr>
            <w:tcW w:w="493" w:type="dxa"/>
            <w:tcBorders>
              <w:top w:val="single" w:sz="4" w:space="0" w:color="000000"/>
              <w:left w:val="single" w:sz="4" w:space="0" w:color="000000"/>
              <w:bottom w:val="single" w:sz="4" w:space="0" w:color="000000"/>
            </w:tcBorders>
            <w:shd w:val="clear" w:color="auto" w:fill="auto"/>
          </w:tcPr>
          <w:p w:rsidR="00ED0B2F" w:rsidRPr="00ED0B2F" w:rsidRDefault="00ED0B2F" w:rsidP="00ED0B2F">
            <w:pPr>
              <w:widowControl w:val="0"/>
              <w:suppressAutoHyphens/>
              <w:autoSpaceDE w:val="0"/>
              <w:snapToGrid w:val="0"/>
              <w:spacing w:after="0" w:line="240" w:lineRule="auto"/>
              <w:rPr>
                <w:rFonts w:ascii="Times New Roman" w:eastAsia="Times New Roman" w:hAnsi="Times New Roman" w:cs="Times New Roman"/>
                <w:caps/>
                <w:sz w:val="24"/>
                <w:szCs w:val="24"/>
                <w:lang w:val="de-DE" w:eastAsia="zh-CN"/>
              </w:rPr>
            </w:pPr>
          </w:p>
        </w:tc>
        <w:tc>
          <w:tcPr>
            <w:tcW w:w="493" w:type="dxa"/>
            <w:tcBorders>
              <w:top w:val="single" w:sz="4" w:space="0" w:color="000000"/>
              <w:left w:val="single" w:sz="4" w:space="0" w:color="000000"/>
              <w:bottom w:val="single" w:sz="4" w:space="0" w:color="000000"/>
            </w:tcBorders>
            <w:shd w:val="clear" w:color="auto" w:fill="auto"/>
          </w:tcPr>
          <w:p w:rsidR="00ED0B2F" w:rsidRPr="00ED0B2F" w:rsidRDefault="00ED0B2F" w:rsidP="00ED0B2F">
            <w:pPr>
              <w:widowControl w:val="0"/>
              <w:suppressAutoHyphens/>
              <w:autoSpaceDE w:val="0"/>
              <w:snapToGrid w:val="0"/>
              <w:spacing w:after="0" w:line="240" w:lineRule="auto"/>
              <w:rPr>
                <w:rFonts w:ascii="Times New Roman" w:eastAsia="Times New Roman" w:hAnsi="Times New Roman" w:cs="Times New Roman"/>
                <w:caps/>
                <w:sz w:val="24"/>
                <w:szCs w:val="24"/>
                <w:lang w:val="de-DE" w:eastAsia="zh-CN"/>
              </w:rPr>
            </w:pPr>
          </w:p>
        </w:tc>
        <w:tc>
          <w:tcPr>
            <w:tcW w:w="493" w:type="dxa"/>
            <w:tcBorders>
              <w:top w:val="single" w:sz="4" w:space="0" w:color="000000"/>
              <w:left w:val="single" w:sz="4" w:space="0" w:color="000000"/>
              <w:bottom w:val="single" w:sz="4" w:space="0" w:color="000000"/>
            </w:tcBorders>
            <w:shd w:val="clear" w:color="auto" w:fill="auto"/>
          </w:tcPr>
          <w:p w:rsidR="00ED0B2F" w:rsidRPr="00ED0B2F" w:rsidRDefault="00ED0B2F" w:rsidP="00ED0B2F">
            <w:pPr>
              <w:widowControl w:val="0"/>
              <w:suppressAutoHyphens/>
              <w:autoSpaceDE w:val="0"/>
              <w:snapToGrid w:val="0"/>
              <w:spacing w:after="0" w:line="240" w:lineRule="auto"/>
              <w:rPr>
                <w:rFonts w:ascii="Times New Roman" w:eastAsia="Times New Roman" w:hAnsi="Times New Roman" w:cs="Times New Roman"/>
                <w:caps/>
                <w:sz w:val="24"/>
                <w:szCs w:val="24"/>
                <w:lang w:val="de-DE" w:eastAsia="zh-CN"/>
              </w:rPr>
            </w:pPr>
          </w:p>
        </w:tc>
        <w:tc>
          <w:tcPr>
            <w:tcW w:w="493" w:type="dxa"/>
            <w:tcBorders>
              <w:top w:val="single" w:sz="4" w:space="0" w:color="000000"/>
              <w:left w:val="single" w:sz="4" w:space="0" w:color="000000"/>
              <w:bottom w:val="single" w:sz="4" w:space="0" w:color="000000"/>
            </w:tcBorders>
            <w:shd w:val="clear" w:color="auto" w:fill="auto"/>
          </w:tcPr>
          <w:p w:rsidR="00ED0B2F" w:rsidRPr="00ED0B2F" w:rsidRDefault="00ED0B2F" w:rsidP="00ED0B2F">
            <w:pPr>
              <w:widowControl w:val="0"/>
              <w:suppressAutoHyphens/>
              <w:autoSpaceDE w:val="0"/>
              <w:snapToGrid w:val="0"/>
              <w:spacing w:after="0" w:line="240" w:lineRule="auto"/>
              <w:rPr>
                <w:rFonts w:ascii="Times New Roman" w:eastAsia="Times New Roman" w:hAnsi="Times New Roman" w:cs="Times New Roman"/>
                <w:caps/>
                <w:sz w:val="24"/>
                <w:szCs w:val="24"/>
                <w:lang w:val="de-DE" w:eastAsia="zh-CN"/>
              </w:rPr>
            </w:pPr>
          </w:p>
        </w:tc>
        <w:tc>
          <w:tcPr>
            <w:tcW w:w="493" w:type="dxa"/>
            <w:tcBorders>
              <w:top w:val="single" w:sz="4" w:space="0" w:color="000000"/>
              <w:left w:val="single" w:sz="4" w:space="0" w:color="000000"/>
              <w:bottom w:val="single" w:sz="4" w:space="0" w:color="000000"/>
            </w:tcBorders>
            <w:shd w:val="clear" w:color="auto" w:fill="auto"/>
          </w:tcPr>
          <w:p w:rsidR="00ED0B2F" w:rsidRPr="00ED0B2F" w:rsidRDefault="00ED0B2F" w:rsidP="00ED0B2F">
            <w:pPr>
              <w:widowControl w:val="0"/>
              <w:suppressAutoHyphens/>
              <w:autoSpaceDE w:val="0"/>
              <w:snapToGrid w:val="0"/>
              <w:spacing w:after="0" w:line="240" w:lineRule="auto"/>
              <w:rPr>
                <w:rFonts w:ascii="Times New Roman" w:eastAsia="Times New Roman" w:hAnsi="Times New Roman" w:cs="Times New Roman"/>
                <w:caps/>
                <w:sz w:val="24"/>
                <w:szCs w:val="24"/>
                <w:lang w:val="de-DE" w:eastAsia="zh-CN"/>
              </w:rPr>
            </w:pPr>
          </w:p>
        </w:tc>
        <w:tc>
          <w:tcPr>
            <w:tcW w:w="494" w:type="dxa"/>
            <w:tcBorders>
              <w:top w:val="single" w:sz="4" w:space="0" w:color="000000"/>
              <w:left w:val="single" w:sz="4" w:space="0" w:color="000000"/>
              <w:bottom w:val="single" w:sz="4" w:space="0" w:color="000000"/>
            </w:tcBorders>
            <w:shd w:val="clear" w:color="auto" w:fill="auto"/>
          </w:tcPr>
          <w:p w:rsidR="00ED0B2F" w:rsidRPr="00ED0B2F" w:rsidRDefault="00ED0B2F" w:rsidP="00ED0B2F">
            <w:pPr>
              <w:widowControl w:val="0"/>
              <w:suppressAutoHyphens/>
              <w:autoSpaceDE w:val="0"/>
              <w:snapToGrid w:val="0"/>
              <w:spacing w:after="0" w:line="240" w:lineRule="auto"/>
              <w:rPr>
                <w:rFonts w:ascii="Times New Roman" w:eastAsia="Times New Roman" w:hAnsi="Times New Roman" w:cs="Times New Roman"/>
                <w:caps/>
                <w:sz w:val="24"/>
                <w:szCs w:val="24"/>
                <w:lang w:val="de-DE" w:eastAsia="zh-CN"/>
              </w:rPr>
            </w:pPr>
          </w:p>
        </w:tc>
        <w:tc>
          <w:tcPr>
            <w:tcW w:w="495" w:type="dxa"/>
            <w:tcBorders>
              <w:top w:val="single" w:sz="4" w:space="0" w:color="000000"/>
              <w:left w:val="single" w:sz="4" w:space="0" w:color="000000"/>
              <w:bottom w:val="single" w:sz="4" w:space="0" w:color="000000"/>
            </w:tcBorders>
            <w:shd w:val="clear" w:color="auto" w:fill="auto"/>
          </w:tcPr>
          <w:p w:rsidR="00ED0B2F" w:rsidRPr="00ED0B2F" w:rsidRDefault="00ED0B2F" w:rsidP="00ED0B2F">
            <w:pPr>
              <w:widowControl w:val="0"/>
              <w:suppressAutoHyphens/>
              <w:autoSpaceDE w:val="0"/>
              <w:snapToGrid w:val="0"/>
              <w:spacing w:after="0" w:line="240" w:lineRule="auto"/>
              <w:rPr>
                <w:rFonts w:ascii="Times New Roman" w:eastAsia="Times New Roman" w:hAnsi="Times New Roman" w:cs="Times New Roman"/>
                <w:caps/>
                <w:sz w:val="24"/>
                <w:szCs w:val="24"/>
                <w:lang w:val="de-DE" w:eastAsia="zh-CN"/>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ED0B2F" w:rsidRPr="00ED0B2F" w:rsidRDefault="00ED0B2F" w:rsidP="00ED0B2F">
            <w:pPr>
              <w:widowControl w:val="0"/>
              <w:suppressAutoHyphens/>
              <w:autoSpaceDE w:val="0"/>
              <w:snapToGrid w:val="0"/>
              <w:spacing w:after="0" w:line="240" w:lineRule="auto"/>
              <w:rPr>
                <w:rFonts w:ascii="Times New Roman" w:eastAsia="Times New Roman" w:hAnsi="Times New Roman" w:cs="Times New Roman"/>
                <w:caps/>
                <w:sz w:val="24"/>
                <w:szCs w:val="24"/>
                <w:lang w:val="de-DE" w:eastAsia="zh-CN"/>
              </w:rPr>
            </w:pPr>
          </w:p>
        </w:tc>
      </w:tr>
    </w:tbl>
    <w:p w:rsidR="00ED0B2F" w:rsidRPr="00ED0B2F" w:rsidRDefault="00ED0B2F" w:rsidP="00ED0B2F">
      <w:pPr>
        <w:widowControl w:val="0"/>
        <w:suppressAutoHyphens/>
        <w:autoSpaceDE w:val="0"/>
        <w:spacing w:after="0" w:line="240" w:lineRule="auto"/>
        <w:rPr>
          <w:rFonts w:ascii="Times New Roman" w:eastAsia="Times New Roman" w:hAnsi="Times New Roman" w:cs="Times New Roman"/>
          <w:sz w:val="24"/>
          <w:szCs w:val="24"/>
          <w:lang w:val="de-DE" w:eastAsia="zh-CN"/>
        </w:rPr>
      </w:pPr>
    </w:p>
    <w:p w:rsidR="00ED0B2F" w:rsidRPr="00ED0B2F" w:rsidRDefault="00ED0B2F" w:rsidP="00ED0B2F">
      <w:pPr>
        <w:widowControl w:val="0"/>
        <w:suppressAutoHyphens/>
        <w:autoSpaceDE w:val="0"/>
        <w:spacing w:after="0" w:line="240" w:lineRule="auto"/>
        <w:jc w:val="center"/>
        <w:rPr>
          <w:rFonts w:ascii="Franklin Gothic Medium Cond" w:eastAsia="Times New Roman" w:hAnsi="Franklin Gothic Medium Cond" w:cs="Franklin Gothic Medium Cond"/>
          <w:sz w:val="24"/>
          <w:szCs w:val="24"/>
          <w:lang w:eastAsia="zh-CN"/>
        </w:rPr>
      </w:pPr>
      <w:r w:rsidRPr="00ED0B2F">
        <w:rPr>
          <w:rFonts w:ascii="Times New Roman" w:eastAsia="Times New Roman" w:hAnsi="Times New Roman" w:cs="Times New Roman"/>
          <w:b/>
          <w:sz w:val="24"/>
          <w:szCs w:val="24"/>
          <w:bdr w:val="single" w:sz="4" w:space="0" w:color="000000"/>
          <w:lang w:eastAsia="zh-CN"/>
        </w:rPr>
        <w:t>Перенесите свои ответы в БЛАНК ОТВЕТОВ</w:t>
      </w:r>
    </w:p>
    <w:p w:rsidR="00ED0B2F" w:rsidRPr="00ED0B2F" w:rsidRDefault="00ED0B2F" w:rsidP="00ED0B2F">
      <w:pPr>
        <w:suppressAutoHyphens/>
        <w:autoSpaceDE w:val="0"/>
        <w:spacing w:before="57" w:after="57" w:line="240" w:lineRule="auto"/>
        <w:ind w:right="-5"/>
        <w:jc w:val="center"/>
        <w:rPr>
          <w:rFonts w:ascii="Times New Roman" w:eastAsia="Times New Roman" w:hAnsi="Times New Roman" w:cs="Times New Roman"/>
          <w:b/>
          <w:sz w:val="26"/>
          <w:szCs w:val="26"/>
          <w:bdr w:val="single" w:sz="4" w:space="0" w:color="000000"/>
          <w:lang w:eastAsia="zh-CN"/>
        </w:rPr>
      </w:pPr>
    </w:p>
    <w:p w:rsidR="00ED0B2F" w:rsidRPr="00ED0B2F" w:rsidRDefault="00ED0B2F" w:rsidP="00ED0B2F">
      <w:pPr>
        <w:rPr>
          <w:rFonts w:ascii="Times New Roman" w:hAnsi="Times New Roman" w:cs="Times New Roman"/>
          <w:sz w:val="24"/>
          <w:szCs w:val="24"/>
        </w:rPr>
      </w:pPr>
    </w:p>
    <w:p w:rsidR="00ED0B2F" w:rsidRPr="00ED0B2F" w:rsidRDefault="00ED0B2F" w:rsidP="00ED0B2F">
      <w:pPr>
        <w:spacing w:after="0" w:line="240" w:lineRule="auto"/>
        <w:ind w:left="360"/>
        <w:rPr>
          <w:rFonts w:ascii="Times New Roman" w:eastAsia="Calibri" w:hAnsi="Times New Roman" w:cs="Times New Roman"/>
          <w:sz w:val="28"/>
          <w:szCs w:val="28"/>
        </w:rPr>
      </w:pPr>
    </w:p>
    <w:p w:rsidR="00ED0B2F" w:rsidRPr="00ED0B2F" w:rsidRDefault="00ED0B2F" w:rsidP="00ED0B2F">
      <w:pPr>
        <w:spacing w:after="0" w:line="240" w:lineRule="auto"/>
        <w:ind w:left="360"/>
        <w:rPr>
          <w:rFonts w:ascii="Times New Roman" w:eastAsia="Calibri" w:hAnsi="Times New Roman" w:cs="Times New Roman"/>
          <w:sz w:val="28"/>
          <w:szCs w:val="28"/>
        </w:rPr>
      </w:pPr>
    </w:p>
    <w:p w:rsidR="00ED0B2F" w:rsidRPr="00ED0B2F" w:rsidRDefault="00ED0B2F" w:rsidP="00ED0B2F">
      <w:pPr>
        <w:rPr>
          <w:rFonts w:ascii="Times New Roman" w:hAnsi="Times New Roman" w:cs="Times New Roman"/>
          <w:sz w:val="24"/>
          <w:szCs w:val="24"/>
        </w:rPr>
      </w:pPr>
    </w:p>
    <w:p w:rsidR="00ED0B2F" w:rsidRPr="003C164C" w:rsidRDefault="00ED0B2F" w:rsidP="003C164C">
      <w:pPr>
        <w:spacing w:after="0" w:line="240" w:lineRule="auto"/>
        <w:jc w:val="center"/>
        <w:rPr>
          <w:rFonts w:ascii="Times New Roman" w:eastAsia="Times New Roman" w:hAnsi="Times New Roman" w:cs="Times New Roman"/>
          <w:b/>
          <w:sz w:val="24"/>
          <w:szCs w:val="24"/>
          <w:bdr w:val="single" w:sz="4" w:space="0" w:color="auto"/>
          <w:lang w:eastAsia="ru-RU"/>
        </w:rPr>
      </w:pPr>
    </w:p>
    <w:p w:rsidR="00060F8B" w:rsidRPr="00060F8B" w:rsidRDefault="00060F8B" w:rsidP="00060F8B">
      <w:pPr>
        <w:jc w:val="center"/>
        <w:rPr>
          <w:rFonts w:ascii="Times New Roman" w:hAnsi="Times New Roman" w:cs="Times New Roman"/>
          <w:caps/>
          <w:sz w:val="24"/>
          <w:szCs w:val="24"/>
          <w:lang w:val="de-DE"/>
        </w:rPr>
      </w:pPr>
      <w:r w:rsidRPr="00060F8B">
        <w:rPr>
          <w:rFonts w:ascii="Times New Roman" w:hAnsi="Times New Roman" w:cs="Times New Roman"/>
          <w:b/>
          <w:caps/>
          <w:sz w:val="24"/>
          <w:szCs w:val="24"/>
        </w:rPr>
        <w:lastRenderedPageBreak/>
        <w:t>Задание</w:t>
      </w:r>
      <w:r w:rsidRPr="00060F8B">
        <w:rPr>
          <w:rFonts w:ascii="Times New Roman" w:hAnsi="Times New Roman" w:cs="Times New Roman"/>
          <w:b/>
          <w:caps/>
          <w:sz w:val="24"/>
          <w:szCs w:val="24"/>
          <w:lang w:val="de-DE"/>
        </w:rPr>
        <w:t xml:space="preserve"> </w:t>
      </w:r>
      <w:r w:rsidRPr="00060F8B">
        <w:rPr>
          <w:rFonts w:ascii="Times New Roman" w:hAnsi="Times New Roman" w:cs="Times New Roman"/>
          <w:b/>
          <w:caps/>
          <w:sz w:val="24"/>
          <w:szCs w:val="24"/>
        </w:rPr>
        <w:t>для</w:t>
      </w:r>
      <w:r w:rsidRPr="00060F8B">
        <w:rPr>
          <w:rFonts w:ascii="Times New Roman" w:hAnsi="Times New Roman" w:cs="Times New Roman"/>
          <w:b/>
          <w:caps/>
          <w:sz w:val="24"/>
          <w:szCs w:val="24"/>
          <w:lang w:val="de-DE"/>
        </w:rPr>
        <w:t xml:space="preserve"> </w:t>
      </w:r>
      <w:r w:rsidRPr="00060F8B">
        <w:rPr>
          <w:rFonts w:ascii="Times New Roman" w:hAnsi="Times New Roman" w:cs="Times New Roman"/>
          <w:b/>
          <w:caps/>
          <w:sz w:val="24"/>
          <w:szCs w:val="24"/>
        </w:rPr>
        <w:t>творческого</w:t>
      </w:r>
      <w:r w:rsidRPr="00060F8B">
        <w:rPr>
          <w:rFonts w:ascii="Times New Roman" w:hAnsi="Times New Roman" w:cs="Times New Roman"/>
          <w:b/>
          <w:caps/>
          <w:sz w:val="24"/>
          <w:szCs w:val="24"/>
          <w:lang w:val="de-DE"/>
        </w:rPr>
        <w:t xml:space="preserve"> </w:t>
      </w:r>
      <w:r w:rsidRPr="00060F8B">
        <w:rPr>
          <w:rFonts w:ascii="Times New Roman" w:hAnsi="Times New Roman" w:cs="Times New Roman"/>
          <w:b/>
          <w:caps/>
          <w:sz w:val="24"/>
          <w:szCs w:val="24"/>
        </w:rPr>
        <w:t>письма</w:t>
      </w:r>
    </w:p>
    <w:p w:rsidR="00060F8B" w:rsidRPr="00060F8B" w:rsidRDefault="00060F8B" w:rsidP="00060F8B">
      <w:pPr>
        <w:rPr>
          <w:rFonts w:ascii="Times New Roman" w:hAnsi="Times New Roman" w:cs="Times New Roman"/>
          <w:b/>
          <w:sz w:val="24"/>
          <w:szCs w:val="24"/>
          <w:lang w:val="de-DE"/>
        </w:rPr>
      </w:pPr>
    </w:p>
    <w:p w:rsidR="00060F8B" w:rsidRPr="00060F8B" w:rsidRDefault="00060F8B" w:rsidP="00060F8B">
      <w:pPr>
        <w:rPr>
          <w:rFonts w:ascii="Times New Roman" w:hAnsi="Times New Roman" w:cs="Times New Roman"/>
          <w:sz w:val="24"/>
          <w:szCs w:val="24"/>
          <w:lang w:val="de-DE"/>
        </w:rPr>
      </w:pPr>
      <w:r w:rsidRPr="00060F8B">
        <w:rPr>
          <w:rFonts w:ascii="Times New Roman" w:hAnsi="Times New Roman" w:cs="Times New Roman"/>
          <w:sz w:val="24"/>
          <w:szCs w:val="24"/>
          <w:lang w:val="de-DE"/>
        </w:rPr>
        <w:t>Sie haben einen Brief von Ihrem deutschen Freund Uwe aus Düsseldorf bekommen, in dem er schreibt. Sie lesen:</w:t>
      </w:r>
    </w:p>
    <w:p w:rsidR="00060F8B" w:rsidRPr="00060F8B" w:rsidRDefault="00060F8B" w:rsidP="00060F8B">
      <w:pPr>
        <w:rPr>
          <w:rFonts w:ascii="Times New Roman" w:hAnsi="Times New Roman" w:cs="Times New Roman"/>
          <w:sz w:val="24"/>
          <w:szCs w:val="24"/>
          <w:lang w:val="de-DE"/>
        </w:rPr>
      </w:pPr>
    </w:p>
    <w:tbl>
      <w:tblPr>
        <w:tblW w:w="0" w:type="auto"/>
        <w:jc w:val="center"/>
        <w:tblLayout w:type="fixed"/>
        <w:tblLook w:val="0000" w:firstRow="0" w:lastRow="0" w:firstColumn="0" w:lastColumn="0" w:noHBand="0" w:noVBand="0"/>
      </w:tblPr>
      <w:tblGrid>
        <w:gridCol w:w="9581"/>
      </w:tblGrid>
      <w:tr w:rsidR="00060F8B" w:rsidRPr="005E1B27" w:rsidTr="008849F0">
        <w:trPr>
          <w:trHeight w:val="2194"/>
          <w:jc w:val="center"/>
        </w:trPr>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60F8B" w:rsidRPr="00060F8B" w:rsidRDefault="00060F8B" w:rsidP="00060F8B">
            <w:pPr>
              <w:rPr>
                <w:rFonts w:ascii="Lucida Calligraphy" w:hAnsi="Lucida Calligraphy" w:cs="Times New Roman"/>
                <w:sz w:val="24"/>
                <w:szCs w:val="24"/>
                <w:lang w:val="de-DE"/>
              </w:rPr>
            </w:pPr>
          </w:p>
          <w:p w:rsidR="00060F8B" w:rsidRDefault="00060F8B" w:rsidP="00060F8B">
            <w:pPr>
              <w:rPr>
                <w:rFonts w:ascii="Lucida Calligraphy" w:hAnsi="Lucida Calligraphy" w:cs="Times New Roman"/>
                <w:sz w:val="24"/>
                <w:szCs w:val="24"/>
                <w:lang w:val="de-DE"/>
              </w:rPr>
            </w:pPr>
            <w:r w:rsidRPr="00060F8B">
              <w:rPr>
                <w:rFonts w:ascii="Lucida Calligraphy" w:hAnsi="Lucida Calligraphy" w:cs="Times New Roman"/>
                <w:sz w:val="24"/>
                <w:szCs w:val="24"/>
                <w:lang w:val="de-DE"/>
              </w:rPr>
              <w:t xml:space="preserve">... Du weißt, dass ich während meines ganzen Studiums noch kein Praktikum gemacht habe. Jetzt hat mir eine große Firma einen Praktikumsplatz in den Semesterferien angeboten. Ich brauche aber in den Ferien Zeit, um sich auf meine Abschlussprüfung vorzubereiten. Ich bin nicht sicher, für was ich mich entscheiden soll: für das Praktikum oder die intensive Vorbereitung. </w:t>
            </w:r>
          </w:p>
          <w:p w:rsidR="00060F8B" w:rsidRPr="00060F8B" w:rsidRDefault="00060F8B" w:rsidP="00060F8B">
            <w:pPr>
              <w:rPr>
                <w:rFonts w:ascii="Lucida Calligraphy" w:hAnsi="Lucida Calligraphy" w:cs="Times New Roman"/>
                <w:sz w:val="24"/>
                <w:szCs w:val="24"/>
                <w:lang w:val="de-DE"/>
              </w:rPr>
            </w:pPr>
            <w:r w:rsidRPr="00060F8B">
              <w:rPr>
                <w:rFonts w:ascii="Lucida Calligraphy" w:hAnsi="Lucida Calligraphy" w:cs="Times New Roman"/>
                <w:sz w:val="24"/>
                <w:szCs w:val="24"/>
                <w:lang w:val="de-DE"/>
              </w:rPr>
              <w:t xml:space="preserve">Was meinst du dazu? Findest du, dass praktische Erfahrung für meinen zukünftigen Arbeitsgeber wichtig sein wird? Oder spielt nur das Diplom mit guten Noten eine entscheidende Rolle? … </w:t>
            </w:r>
          </w:p>
          <w:p w:rsidR="00060F8B" w:rsidRPr="00060F8B" w:rsidRDefault="00060F8B" w:rsidP="00060F8B">
            <w:pPr>
              <w:rPr>
                <w:rFonts w:ascii="Times New Roman" w:hAnsi="Times New Roman" w:cs="Times New Roman"/>
                <w:sz w:val="24"/>
                <w:szCs w:val="24"/>
                <w:lang w:val="de-DE"/>
              </w:rPr>
            </w:pPr>
            <w:r w:rsidRPr="00060F8B">
              <w:rPr>
                <w:rFonts w:ascii="Times New Roman" w:hAnsi="Times New Roman" w:cs="Times New Roman"/>
                <w:sz w:val="24"/>
                <w:szCs w:val="24"/>
                <w:lang w:val="de-DE"/>
              </w:rPr>
              <w:t xml:space="preserve">     </w:t>
            </w:r>
          </w:p>
          <w:p w:rsidR="00060F8B" w:rsidRPr="00060F8B" w:rsidRDefault="00060F8B" w:rsidP="00060F8B">
            <w:pPr>
              <w:rPr>
                <w:rFonts w:ascii="Times New Roman" w:hAnsi="Times New Roman" w:cs="Times New Roman"/>
                <w:sz w:val="24"/>
                <w:szCs w:val="24"/>
                <w:lang w:val="de-DE"/>
              </w:rPr>
            </w:pPr>
          </w:p>
        </w:tc>
      </w:tr>
    </w:tbl>
    <w:p w:rsidR="00060F8B" w:rsidRPr="00060F8B" w:rsidRDefault="00060F8B" w:rsidP="00060F8B">
      <w:pPr>
        <w:rPr>
          <w:rFonts w:ascii="Times New Roman" w:hAnsi="Times New Roman" w:cs="Times New Roman"/>
          <w:sz w:val="24"/>
          <w:szCs w:val="24"/>
          <w:lang w:val="de-DE"/>
        </w:rPr>
      </w:pPr>
      <w:r w:rsidRPr="00060F8B">
        <w:rPr>
          <w:rFonts w:ascii="Times New Roman" w:hAnsi="Times New Roman" w:cs="Times New Roman"/>
          <w:sz w:val="24"/>
          <w:szCs w:val="24"/>
          <w:lang w:val="de-DE"/>
        </w:rPr>
        <w:t xml:space="preserve">    </w:t>
      </w:r>
    </w:p>
    <w:p w:rsidR="00060F8B" w:rsidRPr="00060F8B" w:rsidRDefault="00060F8B" w:rsidP="00060F8B">
      <w:pPr>
        <w:rPr>
          <w:rFonts w:ascii="Times New Roman" w:hAnsi="Times New Roman" w:cs="Times New Roman"/>
          <w:sz w:val="24"/>
          <w:szCs w:val="24"/>
          <w:lang w:val="de-DE"/>
        </w:rPr>
      </w:pPr>
      <w:r w:rsidRPr="00060F8B">
        <w:rPr>
          <w:rFonts w:ascii="Times New Roman" w:hAnsi="Times New Roman" w:cs="Times New Roman"/>
          <w:sz w:val="24"/>
          <w:szCs w:val="24"/>
          <w:lang w:val="de-DE"/>
        </w:rPr>
        <w:t xml:space="preserve"> Nun möchten Sie Uwe auf seinen Brief antworten. Schreiben Sie einen Brief, in </w:t>
      </w:r>
      <w:proofErr w:type="gramStart"/>
      <w:r w:rsidRPr="00060F8B">
        <w:rPr>
          <w:rFonts w:ascii="Times New Roman" w:hAnsi="Times New Roman" w:cs="Times New Roman"/>
          <w:sz w:val="24"/>
          <w:szCs w:val="24"/>
          <w:lang w:val="de-DE"/>
        </w:rPr>
        <w:t>dem Sie</w:t>
      </w:r>
      <w:proofErr w:type="gramEnd"/>
      <w:r w:rsidRPr="00060F8B">
        <w:rPr>
          <w:rFonts w:ascii="Times New Roman" w:hAnsi="Times New Roman" w:cs="Times New Roman"/>
          <w:sz w:val="24"/>
          <w:szCs w:val="24"/>
          <w:lang w:val="de-DE"/>
        </w:rPr>
        <w:t>:</w:t>
      </w:r>
    </w:p>
    <w:p w:rsidR="00060F8B" w:rsidRPr="00060F8B" w:rsidRDefault="00060F8B" w:rsidP="00060F8B">
      <w:pPr>
        <w:numPr>
          <w:ilvl w:val="0"/>
          <w:numId w:val="2"/>
        </w:numPr>
        <w:rPr>
          <w:rFonts w:ascii="Times New Roman" w:hAnsi="Times New Roman" w:cs="Times New Roman"/>
          <w:sz w:val="24"/>
          <w:szCs w:val="24"/>
          <w:lang w:val="de-DE"/>
        </w:rPr>
      </w:pPr>
      <w:r w:rsidRPr="00060F8B">
        <w:rPr>
          <w:rFonts w:ascii="Times New Roman" w:hAnsi="Times New Roman" w:cs="Times New Roman"/>
          <w:sz w:val="24"/>
          <w:szCs w:val="24"/>
          <w:lang w:val="de-DE"/>
        </w:rPr>
        <w:t>die Fragen von Uwe beantworten;</w:t>
      </w:r>
    </w:p>
    <w:p w:rsidR="00060F8B" w:rsidRPr="00060F8B" w:rsidRDefault="00060F8B" w:rsidP="00060F8B">
      <w:pPr>
        <w:numPr>
          <w:ilvl w:val="0"/>
          <w:numId w:val="2"/>
        </w:numPr>
        <w:rPr>
          <w:rFonts w:ascii="Times New Roman" w:hAnsi="Times New Roman" w:cs="Times New Roman"/>
          <w:sz w:val="24"/>
          <w:szCs w:val="24"/>
          <w:lang w:val="de-DE"/>
        </w:rPr>
      </w:pPr>
      <w:r w:rsidRPr="00060F8B">
        <w:rPr>
          <w:rFonts w:ascii="Times New Roman" w:hAnsi="Times New Roman" w:cs="Times New Roman"/>
          <w:b/>
          <w:sz w:val="24"/>
          <w:szCs w:val="24"/>
          <w:lang w:val="de-DE"/>
        </w:rPr>
        <w:t>3 Fragen</w:t>
      </w:r>
      <w:r w:rsidR="00A1714C">
        <w:rPr>
          <w:rFonts w:ascii="Times New Roman" w:hAnsi="Times New Roman" w:cs="Times New Roman"/>
          <w:sz w:val="24"/>
          <w:szCs w:val="24"/>
          <w:lang w:val="de-DE"/>
        </w:rPr>
        <w:t xml:space="preserve"> zu Uwes Brief</w:t>
      </w:r>
      <w:r w:rsidRPr="00060F8B">
        <w:rPr>
          <w:rFonts w:ascii="Times New Roman" w:hAnsi="Times New Roman" w:cs="Times New Roman"/>
          <w:sz w:val="24"/>
          <w:szCs w:val="24"/>
          <w:lang w:val="de-DE"/>
        </w:rPr>
        <w:t xml:space="preserve"> formulieren.</w:t>
      </w:r>
    </w:p>
    <w:p w:rsidR="00060F8B" w:rsidRPr="00060F8B" w:rsidRDefault="00060F8B" w:rsidP="00060F8B">
      <w:pPr>
        <w:rPr>
          <w:rFonts w:ascii="Times New Roman" w:hAnsi="Times New Roman" w:cs="Times New Roman"/>
          <w:sz w:val="24"/>
          <w:szCs w:val="24"/>
          <w:lang w:val="de-DE"/>
        </w:rPr>
      </w:pPr>
    </w:p>
    <w:p w:rsidR="00060F8B" w:rsidRPr="00060F8B" w:rsidRDefault="00060F8B" w:rsidP="00060F8B">
      <w:pPr>
        <w:rPr>
          <w:rFonts w:ascii="Times New Roman" w:hAnsi="Times New Roman" w:cs="Times New Roman"/>
          <w:sz w:val="24"/>
          <w:szCs w:val="24"/>
          <w:lang w:val="de-DE"/>
        </w:rPr>
      </w:pPr>
      <w:r w:rsidRPr="00060F8B">
        <w:rPr>
          <w:rFonts w:ascii="Times New Roman" w:hAnsi="Times New Roman" w:cs="Times New Roman"/>
          <w:sz w:val="24"/>
          <w:szCs w:val="24"/>
          <w:lang w:val="de-DE"/>
        </w:rPr>
        <w:t>Vergessen Sie das Datum, die Anrede und die Schlussformel nicht, grüßen Sie die Familie Ihres Freundes.</w:t>
      </w:r>
    </w:p>
    <w:p w:rsidR="00060F8B" w:rsidRPr="00060F8B" w:rsidRDefault="00060F8B" w:rsidP="00060F8B">
      <w:pPr>
        <w:rPr>
          <w:rFonts w:ascii="Times New Roman" w:hAnsi="Times New Roman" w:cs="Times New Roman"/>
          <w:sz w:val="24"/>
          <w:szCs w:val="24"/>
          <w:lang w:val="de-DE"/>
        </w:rPr>
      </w:pPr>
    </w:p>
    <w:p w:rsidR="00060F8B" w:rsidRPr="00060F8B" w:rsidRDefault="00060F8B" w:rsidP="00060F8B">
      <w:pPr>
        <w:rPr>
          <w:rFonts w:ascii="Times New Roman" w:hAnsi="Times New Roman" w:cs="Times New Roman"/>
          <w:sz w:val="24"/>
          <w:szCs w:val="24"/>
          <w:lang w:val="de-DE"/>
        </w:rPr>
      </w:pPr>
      <w:r w:rsidRPr="00060F8B">
        <w:rPr>
          <w:rFonts w:ascii="Times New Roman" w:hAnsi="Times New Roman" w:cs="Times New Roman"/>
          <w:sz w:val="24"/>
          <w:szCs w:val="24"/>
          <w:lang w:val="de-DE"/>
        </w:rPr>
        <w:t xml:space="preserve">     </w:t>
      </w:r>
      <w:r w:rsidRPr="00A1714C">
        <w:rPr>
          <w:rFonts w:ascii="Times New Roman" w:hAnsi="Times New Roman" w:cs="Times New Roman"/>
          <w:sz w:val="24"/>
          <w:szCs w:val="24"/>
          <w:lang w:val="de-DE"/>
        </w:rPr>
        <w:t xml:space="preserve">Der Brief soll </w:t>
      </w:r>
      <w:r w:rsidR="007D7DD1">
        <w:rPr>
          <w:rFonts w:ascii="Times New Roman" w:hAnsi="Times New Roman" w:cs="Times New Roman"/>
          <w:b/>
          <w:sz w:val="24"/>
          <w:szCs w:val="24"/>
          <w:lang w:val="de-DE"/>
        </w:rPr>
        <w:t>12</w:t>
      </w:r>
      <w:r w:rsidRPr="00A1714C">
        <w:rPr>
          <w:rFonts w:ascii="Times New Roman" w:hAnsi="Times New Roman" w:cs="Times New Roman"/>
          <w:b/>
          <w:sz w:val="24"/>
          <w:szCs w:val="24"/>
          <w:lang w:val="de-DE"/>
        </w:rPr>
        <w:t>0 – 140 Wörter</w:t>
      </w:r>
      <w:r w:rsidRPr="00A1714C">
        <w:rPr>
          <w:rFonts w:ascii="Times New Roman" w:hAnsi="Times New Roman" w:cs="Times New Roman"/>
          <w:sz w:val="24"/>
          <w:szCs w:val="24"/>
          <w:lang w:val="de-DE"/>
        </w:rPr>
        <w:t xml:space="preserve"> enthalten.</w:t>
      </w:r>
    </w:p>
    <w:p w:rsidR="003C164C" w:rsidRPr="003C164C" w:rsidRDefault="003C164C" w:rsidP="003C164C">
      <w:pPr>
        <w:jc w:val="both"/>
        <w:rPr>
          <w:rFonts w:ascii="Times New Roman" w:hAnsi="Times New Roman" w:cs="Times New Roman"/>
          <w:b/>
          <w:sz w:val="24"/>
          <w:szCs w:val="24"/>
          <w:lang w:val="de-DE"/>
        </w:rPr>
      </w:pPr>
    </w:p>
    <w:p w:rsidR="003C164C" w:rsidRPr="003C164C" w:rsidRDefault="003C164C" w:rsidP="003C164C">
      <w:pPr>
        <w:jc w:val="both"/>
        <w:rPr>
          <w:rFonts w:ascii="Times New Roman" w:hAnsi="Times New Roman" w:cs="Times New Roman"/>
          <w:sz w:val="24"/>
          <w:szCs w:val="24"/>
          <w:lang w:val="de-DE"/>
        </w:rPr>
      </w:pPr>
    </w:p>
    <w:p w:rsidR="003C164C" w:rsidRPr="003C164C" w:rsidRDefault="003C164C" w:rsidP="003C164C">
      <w:pPr>
        <w:jc w:val="both"/>
        <w:rPr>
          <w:rFonts w:ascii="Times New Roman" w:hAnsi="Times New Roman" w:cs="Times New Roman"/>
          <w:sz w:val="24"/>
          <w:szCs w:val="24"/>
          <w:lang w:val="de-DE"/>
        </w:rPr>
      </w:pPr>
    </w:p>
    <w:p w:rsidR="003C164C" w:rsidRPr="003C164C" w:rsidRDefault="003C164C" w:rsidP="003C164C">
      <w:pPr>
        <w:jc w:val="both"/>
        <w:rPr>
          <w:rFonts w:ascii="Times New Roman" w:hAnsi="Times New Roman" w:cs="Times New Roman"/>
          <w:sz w:val="24"/>
          <w:szCs w:val="24"/>
          <w:lang w:val="de-DE"/>
        </w:rPr>
      </w:pPr>
    </w:p>
    <w:p w:rsidR="003C164C" w:rsidRPr="003C164C" w:rsidRDefault="003C164C" w:rsidP="003C164C">
      <w:pPr>
        <w:jc w:val="both"/>
        <w:rPr>
          <w:rFonts w:ascii="Times New Roman" w:hAnsi="Times New Roman" w:cs="Times New Roman"/>
          <w:sz w:val="24"/>
          <w:szCs w:val="24"/>
          <w:lang w:val="de-DE"/>
        </w:rPr>
      </w:pPr>
    </w:p>
    <w:p w:rsidR="003C164C" w:rsidRPr="00060F8B" w:rsidRDefault="003C164C" w:rsidP="003C164C">
      <w:pPr>
        <w:ind w:firstLine="708"/>
        <w:rPr>
          <w:rFonts w:ascii="Times New Roman" w:hAnsi="Times New Roman" w:cs="Times New Roman"/>
          <w:sz w:val="23"/>
          <w:szCs w:val="23"/>
          <w:lang w:val="de-DE"/>
        </w:rPr>
      </w:pPr>
    </w:p>
    <w:sectPr w:rsidR="003C164C" w:rsidRPr="00060F8B" w:rsidSect="003C164C">
      <w:type w:val="continuous"/>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2"/>
    <w:lvl w:ilvl="0">
      <w:numFmt w:val="bullet"/>
      <w:lvlText w:val=""/>
      <w:lvlJc w:val="left"/>
      <w:pPr>
        <w:tabs>
          <w:tab w:val="num" w:pos="720"/>
        </w:tabs>
        <w:ind w:left="720" w:hanging="360"/>
      </w:pPr>
      <w:rPr>
        <w:rFonts w:ascii="Symbol" w:hAnsi="Symbol" w:cs="Times New Roman" w:hint="default"/>
        <w:sz w:val="28"/>
        <w:szCs w:val="28"/>
        <w:lang w:val="de-DE"/>
      </w:rPr>
    </w:lvl>
  </w:abstractNum>
  <w:abstractNum w:abstractNumId="1" w15:restartNumberingAfterBreak="0">
    <w:nsid w:val="5F934872"/>
    <w:multiLevelType w:val="hybridMultilevel"/>
    <w:tmpl w:val="019C0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5E"/>
    <w:rsid w:val="00060F8B"/>
    <w:rsid w:val="00280E77"/>
    <w:rsid w:val="00361264"/>
    <w:rsid w:val="003C164C"/>
    <w:rsid w:val="004B6283"/>
    <w:rsid w:val="00570266"/>
    <w:rsid w:val="005E1B27"/>
    <w:rsid w:val="00605A9A"/>
    <w:rsid w:val="006B2AE3"/>
    <w:rsid w:val="007B6066"/>
    <w:rsid w:val="007D7DD1"/>
    <w:rsid w:val="00844EC2"/>
    <w:rsid w:val="00A1714C"/>
    <w:rsid w:val="00A4195E"/>
    <w:rsid w:val="00A4264D"/>
    <w:rsid w:val="00B86832"/>
    <w:rsid w:val="00BE267F"/>
    <w:rsid w:val="00CC72F0"/>
    <w:rsid w:val="00D96435"/>
    <w:rsid w:val="00DE760C"/>
    <w:rsid w:val="00DF0558"/>
    <w:rsid w:val="00ED0B2F"/>
    <w:rsid w:val="00FF5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2C97"/>
  <w15:chartTrackingRefBased/>
  <w15:docId w15:val="{C24B2266-50BE-4EAB-A865-078C6F0B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2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A426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3C164C"/>
    <w:pPr>
      <w:widowControl w:val="0"/>
      <w:suppressAutoHyphens/>
      <w:autoSpaceDE w:val="0"/>
      <w:spacing w:after="0" w:line="240" w:lineRule="auto"/>
    </w:pPr>
    <w:rPr>
      <w:rFonts w:ascii="Franklin Gothic Medium Cond" w:eastAsia="Times New Roman" w:hAnsi="Franklin Gothic Medium Cond" w:cs="Franklin Gothic Medium Cond"/>
      <w:sz w:val="24"/>
      <w:szCs w:val="24"/>
      <w:lang w:eastAsia="zh-CN"/>
    </w:rPr>
  </w:style>
  <w:style w:type="paragraph" w:customStyle="1" w:styleId="Default">
    <w:name w:val="Default"/>
    <w:rsid w:val="003C164C"/>
    <w:pPr>
      <w:suppressAutoHyphens/>
      <w:autoSpaceDE w:val="0"/>
      <w:spacing w:after="0" w:line="240" w:lineRule="auto"/>
    </w:pPr>
    <w:rPr>
      <w:rFonts w:ascii="Times New Roman" w:eastAsia="Times New Roman" w:hAnsi="Times New Roman" w:cs="Times New Roman"/>
      <w:color w:val="000000"/>
      <w:sz w:val="24"/>
      <w:szCs w:val="24"/>
      <w:lang w:eastAsia="zh-CN"/>
    </w:rPr>
  </w:style>
  <w:style w:type="table" w:customStyle="1" w:styleId="2">
    <w:name w:val="Сетка таблицы2"/>
    <w:basedOn w:val="a1"/>
    <w:next w:val="a3"/>
    <w:rsid w:val="003C16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de.wikipedia.org/wiki/B%C3%BCrgerliches_Trauerspie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S4PQ372FCS27-143478885-308</_dlc_DocId>
    <_dlc_DocIdUrl xmlns="790c5408-51d9-4e10-9bd8-8c8141be4f06">
      <Url>http://xn--44-6kcadhwnl3cfdx.xn--p1ai/Mega/mrono/metod/_layouts/15/DocIdRedir.aspx?ID=S4PQ372FCS27-143478885-308</Url>
      <Description>S4PQ372FCS27-143478885-308</Description>
    </_dlc_DocIdUrl>
  </documentManagement>
</p:properties>
</file>

<file path=customXml/itemProps1.xml><?xml version="1.0" encoding="utf-8"?>
<ds:datastoreItem xmlns:ds="http://schemas.openxmlformats.org/officeDocument/2006/customXml" ds:itemID="{6DC18194-7F0B-4660-8E20-704594AF0702}"/>
</file>

<file path=customXml/itemProps2.xml><?xml version="1.0" encoding="utf-8"?>
<ds:datastoreItem xmlns:ds="http://schemas.openxmlformats.org/officeDocument/2006/customXml" ds:itemID="{FD8181CE-A18E-4CDC-8BBE-7CE4594E5794}"/>
</file>

<file path=customXml/itemProps3.xml><?xml version="1.0" encoding="utf-8"?>
<ds:datastoreItem xmlns:ds="http://schemas.openxmlformats.org/officeDocument/2006/customXml" ds:itemID="{E86EC756-D30A-4192-A218-F8674A32EE6B}"/>
</file>

<file path=customXml/itemProps4.xml><?xml version="1.0" encoding="utf-8"?>
<ds:datastoreItem xmlns:ds="http://schemas.openxmlformats.org/officeDocument/2006/customXml" ds:itemID="{899872F2-7EE9-4454-A481-00BA4A0B240B}"/>
</file>

<file path=docProps/app.xml><?xml version="1.0" encoding="utf-8"?>
<Properties xmlns="http://schemas.openxmlformats.org/officeDocument/2006/extended-properties" xmlns:vt="http://schemas.openxmlformats.org/officeDocument/2006/docPropsVTypes">
  <Template>Normal</Template>
  <TotalTime>11</TotalTime>
  <Pages>9</Pages>
  <Words>3011</Words>
  <Characters>17166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dc:creator>
  <cp:keywords/>
  <dc:description/>
  <cp:lastModifiedBy>ekate</cp:lastModifiedBy>
  <cp:revision>8</cp:revision>
  <dcterms:created xsi:type="dcterms:W3CDTF">2019-10-15T16:46:00Z</dcterms:created>
  <dcterms:modified xsi:type="dcterms:W3CDTF">2019-10-16T18:30:00Z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8f9a933d-d40b-4fcd-afd6-6b944594dccb</vt:lpwstr>
  </property>
</Properties>
</file>