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AB" w:rsidRPr="008E64BD" w:rsidRDefault="00D868AB" w:rsidP="00FC7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BD"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по русскому языку </w:t>
      </w:r>
    </w:p>
    <w:p w:rsidR="00D868AB" w:rsidRPr="008E64BD" w:rsidRDefault="00D868AB" w:rsidP="00FC7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BD">
        <w:rPr>
          <w:rFonts w:ascii="Times New Roman" w:hAnsi="Times New Roman" w:cs="Times New Roman"/>
          <w:b/>
          <w:sz w:val="24"/>
          <w:szCs w:val="24"/>
        </w:rPr>
        <w:t>2017 – 2018 учебный год</w:t>
      </w:r>
    </w:p>
    <w:p w:rsidR="00017603" w:rsidRPr="008E64BD" w:rsidRDefault="00FC76AB" w:rsidP="00FC7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BD">
        <w:rPr>
          <w:rFonts w:ascii="Times New Roman" w:hAnsi="Times New Roman" w:cs="Times New Roman"/>
          <w:b/>
          <w:sz w:val="24"/>
          <w:szCs w:val="24"/>
        </w:rPr>
        <w:t>10</w:t>
      </w:r>
      <w:r w:rsidR="00D868AB" w:rsidRPr="008E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4BD">
        <w:rPr>
          <w:rFonts w:ascii="Times New Roman" w:hAnsi="Times New Roman" w:cs="Times New Roman"/>
          <w:b/>
          <w:sz w:val="24"/>
          <w:szCs w:val="24"/>
        </w:rPr>
        <w:t>-</w:t>
      </w:r>
      <w:r w:rsidR="00D868AB" w:rsidRPr="008E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4BD">
        <w:rPr>
          <w:rFonts w:ascii="Times New Roman" w:hAnsi="Times New Roman" w:cs="Times New Roman"/>
          <w:b/>
          <w:sz w:val="24"/>
          <w:szCs w:val="24"/>
        </w:rPr>
        <w:t>11 классов</w:t>
      </w:r>
      <w:r w:rsidR="00E810C2" w:rsidRPr="008E6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8AB" w:rsidRPr="008E64BD" w:rsidRDefault="00D868AB" w:rsidP="00FC76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AB" w:rsidRPr="008E64BD" w:rsidRDefault="00FC76AB" w:rsidP="00E810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BD">
        <w:rPr>
          <w:rFonts w:ascii="Times New Roman" w:hAnsi="Times New Roman" w:cs="Times New Roman"/>
          <w:b/>
          <w:sz w:val="24"/>
          <w:szCs w:val="24"/>
        </w:rPr>
        <w:t>Лингвистические тесты</w:t>
      </w:r>
    </w:p>
    <w:p w:rsidR="00450FB7" w:rsidRPr="008E64BD" w:rsidRDefault="00450FB7" w:rsidP="00450F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600E" w:rsidRPr="008E64BD" w:rsidRDefault="00FC76AB" w:rsidP="00F97B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</w:t>
      </w:r>
      <w:r w:rsidR="006F600E" w:rsidRPr="008E64BD">
        <w:rPr>
          <w:rFonts w:ascii="Times New Roman" w:hAnsi="Times New Roman" w:cs="Times New Roman"/>
          <w:sz w:val="24"/>
          <w:szCs w:val="24"/>
        </w:rPr>
        <w:t>Определите разряд прилагательных по значению (</w:t>
      </w:r>
      <w:proofErr w:type="gramStart"/>
      <w:r w:rsidR="006F600E" w:rsidRPr="008E64BD">
        <w:rPr>
          <w:rFonts w:ascii="Times New Roman" w:hAnsi="Times New Roman" w:cs="Times New Roman"/>
          <w:sz w:val="24"/>
          <w:szCs w:val="24"/>
        </w:rPr>
        <w:t>качественные</w:t>
      </w:r>
      <w:proofErr w:type="gramEnd"/>
      <w:r w:rsidR="006F600E" w:rsidRPr="008E64BD">
        <w:rPr>
          <w:rFonts w:ascii="Times New Roman" w:hAnsi="Times New Roman" w:cs="Times New Roman"/>
          <w:sz w:val="24"/>
          <w:szCs w:val="24"/>
        </w:rPr>
        <w:t>, относительные, притяжательные).</w:t>
      </w:r>
    </w:p>
    <w:p w:rsidR="00860315" w:rsidRPr="008E64BD" w:rsidRDefault="00860315" w:rsidP="0086031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8E64BD">
        <w:rPr>
          <w:rFonts w:ascii="Times New Roman" w:hAnsi="Times New Roman" w:cs="Times New Roman"/>
          <w:i/>
          <w:sz w:val="24"/>
          <w:szCs w:val="24"/>
        </w:rPr>
        <w:t>С</w:t>
      </w:r>
      <w:r w:rsidRPr="008E64BD">
        <w:rPr>
          <w:rFonts w:ascii="Times New Roman" w:eastAsia="Times New Roman" w:hAnsi="Times New Roman" w:cs="Times New Roman"/>
          <w:i/>
          <w:sz w:val="24"/>
          <w:szCs w:val="24"/>
        </w:rPr>
        <w:t xml:space="preserve">еребристый осадок, серебристый смех, пушкинский вечер, пушкинские стихи, пушкинский взгляд на мир, медвежья берлога, медвежья шапка, медвежья походка, </w:t>
      </w:r>
      <w:r w:rsidRPr="008E64BD">
        <w:rPr>
          <w:rFonts w:ascii="Times New Roman" w:hAnsi="Times New Roman" w:cs="Times New Roman"/>
          <w:i/>
          <w:sz w:val="24"/>
          <w:szCs w:val="24"/>
        </w:rPr>
        <w:t>шумный согласный, шумный дождь.</w:t>
      </w:r>
      <w:r w:rsidRPr="008E64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130037" w:rsidRPr="008E64BD" w:rsidRDefault="00782EF7" w:rsidP="008603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eastAsia="Times New Roman" w:hAnsi="Times New Roman" w:cs="Times New Roman"/>
          <w:sz w:val="24"/>
          <w:szCs w:val="24"/>
        </w:rPr>
        <w:t>Мах – 5 б, за каждое правильное определение разряд по значению – 0,5 б.</w:t>
      </w:r>
    </w:p>
    <w:p w:rsidR="00860315" w:rsidRPr="008E64BD" w:rsidRDefault="00860315" w:rsidP="00F97B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Расставьте ударения в </w:t>
      </w:r>
      <w:r w:rsidR="008E2FBC" w:rsidRPr="008E64BD">
        <w:rPr>
          <w:rFonts w:ascii="Times New Roman" w:hAnsi="Times New Roman" w:cs="Times New Roman"/>
          <w:sz w:val="24"/>
          <w:szCs w:val="24"/>
        </w:rPr>
        <w:t>выделенных</w:t>
      </w:r>
      <w:r w:rsidRPr="008E64BD">
        <w:rPr>
          <w:rFonts w:ascii="Times New Roman" w:hAnsi="Times New Roman" w:cs="Times New Roman"/>
          <w:sz w:val="24"/>
          <w:szCs w:val="24"/>
        </w:rPr>
        <w:t xml:space="preserve"> словах.</w:t>
      </w:r>
    </w:p>
    <w:p w:rsidR="00860315" w:rsidRPr="008E64BD" w:rsidRDefault="008E2FBC" w:rsidP="008603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 xml:space="preserve">Спрятать </w:t>
      </w:r>
      <w:r w:rsidRPr="008E64BD">
        <w:rPr>
          <w:rFonts w:ascii="Times New Roman" w:hAnsi="Times New Roman" w:cs="Times New Roman"/>
          <w:b/>
          <w:i/>
          <w:sz w:val="24"/>
          <w:szCs w:val="24"/>
        </w:rPr>
        <w:t>за щеку</w:t>
      </w:r>
      <w:r w:rsidRPr="008E64BD">
        <w:rPr>
          <w:rFonts w:ascii="Times New Roman" w:hAnsi="Times New Roman" w:cs="Times New Roman"/>
          <w:i/>
          <w:sz w:val="24"/>
          <w:szCs w:val="24"/>
        </w:rPr>
        <w:t xml:space="preserve">, ущипнуть </w:t>
      </w:r>
      <w:r w:rsidRPr="008E64BD">
        <w:rPr>
          <w:rFonts w:ascii="Times New Roman" w:hAnsi="Times New Roman" w:cs="Times New Roman"/>
          <w:b/>
          <w:i/>
          <w:sz w:val="24"/>
          <w:szCs w:val="24"/>
        </w:rPr>
        <w:t>за щеку</w:t>
      </w:r>
      <w:r w:rsidRPr="008E64B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A44380" w:rsidRPr="008E64BD">
        <w:rPr>
          <w:rFonts w:ascii="Times New Roman" w:hAnsi="Times New Roman" w:cs="Times New Roman"/>
          <w:i/>
          <w:sz w:val="24"/>
          <w:szCs w:val="24"/>
        </w:rPr>
        <w:t xml:space="preserve">вставать </w:t>
      </w:r>
      <w:r w:rsidR="00A44380" w:rsidRPr="008E64BD">
        <w:rPr>
          <w:rFonts w:ascii="Times New Roman" w:hAnsi="Times New Roman" w:cs="Times New Roman"/>
          <w:b/>
          <w:i/>
          <w:sz w:val="24"/>
          <w:szCs w:val="24"/>
        </w:rPr>
        <w:t>на голову</w:t>
      </w:r>
      <w:r w:rsidR="00A44380" w:rsidRPr="008E64BD">
        <w:rPr>
          <w:rFonts w:ascii="Times New Roman" w:hAnsi="Times New Roman" w:cs="Times New Roman"/>
          <w:i/>
          <w:sz w:val="24"/>
          <w:szCs w:val="24"/>
        </w:rPr>
        <w:t xml:space="preserve">, обратить внимание </w:t>
      </w:r>
      <w:r w:rsidR="00A44380" w:rsidRPr="008E64BD">
        <w:rPr>
          <w:rFonts w:ascii="Times New Roman" w:hAnsi="Times New Roman" w:cs="Times New Roman"/>
          <w:b/>
          <w:i/>
          <w:sz w:val="24"/>
          <w:szCs w:val="24"/>
        </w:rPr>
        <w:t>на голову</w:t>
      </w:r>
      <w:r w:rsidR="00A44380" w:rsidRPr="008E64BD">
        <w:rPr>
          <w:rFonts w:ascii="Times New Roman" w:hAnsi="Times New Roman" w:cs="Times New Roman"/>
          <w:i/>
          <w:sz w:val="24"/>
          <w:szCs w:val="24"/>
        </w:rPr>
        <w:t xml:space="preserve">; летать </w:t>
      </w:r>
      <w:r w:rsidR="00A44380" w:rsidRPr="008E64BD">
        <w:rPr>
          <w:rFonts w:ascii="Times New Roman" w:hAnsi="Times New Roman" w:cs="Times New Roman"/>
          <w:b/>
          <w:i/>
          <w:sz w:val="24"/>
          <w:szCs w:val="24"/>
        </w:rPr>
        <w:t>по небу</w:t>
      </w:r>
      <w:r w:rsidR="00A44380" w:rsidRPr="008E64BD">
        <w:rPr>
          <w:rFonts w:ascii="Times New Roman" w:hAnsi="Times New Roman" w:cs="Times New Roman"/>
          <w:i/>
          <w:sz w:val="24"/>
          <w:szCs w:val="24"/>
        </w:rPr>
        <w:t xml:space="preserve">, тоска </w:t>
      </w:r>
      <w:r w:rsidR="00A44380" w:rsidRPr="008E64BD">
        <w:rPr>
          <w:rFonts w:ascii="Times New Roman" w:hAnsi="Times New Roman" w:cs="Times New Roman"/>
          <w:b/>
          <w:i/>
          <w:sz w:val="24"/>
          <w:szCs w:val="24"/>
        </w:rPr>
        <w:t>по небу</w:t>
      </w:r>
      <w:r w:rsidR="00A44380" w:rsidRPr="008E64BD">
        <w:rPr>
          <w:rFonts w:ascii="Times New Roman" w:hAnsi="Times New Roman" w:cs="Times New Roman"/>
          <w:i/>
          <w:sz w:val="24"/>
          <w:szCs w:val="24"/>
        </w:rPr>
        <w:t>.</w:t>
      </w:r>
      <w:r w:rsidRPr="008E64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2EF7" w:rsidRPr="008E64BD" w:rsidRDefault="00782EF7" w:rsidP="008603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3б., за каждое правильно поставленное ударение – 0,5 б.</w:t>
      </w:r>
    </w:p>
    <w:p w:rsidR="00E82014" w:rsidRPr="008E64BD" w:rsidRDefault="00E82014" w:rsidP="00F97B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</w:t>
      </w:r>
      <w:r w:rsidR="00836042" w:rsidRPr="008E64BD">
        <w:rPr>
          <w:rFonts w:ascii="Times New Roman" w:hAnsi="Times New Roman" w:cs="Times New Roman"/>
          <w:sz w:val="24"/>
          <w:szCs w:val="24"/>
        </w:rPr>
        <w:t>Составьте со словами по два предложения так, чтобы каждое слово выступало в роли разных частей речи, учитывая их написание (изменять данные слова нельзя).</w:t>
      </w:r>
    </w:p>
    <w:p w:rsidR="00836042" w:rsidRPr="008E64BD" w:rsidRDefault="00130037" w:rsidP="008603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Вроде,</w:t>
      </w:r>
      <w:r w:rsidR="00836042" w:rsidRPr="008E64BD">
        <w:rPr>
          <w:rFonts w:ascii="Times New Roman" w:hAnsi="Times New Roman" w:cs="Times New Roman"/>
          <w:i/>
          <w:sz w:val="24"/>
          <w:szCs w:val="24"/>
        </w:rPr>
        <w:t xml:space="preserve"> мороженое, в течение, вовремя.</w:t>
      </w:r>
    </w:p>
    <w:p w:rsidR="00782EF7" w:rsidRPr="008E64BD" w:rsidRDefault="00782EF7" w:rsidP="00860315">
      <w:pPr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Мах – 8 б., за каждое правильное употребление слова – 1б. </w:t>
      </w:r>
    </w:p>
    <w:p w:rsidR="00FF55AD" w:rsidRPr="008E64BD" w:rsidRDefault="00836042" w:rsidP="00F97B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</w:t>
      </w:r>
      <w:r w:rsidR="00FF55AD" w:rsidRPr="008E64BD">
        <w:rPr>
          <w:rFonts w:ascii="Times New Roman" w:hAnsi="Times New Roman" w:cs="Times New Roman"/>
          <w:sz w:val="24"/>
          <w:szCs w:val="24"/>
        </w:rPr>
        <w:t>Выпишите односоставные предложения, определите их вид.</w:t>
      </w:r>
    </w:p>
    <w:p w:rsidR="00FF55AD" w:rsidRPr="008E64BD" w:rsidRDefault="00FF55AD" w:rsidP="00CE1F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Ночь. Улица. Фонарь.</w:t>
      </w:r>
    </w:p>
    <w:p w:rsidR="00FF55AD" w:rsidRPr="008E64BD" w:rsidRDefault="00FF55AD" w:rsidP="00CE1F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Аптека. Бессмысленный и тусклый свет.</w:t>
      </w:r>
    </w:p>
    <w:p w:rsidR="00FF55AD" w:rsidRPr="008E64BD" w:rsidRDefault="00FF55AD" w:rsidP="00CE1F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 xml:space="preserve">Живи ещё хоть четверть века – </w:t>
      </w:r>
    </w:p>
    <w:p w:rsidR="00FF55AD" w:rsidRPr="008E64BD" w:rsidRDefault="00FF55AD" w:rsidP="00CE1F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 xml:space="preserve">Все будет так: исхода нет. </w:t>
      </w:r>
    </w:p>
    <w:p w:rsidR="00FF55AD" w:rsidRPr="008E64BD" w:rsidRDefault="00FF55AD" w:rsidP="00CE1F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 xml:space="preserve">Умрешь – начнешь опять сначала, </w:t>
      </w:r>
    </w:p>
    <w:p w:rsidR="00FF55AD" w:rsidRPr="008E64BD" w:rsidRDefault="00FF55AD" w:rsidP="00CE1F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И повторится всё, как встарь:</w:t>
      </w:r>
    </w:p>
    <w:p w:rsidR="00FF55AD" w:rsidRPr="008E64BD" w:rsidRDefault="00FF55AD" w:rsidP="00CE1F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Ночь, золотая рябь канала,</w:t>
      </w:r>
    </w:p>
    <w:p w:rsidR="00FF55AD" w:rsidRPr="008E64BD" w:rsidRDefault="00FF55AD" w:rsidP="00CE1F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Аптека, улица, фонарь.</w:t>
      </w:r>
      <w:r w:rsidRPr="008E64BD">
        <w:rPr>
          <w:i/>
          <w:sz w:val="24"/>
          <w:szCs w:val="24"/>
        </w:rPr>
        <w:t xml:space="preserve">                      </w:t>
      </w:r>
      <w:r w:rsidRPr="008E64BD">
        <w:rPr>
          <w:rFonts w:ascii="Times New Roman" w:hAnsi="Times New Roman" w:cs="Times New Roman"/>
          <w:i/>
          <w:sz w:val="24"/>
          <w:szCs w:val="24"/>
        </w:rPr>
        <w:t>(А. Блок)</w:t>
      </w:r>
    </w:p>
    <w:p w:rsidR="0023253B" w:rsidRPr="008E64BD" w:rsidRDefault="0023253B" w:rsidP="00CE1F6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3253B" w:rsidRPr="008E64BD" w:rsidRDefault="0023253B" w:rsidP="00CE1F6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7 б., за каждое правильное определение вида односоставного предложения – 0,5 б.</w:t>
      </w:r>
    </w:p>
    <w:p w:rsidR="00CE1F62" w:rsidRPr="008E64BD" w:rsidRDefault="00CE1F62" w:rsidP="00FF5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F62" w:rsidRPr="008E64BD" w:rsidRDefault="00F97BD7" w:rsidP="00FF5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      5. </w:t>
      </w:r>
      <w:r w:rsidR="00FF55AD" w:rsidRPr="008E64BD">
        <w:rPr>
          <w:rFonts w:ascii="Times New Roman" w:hAnsi="Times New Roman" w:cs="Times New Roman"/>
          <w:sz w:val="24"/>
          <w:szCs w:val="24"/>
        </w:rPr>
        <w:t xml:space="preserve"> </w:t>
      </w:r>
      <w:r w:rsidR="00141BEE" w:rsidRPr="008E64BD">
        <w:rPr>
          <w:rFonts w:ascii="Times New Roman" w:hAnsi="Times New Roman" w:cs="Times New Roman"/>
          <w:sz w:val="24"/>
          <w:szCs w:val="24"/>
        </w:rPr>
        <w:t>Составьте слова по схеме.</w:t>
      </w:r>
    </w:p>
    <w:p w:rsidR="00141BEE" w:rsidRPr="008E64BD" w:rsidRDefault="00141BEE" w:rsidP="00141BE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64BD">
        <w:rPr>
          <w:rFonts w:ascii="Times New Roman" w:hAnsi="Times New Roman" w:cs="Times New Roman"/>
          <w:i/>
          <w:sz w:val="24"/>
          <w:szCs w:val="24"/>
        </w:rPr>
        <w:t>1) приставка, корень, суффикс, суффикс, суффикс, окончание;</w:t>
      </w:r>
      <w:proofErr w:type="gramEnd"/>
    </w:p>
    <w:p w:rsidR="00141BEE" w:rsidRPr="008E64BD" w:rsidRDefault="00141BEE" w:rsidP="00141BE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2) приставка, приставка, корень, суффикс, окончание;</w:t>
      </w:r>
    </w:p>
    <w:p w:rsidR="00141BEE" w:rsidRPr="008E64BD" w:rsidRDefault="00141BEE" w:rsidP="00141BE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3) корень, соединительная гласная, приставка, корень, суффикс, окончание.</w:t>
      </w:r>
    </w:p>
    <w:p w:rsidR="0023253B" w:rsidRPr="008E64BD" w:rsidRDefault="0023253B" w:rsidP="00141BEE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3253B" w:rsidRPr="008E64BD" w:rsidRDefault="0023253B" w:rsidP="00141BEE">
      <w:pPr>
        <w:pStyle w:val="a4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3 б.</w:t>
      </w:r>
    </w:p>
    <w:p w:rsidR="00141BEE" w:rsidRPr="008E64BD" w:rsidRDefault="00141BEE" w:rsidP="00141BEE">
      <w:pPr>
        <w:pStyle w:val="a4"/>
        <w:rPr>
          <w:i/>
          <w:sz w:val="24"/>
          <w:szCs w:val="24"/>
        </w:rPr>
      </w:pPr>
    </w:p>
    <w:p w:rsidR="00D92CA2" w:rsidRPr="008E64BD" w:rsidRDefault="00F97BD7" w:rsidP="00F97BD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6.</w:t>
      </w:r>
      <w:r w:rsidR="00141BEE" w:rsidRPr="008E64BD">
        <w:rPr>
          <w:rFonts w:ascii="Times New Roman" w:hAnsi="Times New Roman" w:cs="Times New Roman"/>
          <w:sz w:val="24"/>
          <w:szCs w:val="24"/>
        </w:rPr>
        <w:t xml:space="preserve"> </w:t>
      </w:r>
      <w:r w:rsidR="00D92CA2" w:rsidRPr="008E64BD">
        <w:rPr>
          <w:rFonts w:ascii="Times New Roman" w:eastAsia="Times New Roman" w:hAnsi="Times New Roman" w:cs="Times New Roman"/>
          <w:sz w:val="24"/>
          <w:szCs w:val="24"/>
        </w:rPr>
        <w:t xml:space="preserve">В каком предложении вместо слова </w:t>
      </w:r>
      <w:proofErr w:type="gramStart"/>
      <w:r w:rsidR="00D92CA2" w:rsidRPr="008E64BD">
        <w:rPr>
          <w:rFonts w:ascii="Times New Roman" w:eastAsia="Times New Roman" w:hAnsi="Times New Roman" w:cs="Times New Roman"/>
          <w:b/>
          <w:sz w:val="24"/>
          <w:szCs w:val="24"/>
        </w:rPr>
        <w:t>экономный</w:t>
      </w:r>
      <w:proofErr w:type="gramEnd"/>
      <w:r w:rsidR="00D92CA2" w:rsidRPr="008E64BD">
        <w:rPr>
          <w:rFonts w:ascii="Times New Roman" w:eastAsia="Times New Roman" w:hAnsi="Times New Roman" w:cs="Times New Roman"/>
          <w:sz w:val="24"/>
          <w:szCs w:val="24"/>
        </w:rPr>
        <w:t xml:space="preserve"> нужно употребить </w:t>
      </w:r>
      <w:r w:rsidR="00D92CA2" w:rsidRPr="008E64BD">
        <w:rPr>
          <w:rFonts w:ascii="Times New Roman" w:eastAsia="Times New Roman" w:hAnsi="Times New Roman" w:cs="Times New Roman"/>
          <w:b/>
          <w:sz w:val="24"/>
          <w:szCs w:val="24"/>
        </w:rPr>
        <w:t>экономический</w:t>
      </w:r>
      <w:r w:rsidR="00D92CA2" w:rsidRPr="008E64B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92CA2" w:rsidRPr="008E64BD" w:rsidRDefault="00D92CA2" w:rsidP="00D92CA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CA2" w:rsidRPr="008E64BD" w:rsidRDefault="00D92CA2" w:rsidP="00D92CA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4BD">
        <w:rPr>
          <w:rFonts w:ascii="Times New Roman" w:eastAsia="Times New Roman" w:hAnsi="Times New Roman" w:cs="Times New Roman"/>
          <w:i/>
          <w:sz w:val="24"/>
          <w:szCs w:val="24"/>
        </w:rPr>
        <w:t xml:space="preserve"> Моя подруга очень экономная, она знает, где и </w:t>
      </w:r>
      <w:r w:rsidR="0023253B" w:rsidRPr="008E64BD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E64BD">
        <w:rPr>
          <w:rFonts w:ascii="Times New Roman" w:eastAsia="Times New Roman" w:hAnsi="Times New Roman" w:cs="Times New Roman"/>
          <w:i/>
          <w:sz w:val="24"/>
          <w:szCs w:val="24"/>
        </w:rPr>
        <w:t>то можно купить дешевле.</w:t>
      </w:r>
    </w:p>
    <w:p w:rsidR="00D92CA2" w:rsidRPr="008E64BD" w:rsidRDefault="00D92CA2" w:rsidP="00D92CA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4B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Чтобы быть рентабельным и давать высокую прибыль, производство должно быть экономным.</w:t>
      </w:r>
    </w:p>
    <w:p w:rsidR="00D92CA2" w:rsidRPr="008E64BD" w:rsidRDefault="00D92CA2" w:rsidP="00D92CA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4BD">
        <w:rPr>
          <w:rFonts w:ascii="Times New Roman" w:eastAsia="Times New Roman" w:hAnsi="Times New Roman" w:cs="Times New Roman"/>
          <w:i/>
          <w:sz w:val="24"/>
          <w:szCs w:val="24"/>
        </w:rPr>
        <w:t xml:space="preserve"> Экономное распределение денег в семье помогает делать крупные покупки.</w:t>
      </w:r>
    </w:p>
    <w:p w:rsidR="00521E52" w:rsidRPr="008E64BD" w:rsidRDefault="00D92CA2" w:rsidP="00521E5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4BD">
        <w:rPr>
          <w:rFonts w:ascii="Times New Roman" w:eastAsia="Times New Roman" w:hAnsi="Times New Roman" w:cs="Times New Roman"/>
          <w:i/>
          <w:sz w:val="24"/>
          <w:szCs w:val="24"/>
        </w:rPr>
        <w:t xml:space="preserve"> Я не люблю </w:t>
      </w:r>
      <w:proofErr w:type="gramStart"/>
      <w:r w:rsidRPr="008E64BD">
        <w:rPr>
          <w:rFonts w:ascii="Times New Roman" w:eastAsia="Times New Roman" w:hAnsi="Times New Roman" w:cs="Times New Roman"/>
          <w:i/>
          <w:sz w:val="24"/>
          <w:szCs w:val="24"/>
        </w:rPr>
        <w:t>экономных</w:t>
      </w:r>
      <w:proofErr w:type="gramEnd"/>
      <w:r w:rsidRPr="008E64BD">
        <w:rPr>
          <w:rFonts w:ascii="Times New Roman" w:eastAsia="Times New Roman" w:hAnsi="Times New Roman" w:cs="Times New Roman"/>
          <w:i/>
          <w:sz w:val="24"/>
          <w:szCs w:val="24"/>
        </w:rPr>
        <w:t xml:space="preserve"> – они почти всегда жадные!</w:t>
      </w:r>
    </w:p>
    <w:p w:rsidR="00521E52" w:rsidRPr="008E64BD" w:rsidRDefault="00521E52" w:rsidP="00FF5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1 б.</w:t>
      </w:r>
    </w:p>
    <w:p w:rsidR="00CE1F62" w:rsidRPr="008E64BD" w:rsidRDefault="00F97BD7" w:rsidP="00FF5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      7. </w:t>
      </w:r>
      <w:r w:rsidR="00D92CA2" w:rsidRPr="008E64BD">
        <w:rPr>
          <w:rFonts w:ascii="Times New Roman" w:hAnsi="Times New Roman" w:cs="Times New Roman"/>
          <w:sz w:val="24"/>
          <w:szCs w:val="24"/>
        </w:rPr>
        <w:t>Замените устаревшие слова общеупотребительными синонимами.</w:t>
      </w:r>
    </w:p>
    <w:p w:rsidR="00D92CA2" w:rsidRPr="008E64BD" w:rsidRDefault="00D92CA2" w:rsidP="00FF55A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Ланиты, десница, длань, очи, зело, пиит, одр.</w:t>
      </w:r>
    </w:p>
    <w:p w:rsidR="00521E52" w:rsidRPr="008E64BD" w:rsidRDefault="00521E52" w:rsidP="00FF55A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3 б., за каждое правильно подобранное слово – 0,5 б.</w:t>
      </w:r>
    </w:p>
    <w:p w:rsidR="00CE1F62" w:rsidRPr="008E64BD" w:rsidRDefault="00F97BD7" w:rsidP="00D92CA2">
      <w:pPr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      8.</w:t>
      </w:r>
      <w:r w:rsidR="00FF55AD" w:rsidRPr="008E64BD">
        <w:rPr>
          <w:rFonts w:ascii="Times New Roman" w:hAnsi="Times New Roman" w:cs="Times New Roman"/>
          <w:sz w:val="24"/>
          <w:szCs w:val="24"/>
        </w:rPr>
        <w:t xml:space="preserve"> </w:t>
      </w:r>
      <w:r w:rsidR="00CE1F62" w:rsidRPr="008E64BD">
        <w:rPr>
          <w:rFonts w:ascii="Times New Roman" w:hAnsi="Times New Roman" w:cs="Times New Roman"/>
          <w:sz w:val="24"/>
          <w:szCs w:val="24"/>
        </w:rPr>
        <w:t xml:space="preserve">Назовите выразительные средства, используемые в </w:t>
      </w:r>
      <w:r w:rsidR="00D92CA2" w:rsidRPr="008E64BD">
        <w:rPr>
          <w:rFonts w:ascii="Times New Roman" w:hAnsi="Times New Roman" w:cs="Times New Roman"/>
          <w:sz w:val="24"/>
          <w:szCs w:val="24"/>
        </w:rPr>
        <w:t>каждой из строк четверостишия</w:t>
      </w:r>
      <w:r w:rsidR="00CE1F62" w:rsidRPr="008E64BD">
        <w:rPr>
          <w:rFonts w:ascii="Times New Roman" w:hAnsi="Times New Roman" w:cs="Times New Roman"/>
          <w:sz w:val="24"/>
          <w:szCs w:val="24"/>
        </w:rPr>
        <w:t>.</w:t>
      </w:r>
    </w:p>
    <w:p w:rsidR="00CE1F62" w:rsidRPr="008E64BD" w:rsidRDefault="00E810C2" w:rsidP="00CE1F62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(1)</w:t>
      </w:r>
      <w:r w:rsidR="00CE1F62" w:rsidRPr="008E64BD">
        <w:rPr>
          <w:rFonts w:ascii="Times New Roman" w:hAnsi="Times New Roman" w:cs="Times New Roman"/>
          <w:i/>
          <w:sz w:val="24"/>
          <w:szCs w:val="24"/>
        </w:rPr>
        <w:t xml:space="preserve">Задремали звезды золотые, </w:t>
      </w:r>
    </w:p>
    <w:p w:rsidR="00CE1F62" w:rsidRPr="008E64BD" w:rsidRDefault="00E810C2" w:rsidP="00CE1F62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(2)</w:t>
      </w:r>
      <w:r w:rsidR="00CE1F62" w:rsidRPr="008E64BD">
        <w:rPr>
          <w:rFonts w:ascii="Times New Roman" w:hAnsi="Times New Roman" w:cs="Times New Roman"/>
          <w:i/>
          <w:sz w:val="24"/>
          <w:szCs w:val="24"/>
        </w:rPr>
        <w:t>Задрожало зеркало затона,</w:t>
      </w:r>
    </w:p>
    <w:p w:rsidR="00CE1F62" w:rsidRPr="008E64BD" w:rsidRDefault="00E810C2" w:rsidP="00CE1F62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(3)</w:t>
      </w:r>
      <w:r w:rsidR="00CE1F62" w:rsidRPr="008E64BD">
        <w:rPr>
          <w:rFonts w:ascii="Times New Roman" w:hAnsi="Times New Roman" w:cs="Times New Roman"/>
          <w:i/>
          <w:sz w:val="24"/>
          <w:szCs w:val="24"/>
        </w:rPr>
        <w:t>Брезжит свет на заводи речные</w:t>
      </w:r>
    </w:p>
    <w:p w:rsidR="00CE1F62" w:rsidRPr="008E64BD" w:rsidRDefault="00E810C2" w:rsidP="00D92CA2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(4)</w:t>
      </w:r>
      <w:r w:rsidR="00D92CA2" w:rsidRPr="008E64BD">
        <w:rPr>
          <w:rFonts w:ascii="Times New Roman" w:hAnsi="Times New Roman" w:cs="Times New Roman"/>
          <w:i/>
          <w:sz w:val="24"/>
          <w:szCs w:val="24"/>
        </w:rPr>
        <w:t xml:space="preserve">И румянит сетку небосклона. </w:t>
      </w:r>
      <w:r w:rsidR="00CE1F62" w:rsidRPr="008E64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64B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E1F62" w:rsidRPr="008E64BD">
        <w:rPr>
          <w:rFonts w:ascii="Times New Roman" w:hAnsi="Times New Roman" w:cs="Times New Roman"/>
          <w:i/>
          <w:sz w:val="24"/>
          <w:szCs w:val="24"/>
        </w:rPr>
        <w:t>(С. Есенин)</w:t>
      </w:r>
    </w:p>
    <w:p w:rsidR="00DF0B39" w:rsidRPr="008E64BD" w:rsidRDefault="00DF0B39" w:rsidP="00D92CA2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810C2" w:rsidRPr="008E64BD" w:rsidRDefault="00DF0B39" w:rsidP="00DF0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7 б., за каждое правильное определение выразительного средства – 1 б.</w:t>
      </w:r>
    </w:p>
    <w:p w:rsidR="00DF0B39" w:rsidRPr="008E64BD" w:rsidRDefault="00DF0B39" w:rsidP="00DF0B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0C2" w:rsidRPr="008E64BD" w:rsidRDefault="00E810C2" w:rsidP="00E810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BD">
        <w:rPr>
          <w:rFonts w:ascii="Times New Roman" w:hAnsi="Times New Roman" w:cs="Times New Roman"/>
          <w:b/>
          <w:sz w:val="24"/>
          <w:szCs w:val="24"/>
        </w:rPr>
        <w:t>Лингвистические задачи</w:t>
      </w:r>
    </w:p>
    <w:p w:rsidR="005F49A4" w:rsidRPr="008E64BD" w:rsidRDefault="005F49A4" w:rsidP="005F49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0B39" w:rsidRPr="008E64BD" w:rsidRDefault="00E810C2" w:rsidP="00DF0B3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Разберите по составу имя существительное </w:t>
      </w:r>
      <w:r w:rsidRPr="008E64BD">
        <w:rPr>
          <w:rFonts w:ascii="Times New Roman" w:hAnsi="Times New Roman" w:cs="Times New Roman"/>
          <w:i/>
          <w:sz w:val="24"/>
          <w:szCs w:val="24"/>
        </w:rPr>
        <w:t xml:space="preserve">подушка. </w:t>
      </w:r>
      <w:r w:rsidRPr="008E64BD">
        <w:rPr>
          <w:rFonts w:ascii="Times New Roman" w:hAnsi="Times New Roman" w:cs="Times New Roman"/>
          <w:sz w:val="24"/>
          <w:szCs w:val="24"/>
        </w:rPr>
        <w:t>Каким способом оно образовано с современной и исторической точки зрения? Обоснуйте свое мнение. Какой точке зрения вы отдаете предпочтение и почему?</w:t>
      </w:r>
    </w:p>
    <w:p w:rsidR="00627A2F" w:rsidRPr="008E64BD" w:rsidRDefault="00DF0B39" w:rsidP="00DF0B39">
      <w:pPr>
        <w:ind w:left="360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3 б., за каждое правильное объяснение – 1 б.</w:t>
      </w:r>
    </w:p>
    <w:p w:rsidR="00E810C2" w:rsidRPr="008E64BD" w:rsidRDefault="00CE50E9" w:rsidP="00F97BD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Подберите к выделенным словам русские слова – описательные обороты или синонимы</w:t>
      </w:r>
      <w:r w:rsidR="001702F4" w:rsidRPr="008E64BD">
        <w:rPr>
          <w:rFonts w:ascii="Times New Roman" w:hAnsi="Times New Roman" w:cs="Times New Roman"/>
          <w:sz w:val="24"/>
          <w:szCs w:val="24"/>
        </w:rPr>
        <w:t xml:space="preserve">. Иноязычные и русские синонимы запишите попарно. </w:t>
      </w:r>
      <w:r w:rsidR="00087547" w:rsidRPr="008E64BD">
        <w:rPr>
          <w:rFonts w:ascii="Times New Roman" w:hAnsi="Times New Roman" w:cs="Times New Roman"/>
          <w:sz w:val="24"/>
          <w:szCs w:val="24"/>
        </w:rPr>
        <w:t>С какой целью</w:t>
      </w:r>
      <w:r w:rsidR="00F97BD7" w:rsidRPr="008E64BD">
        <w:rPr>
          <w:rFonts w:ascii="Times New Roman" w:hAnsi="Times New Roman" w:cs="Times New Roman"/>
          <w:sz w:val="24"/>
          <w:szCs w:val="24"/>
        </w:rPr>
        <w:t xml:space="preserve"> в русском языке используются иноязычные слова</w:t>
      </w:r>
      <w:r w:rsidR="001702F4" w:rsidRPr="008E64BD">
        <w:rPr>
          <w:rFonts w:ascii="Times New Roman" w:hAnsi="Times New Roman" w:cs="Times New Roman"/>
          <w:sz w:val="24"/>
          <w:szCs w:val="24"/>
        </w:rPr>
        <w:t>?</w:t>
      </w:r>
    </w:p>
    <w:p w:rsidR="00F97BD7" w:rsidRPr="008E64BD" w:rsidRDefault="00F97BD7" w:rsidP="00F97BD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F4" w:rsidRPr="008E64BD" w:rsidRDefault="00F97BD7" w:rsidP="00F97BD7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1)</w:t>
      </w:r>
      <w:r w:rsidR="001702F4" w:rsidRPr="008E64BD">
        <w:rPr>
          <w:rFonts w:ascii="Times New Roman" w:hAnsi="Times New Roman" w:cs="Times New Roman"/>
          <w:b/>
          <w:i/>
          <w:sz w:val="24"/>
          <w:szCs w:val="24"/>
        </w:rPr>
        <w:t>Актуальные</w:t>
      </w:r>
      <w:r w:rsidR="001702F4" w:rsidRPr="008E64BD">
        <w:rPr>
          <w:rFonts w:ascii="Times New Roman" w:hAnsi="Times New Roman" w:cs="Times New Roman"/>
          <w:i/>
          <w:sz w:val="24"/>
          <w:szCs w:val="24"/>
        </w:rPr>
        <w:t xml:space="preserve"> задачи. 2) Идти в </w:t>
      </w:r>
      <w:r w:rsidR="001702F4" w:rsidRPr="008E64BD">
        <w:rPr>
          <w:rFonts w:ascii="Times New Roman" w:hAnsi="Times New Roman" w:cs="Times New Roman"/>
          <w:b/>
          <w:i/>
          <w:sz w:val="24"/>
          <w:szCs w:val="24"/>
        </w:rPr>
        <w:t>авангарде</w:t>
      </w:r>
      <w:r w:rsidR="001702F4" w:rsidRPr="008E64BD">
        <w:rPr>
          <w:rFonts w:ascii="Times New Roman" w:hAnsi="Times New Roman" w:cs="Times New Roman"/>
          <w:i/>
          <w:sz w:val="24"/>
          <w:szCs w:val="24"/>
        </w:rPr>
        <w:t xml:space="preserve"> отряда. 3) Выполнять </w:t>
      </w:r>
      <w:r w:rsidR="001702F4" w:rsidRPr="008E64BD">
        <w:rPr>
          <w:rFonts w:ascii="Times New Roman" w:hAnsi="Times New Roman" w:cs="Times New Roman"/>
          <w:b/>
          <w:i/>
          <w:sz w:val="24"/>
          <w:szCs w:val="24"/>
        </w:rPr>
        <w:t>директиву</w:t>
      </w:r>
      <w:r w:rsidR="001702F4" w:rsidRPr="008E64BD">
        <w:rPr>
          <w:rFonts w:ascii="Times New Roman" w:hAnsi="Times New Roman" w:cs="Times New Roman"/>
          <w:i/>
          <w:sz w:val="24"/>
          <w:szCs w:val="24"/>
        </w:rPr>
        <w:t xml:space="preserve">. 4) Работать с </w:t>
      </w:r>
      <w:r w:rsidR="001702F4" w:rsidRPr="008E64BD">
        <w:rPr>
          <w:rFonts w:ascii="Times New Roman" w:hAnsi="Times New Roman" w:cs="Times New Roman"/>
          <w:b/>
          <w:i/>
          <w:sz w:val="24"/>
          <w:szCs w:val="24"/>
        </w:rPr>
        <w:t>энтузиазмом.</w:t>
      </w:r>
    </w:p>
    <w:p w:rsidR="00DF0B39" w:rsidRPr="008E64BD" w:rsidRDefault="00DF0B39" w:rsidP="00F97BD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02F4" w:rsidRPr="008E64BD" w:rsidRDefault="00DF0B39" w:rsidP="00DF0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5 б. За каждое правильно составленное словосочетание – 1 б и за аргумент – 1 б.</w:t>
      </w:r>
    </w:p>
    <w:p w:rsidR="00F97BD7" w:rsidRPr="008E64BD" w:rsidRDefault="00F97BD7" w:rsidP="00F97BD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D57" w:rsidRPr="008E64BD" w:rsidRDefault="001E0EFB" w:rsidP="00F97BD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Составьте сложнопод</w:t>
      </w:r>
      <w:r w:rsidR="00F97BD7" w:rsidRPr="008E64BD">
        <w:rPr>
          <w:rFonts w:ascii="Times New Roman" w:hAnsi="Times New Roman" w:cs="Times New Roman"/>
          <w:sz w:val="24"/>
          <w:szCs w:val="24"/>
        </w:rPr>
        <w:t>чиненные предложения, в которых</w:t>
      </w:r>
      <w:r w:rsidRPr="008E6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союз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 xml:space="preserve"> </w:t>
      </w:r>
      <w:r w:rsidRPr="008E64BD">
        <w:rPr>
          <w:rFonts w:ascii="Times New Roman" w:hAnsi="Times New Roman" w:cs="Times New Roman"/>
          <w:b/>
          <w:i/>
          <w:sz w:val="24"/>
          <w:szCs w:val="24"/>
        </w:rPr>
        <w:t>чтобы</w:t>
      </w:r>
      <w:r w:rsidRPr="008E64BD">
        <w:rPr>
          <w:rFonts w:ascii="Times New Roman" w:hAnsi="Times New Roman" w:cs="Times New Roman"/>
          <w:sz w:val="24"/>
          <w:szCs w:val="24"/>
        </w:rPr>
        <w:t xml:space="preserve"> присоединяет разные виды придаточных частей.</w:t>
      </w:r>
    </w:p>
    <w:p w:rsidR="00DF0B39" w:rsidRPr="008E64BD" w:rsidRDefault="00DF0B39" w:rsidP="00DF0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BD7" w:rsidRPr="008E64BD" w:rsidRDefault="00DF0B39" w:rsidP="00DF0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3 б., за каждое правильное приведенное предложение  - 1 б.</w:t>
      </w:r>
    </w:p>
    <w:p w:rsidR="00F97BD7" w:rsidRPr="008E64BD" w:rsidRDefault="00F97BD7" w:rsidP="00F97BD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EFB" w:rsidRPr="008E64BD" w:rsidRDefault="001E0EFB" w:rsidP="00F97BD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Найдите фразеологизмы в предложениях. Какие приемы преобразования фразеологизмов можно отметить в данных примерах? Восстановите их в первоначальном виде.</w:t>
      </w:r>
    </w:p>
    <w:p w:rsidR="00F97BD7" w:rsidRPr="008E64BD" w:rsidRDefault="00F97BD7" w:rsidP="00F97BD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EFB" w:rsidRPr="008E64BD" w:rsidRDefault="00F97BD7" w:rsidP="00F97BD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t>1)</w:t>
      </w:r>
      <w:r w:rsidR="001E0EFB" w:rsidRPr="008E64BD">
        <w:rPr>
          <w:rFonts w:ascii="Times New Roman" w:hAnsi="Times New Roman" w:cs="Times New Roman"/>
          <w:i/>
          <w:sz w:val="24"/>
          <w:szCs w:val="24"/>
        </w:rPr>
        <w:t xml:space="preserve">На свою </w:t>
      </w:r>
      <w:proofErr w:type="gramStart"/>
      <w:r w:rsidR="001E0EFB" w:rsidRPr="008E64BD">
        <w:rPr>
          <w:rFonts w:ascii="Times New Roman" w:hAnsi="Times New Roman" w:cs="Times New Roman"/>
          <w:i/>
          <w:sz w:val="24"/>
          <w:szCs w:val="24"/>
        </w:rPr>
        <w:t>неволю</w:t>
      </w:r>
      <w:proofErr w:type="gramEnd"/>
      <w:r w:rsidR="001E0EFB" w:rsidRPr="008E64BD">
        <w:rPr>
          <w:rFonts w:ascii="Times New Roman" w:hAnsi="Times New Roman" w:cs="Times New Roman"/>
          <w:i/>
          <w:sz w:val="24"/>
          <w:szCs w:val="24"/>
        </w:rPr>
        <w:t xml:space="preserve"> дрозд давно махнул лапкой. 2) С тех пор, как я принял начальство, может быть вам покажется даже невероятным</w:t>
      </w:r>
      <w:r w:rsidR="00087547" w:rsidRPr="008E64BD">
        <w:rPr>
          <w:rFonts w:ascii="Times New Roman" w:hAnsi="Times New Roman" w:cs="Times New Roman"/>
          <w:i/>
          <w:sz w:val="24"/>
          <w:szCs w:val="24"/>
        </w:rPr>
        <w:t xml:space="preserve">, все, как мухи выздоравливают. 3) Сам глава оптической фирмы «Триггер и </w:t>
      </w:r>
      <w:proofErr w:type="spellStart"/>
      <w:r w:rsidR="00087547" w:rsidRPr="008E64BD">
        <w:rPr>
          <w:rFonts w:ascii="Times New Roman" w:hAnsi="Times New Roman" w:cs="Times New Roman"/>
          <w:i/>
          <w:sz w:val="24"/>
          <w:szCs w:val="24"/>
        </w:rPr>
        <w:t>Брок</w:t>
      </w:r>
      <w:proofErr w:type="spellEnd"/>
      <w:r w:rsidR="00087547" w:rsidRPr="008E64BD">
        <w:rPr>
          <w:rFonts w:ascii="Times New Roman" w:hAnsi="Times New Roman" w:cs="Times New Roman"/>
          <w:i/>
          <w:sz w:val="24"/>
          <w:szCs w:val="24"/>
        </w:rPr>
        <w:t xml:space="preserve">», известный проныра и тёртый прокурорами калач, гражданин </w:t>
      </w:r>
      <w:proofErr w:type="spellStart"/>
      <w:r w:rsidR="00087547" w:rsidRPr="008E64BD">
        <w:rPr>
          <w:rFonts w:ascii="Times New Roman" w:hAnsi="Times New Roman" w:cs="Times New Roman"/>
          <w:i/>
          <w:sz w:val="24"/>
          <w:szCs w:val="24"/>
        </w:rPr>
        <w:t>Брок</w:t>
      </w:r>
      <w:proofErr w:type="spellEnd"/>
      <w:r w:rsidR="00087547" w:rsidRPr="008E64BD">
        <w:rPr>
          <w:rFonts w:ascii="Times New Roman" w:hAnsi="Times New Roman" w:cs="Times New Roman"/>
          <w:i/>
          <w:sz w:val="24"/>
          <w:szCs w:val="24"/>
        </w:rPr>
        <w:t xml:space="preserve"> пришел в полное отчаяние.</w:t>
      </w:r>
    </w:p>
    <w:p w:rsidR="00DF0B39" w:rsidRPr="008E64BD" w:rsidRDefault="00DF0B39" w:rsidP="00F97BD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0B39" w:rsidRPr="008E64BD" w:rsidRDefault="00DF0B39" w:rsidP="00DF0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4 б., за каждый правильный ответ на вопрос – 1 б.</w:t>
      </w:r>
    </w:p>
    <w:p w:rsidR="00F97BD7" w:rsidRPr="008E64BD" w:rsidRDefault="00F97BD7" w:rsidP="00F97BD7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59C" w:rsidRPr="008E64BD" w:rsidRDefault="00F97BD7" w:rsidP="009D0BE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Постройте словообразовательную цепочку от слова </w:t>
      </w:r>
      <w:proofErr w:type="gramStart"/>
      <w:r w:rsidRPr="008E64BD">
        <w:rPr>
          <w:rFonts w:ascii="Times New Roman" w:hAnsi="Times New Roman" w:cs="Times New Roman"/>
          <w:b/>
          <w:i/>
          <w:sz w:val="24"/>
          <w:szCs w:val="24"/>
        </w:rPr>
        <w:t>новый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 xml:space="preserve"> к слову </w:t>
      </w:r>
      <w:r w:rsidRPr="008E64BD">
        <w:rPr>
          <w:rFonts w:ascii="Times New Roman" w:hAnsi="Times New Roman" w:cs="Times New Roman"/>
          <w:b/>
          <w:i/>
          <w:sz w:val="24"/>
          <w:szCs w:val="24"/>
        </w:rPr>
        <w:t>возобновление</w:t>
      </w:r>
      <w:r w:rsidRPr="008E64BD">
        <w:rPr>
          <w:rFonts w:ascii="Times New Roman" w:hAnsi="Times New Roman" w:cs="Times New Roman"/>
          <w:sz w:val="24"/>
          <w:szCs w:val="24"/>
        </w:rPr>
        <w:t>. Сколько «шагов» отделяет эти слова?</w:t>
      </w:r>
    </w:p>
    <w:p w:rsidR="00DF0B39" w:rsidRPr="008E64BD" w:rsidRDefault="00DF0B39" w:rsidP="00DF0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B39" w:rsidRPr="008E64BD" w:rsidRDefault="00DF0B39" w:rsidP="00DF0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lastRenderedPageBreak/>
        <w:t>Мах – 2 б.</w:t>
      </w:r>
    </w:p>
    <w:p w:rsidR="009D0BE6" w:rsidRPr="008E64BD" w:rsidRDefault="009D0BE6" w:rsidP="009D0BE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59C" w:rsidRPr="008E64BD" w:rsidRDefault="001A359C" w:rsidP="001A359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Какие задачи выполняют «толковые словари русского языка»? Назовите известные вам словари этого типа и их авторов.</w:t>
      </w:r>
    </w:p>
    <w:p w:rsidR="00DF0B39" w:rsidRPr="008E64BD" w:rsidRDefault="00DF0B39" w:rsidP="00DF0B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B39" w:rsidRPr="008E64BD" w:rsidRDefault="00DF0B39" w:rsidP="00DF0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- 5б</w:t>
      </w:r>
    </w:p>
    <w:p w:rsidR="00D868AB" w:rsidRPr="008E64BD" w:rsidRDefault="00D868AB" w:rsidP="00DF0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AB" w:rsidRPr="008E64BD" w:rsidRDefault="00D868AB" w:rsidP="00DF0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8AB" w:rsidRPr="008E64BD" w:rsidRDefault="00D868AB" w:rsidP="00DF0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59C" w:rsidRPr="008E64BD" w:rsidRDefault="001A359C" w:rsidP="001A35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9A4" w:rsidRPr="008E64BD" w:rsidRDefault="0059369B" w:rsidP="005F49A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BD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5F49A4" w:rsidRPr="008E64BD" w:rsidRDefault="005F49A4" w:rsidP="005F49A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9A4" w:rsidRPr="008E64BD" w:rsidRDefault="005F49A4" w:rsidP="009C2A2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Составьте текст рекламы канцелярских товаров, используйте при этом как можно больше слов с приставками на </w:t>
      </w:r>
      <w:proofErr w:type="gramStart"/>
      <w:r w:rsidRPr="008E64BD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 xml:space="preserve"> и </w:t>
      </w:r>
      <w:r w:rsidRPr="008E64B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E64BD">
        <w:rPr>
          <w:rFonts w:ascii="Times New Roman" w:hAnsi="Times New Roman" w:cs="Times New Roman"/>
          <w:sz w:val="24"/>
          <w:szCs w:val="24"/>
        </w:rPr>
        <w:t>.</w:t>
      </w:r>
    </w:p>
    <w:p w:rsidR="005C5248" w:rsidRPr="008E64BD" w:rsidRDefault="005C5248" w:rsidP="009C2A2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55AD" w:rsidRPr="008E64BD" w:rsidRDefault="005C5248" w:rsidP="00B2028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За каждое правильно включенное слово 1 б, за соответствие текста жанру рекламы – 2 б, за каждую орфографическую и пункту</w:t>
      </w:r>
      <w:r w:rsidR="003209DA" w:rsidRPr="008E64BD">
        <w:rPr>
          <w:rFonts w:ascii="Times New Roman" w:hAnsi="Times New Roman" w:cs="Times New Roman"/>
          <w:sz w:val="24"/>
          <w:szCs w:val="24"/>
        </w:rPr>
        <w:t>ационную ошибку снимается 0,5 б.</w:t>
      </w:r>
    </w:p>
    <w:p w:rsidR="00FC76AB" w:rsidRPr="008E64BD" w:rsidRDefault="00FC76AB" w:rsidP="00FC7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BD" w:rsidRDefault="008E64BD" w:rsidP="006D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85D" w:rsidRPr="008E64BD" w:rsidRDefault="006D385D" w:rsidP="006D3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</w:t>
      </w:r>
    </w:p>
    <w:p w:rsidR="006D385D" w:rsidRPr="008E64BD" w:rsidRDefault="006D385D" w:rsidP="006D385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Лингвистические тесты</w:t>
      </w:r>
    </w:p>
    <w:p w:rsidR="006D385D" w:rsidRPr="008E64BD" w:rsidRDefault="006D385D" w:rsidP="006D38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С</w:t>
      </w:r>
      <w:r w:rsidRPr="008E64BD">
        <w:rPr>
          <w:rFonts w:ascii="Times New Roman" w:eastAsia="Times New Roman" w:hAnsi="Times New Roman" w:cs="Times New Roman"/>
          <w:sz w:val="24"/>
          <w:szCs w:val="24"/>
        </w:rPr>
        <w:t xml:space="preserve">еребристый осадок, пушкинский вечер, медвежья шапка, </w:t>
      </w:r>
      <w:r w:rsidRPr="008E64BD">
        <w:rPr>
          <w:rFonts w:ascii="Times New Roman" w:hAnsi="Times New Roman" w:cs="Times New Roman"/>
          <w:sz w:val="24"/>
          <w:szCs w:val="24"/>
        </w:rPr>
        <w:t xml:space="preserve">шумный согласный – 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относительные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>.</w:t>
      </w:r>
    </w:p>
    <w:p w:rsidR="006D385D" w:rsidRPr="008E64BD" w:rsidRDefault="006D385D" w:rsidP="006D38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64BD">
        <w:rPr>
          <w:rFonts w:ascii="Times New Roman" w:eastAsia="Times New Roman" w:hAnsi="Times New Roman" w:cs="Times New Roman"/>
          <w:sz w:val="24"/>
          <w:szCs w:val="24"/>
        </w:rPr>
        <w:t xml:space="preserve">Серебристый смех, пушкинский взгляд на мир, медвежья походка, </w:t>
      </w:r>
      <w:r w:rsidRPr="008E64BD">
        <w:rPr>
          <w:rFonts w:ascii="Times New Roman" w:hAnsi="Times New Roman" w:cs="Times New Roman"/>
          <w:sz w:val="24"/>
          <w:szCs w:val="24"/>
        </w:rPr>
        <w:t xml:space="preserve">шумный дождь – 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качественные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>.</w:t>
      </w:r>
    </w:p>
    <w:p w:rsidR="006D385D" w:rsidRPr="008E64BD" w:rsidRDefault="006D385D" w:rsidP="006D38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64BD">
        <w:rPr>
          <w:rFonts w:ascii="Times New Roman" w:eastAsia="Times New Roman" w:hAnsi="Times New Roman" w:cs="Times New Roman"/>
          <w:sz w:val="24"/>
          <w:szCs w:val="24"/>
        </w:rPr>
        <w:t>Пушкинские стихи, медвежья берлога – притяжательные.</w:t>
      </w:r>
    </w:p>
    <w:p w:rsidR="006D385D" w:rsidRPr="008E64BD" w:rsidRDefault="006D385D" w:rsidP="006D38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E64BD">
        <w:rPr>
          <w:rFonts w:ascii="Times New Roman" w:eastAsia="Times New Roman" w:hAnsi="Times New Roman" w:cs="Times New Roman"/>
          <w:sz w:val="24"/>
          <w:szCs w:val="24"/>
        </w:rPr>
        <w:t>Мах – 5 б, за каждое правильное определение разряд по значению – 0,5 б.</w:t>
      </w:r>
    </w:p>
    <w:p w:rsidR="00D868AB" w:rsidRPr="008E64BD" w:rsidRDefault="00D868AB" w:rsidP="006D38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385D" w:rsidRPr="008E64BD" w:rsidRDefault="006D385D" w:rsidP="006D38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Спрятать </w:t>
      </w:r>
      <w:r w:rsidRPr="008E64BD">
        <w:rPr>
          <w:rFonts w:ascii="Times New Roman" w:hAnsi="Times New Roman" w:cs="Times New Roman"/>
          <w:b/>
          <w:sz w:val="24"/>
          <w:szCs w:val="24"/>
        </w:rPr>
        <w:t>за щеку</w:t>
      </w:r>
      <w:r w:rsidRPr="008E64BD">
        <w:rPr>
          <w:rFonts w:ascii="Times New Roman" w:hAnsi="Times New Roman" w:cs="Times New Roman"/>
          <w:sz w:val="24"/>
          <w:szCs w:val="24"/>
        </w:rPr>
        <w:t xml:space="preserve">, ущипнуть </w:t>
      </w:r>
      <w:r w:rsidRPr="008E64BD">
        <w:rPr>
          <w:rFonts w:ascii="Times New Roman" w:hAnsi="Times New Roman" w:cs="Times New Roman"/>
          <w:b/>
          <w:sz w:val="24"/>
          <w:szCs w:val="24"/>
        </w:rPr>
        <w:t>за щеку</w:t>
      </w:r>
      <w:r w:rsidRPr="008E64BD">
        <w:rPr>
          <w:rFonts w:ascii="Times New Roman" w:hAnsi="Times New Roman" w:cs="Times New Roman"/>
          <w:sz w:val="24"/>
          <w:szCs w:val="24"/>
        </w:rPr>
        <w:t xml:space="preserve">; вставать </w:t>
      </w:r>
      <w:r w:rsidRPr="008E64BD">
        <w:rPr>
          <w:rFonts w:ascii="Times New Roman" w:hAnsi="Times New Roman" w:cs="Times New Roman"/>
          <w:b/>
          <w:sz w:val="24"/>
          <w:szCs w:val="24"/>
        </w:rPr>
        <w:t>на голову</w:t>
      </w:r>
      <w:r w:rsidRPr="008E64BD">
        <w:rPr>
          <w:rFonts w:ascii="Times New Roman" w:hAnsi="Times New Roman" w:cs="Times New Roman"/>
          <w:sz w:val="24"/>
          <w:szCs w:val="24"/>
        </w:rPr>
        <w:t xml:space="preserve">, обратить внимание </w:t>
      </w:r>
      <w:r w:rsidRPr="008E64BD">
        <w:rPr>
          <w:rFonts w:ascii="Times New Roman" w:hAnsi="Times New Roman" w:cs="Times New Roman"/>
          <w:b/>
          <w:sz w:val="24"/>
          <w:szCs w:val="24"/>
        </w:rPr>
        <w:t>на голову</w:t>
      </w:r>
      <w:r w:rsidRPr="008E64BD">
        <w:rPr>
          <w:rFonts w:ascii="Times New Roman" w:hAnsi="Times New Roman" w:cs="Times New Roman"/>
          <w:sz w:val="24"/>
          <w:szCs w:val="24"/>
        </w:rPr>
        <w:t xml:space="preserve">; летать </w:t>
      </w:r>
      <w:proofErr w:type="gramStart"/>
      <w:r w:rsidRPr="008E64BD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E6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64BD">
        <w:rPr>
          <w:rFonts w:ascii="Times New Roman" w:hAnsi="Times New Roman" w:cs="Times New Roman"/>
          <w:b/>
          <w:sz w:val="24"/>
          <w:szCs w:val="24"/>
        </w:rPr>
        <w:t>небу</w:t>
      </w:r>
      <w:r w:rsidRPr="008E64BD">
        <w:rPr>
          <w:rFonts w:ascii="Times New Roman" w:hAnsi="Times New Roman" w:cs="Times New Roman"/>
          <w:sz w:val="24"/>
          <w:szCs w:val="24"/>
        </w:rPr>
        <w:t xml:space="preserve">, тоска </w:t>
      </w:r>
      <w:r w:rsidRPr="008E64BD">
        <w:rPr>
          <w:rFonts w:ascii="Times New Roman" w:hAnsi="Times New Roman" w:cs="Times New Roman"/>
          <w:b/>
          <w:sz w:val="24"/>
          <w:szCs w:val="24"/>
        </w:rPr>
        <w:t>по небу.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3б., за каждое правильно поставленное ударение – 0,5 б.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385D" w:rsidRPr="008E64BD" w:rsidRDefault="006D385D" w:rsidP="006D385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Согласовать в роде (предлог с существительным), числе и падеже существительное с прилагательным. Я вроде (наречие) бы видела эту книгу!? Купить мороженое (существительное) с клубничным джемом. Мороженое (прилагательное) мясо оттаяло. В течение (предлог) часа я ждала его на остановке. В течении (предлог с существительным) реки мелькали мелкие рыбки. Приходить на работу вовремя (наречие). Во время (предлог с существительным) перерыва в школе произошел взрыв.</w:t>
      </w:r>
    </w:p>
    <w:p w:rsidR="006D385D" w:rsidRPr="008E64BD" w:rsidRDefault="006D385D" w:rsidP="006D3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Мах – 8 б., за каждое правильное употребление слова – 1б. </w:t>
      </w:r>
    </w:p>
    <w:p w:rsidR="006D385D" w:rsidRPr="008E64BD" w:rsidRDefault="006D385D" w:rsidP="006D385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Ночь (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назывное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>). Улица (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назывное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>). Фонарь (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назывное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>).</w:t>
      </w:r>
    </w:p>
    <w:p w:rsidR="006D385D" w:rsidRPr="008E64BD" w:rsidRDefault="006D385D" w:rsidP="006D385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Аптека (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назывное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>). Бессмысленный и тусклый свет (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назывное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>).</w:t>
      </w:r>
    </w:p>
    <w:p w:rsidR="006D385D" w:rsidRPr="008E64BD" w:rsidRDefault="006D385D" w:rsidP="006D385D">
      <w:pPr>
        <w:pStyle w:val="a4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              Живи ещё хоть четверть века (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определенно-личное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 xml:space="preserve">)  – </w:t>
      </w:r>
    </w:p>
    <w:p w:rsidR="006D385D" w:rsidRPr="008E64BD" w:rsidRDefault="006D385D" w:rsidP="006D385D">
      <w:pPr>
        <w:pStyle w:val="a4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              Все будет так: исхода нет (безличное). </w:t>
      </w:r>
    </w:p>
    <w:p w:rsidR="006D385D" w:rsidRPr="008E64BD" w:rsidRDefault="006D385D" w:rsidP="006D385D">
      <w:pPr>
        <w:pStyle w:val="a4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              Умрешь (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определенно-личное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 xml:space="preserve">) – начнешь (определенно-личное) опять сначала, </w:t>
      </w:r>
    </w:p>
    <w:p w:rsidR="006D385D" w:rsidRPr="008E64BD" w:rsidRDefault="006D385D" w:rsidP="006D385D">
      <w:pPr>
        <w:pStyle w:val="a4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              И повторится всё, как встарь:</w:t>
      </w:r>
    </w:p>
    <w:p w:rsidR="006D385D" w:rsidRPr="008E64BD" w:rsidRDefault="006D385D" w:rsidP="006D385D">
      <w:pPr>
        <w:pStyle w:val="a4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              Ночь (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назывное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>), золотая рябь канала (назывное),</w:t>
      </w:r>
    </w:p>
    <w:p w:rsidR="006D385D" w:rsidRPr="008E64BD" w:rsidRDefault="006D385D" w:rsidP="006D385D">
      <w:pPr>
        <w:pStyle w:val="a4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              Аптек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 xml:space="preserve">назывное), улица (назывное), фонарь (назывное).            </w:t>
      </w:r>
    </w:p>
    <w:p w:rsidR="006D385D" w:rsidRPr="008E64BD" w:rsidRDefault="006D385D" w:rsidP="006D385D">
      <w:pPr>
        <w:ind w:left="360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7 б., за каждое правильное определение вида односоставного предложения – 0,5 б.</w:t>
      </w:r>
    </w:p>
    <w:p w:rsidR="006D385D" w:rsidRPr="008E64BD" w:rsidRDefault="006D385D" w:rsidP="006D38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1) бесхозяйственность; 2) 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предположительный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>; 3) мировоззрение.</w:t>
      </w:r>
    </w:p>
    <w:p w:rsidR="00D868AB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3 б.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6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85D" w:rsidRPr="008E64BD" w:rsidRDefault="006D385D" w:rsidP="006D38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2.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1б.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85D" w:rsidRPr="008E64BD" w:rsidRDefault="006D385D" w:rsidP="006D38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E64BD">
        <w:rPr>
          <w:rFonts w:ascii="Times New Roman" w:hAnsi="Times New Roman" w:cs="Times New Roman"/>
          <w:sz w:val="24"/>
          <w:szCs w:val="24"/>
        </w:rPr>
        <w:t>Ланиты - щёки, десница – правая рука, длань - ладонь, очи - глаза, зело - очень, пиит - поэт.</w:t>
      </w:r>
      <w:proofErr w:type="gramEnd"/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3 б., за каждое правильно подобранное слово – 0,5 б.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85D" w:rsidRPr="008E64BD" w:rsidRDefault="006D385D" w:rsidP="006D385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1) олицетворение, эпитет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2) олицетворение, метафора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3) метафора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4) олицетворение, метафора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7 б., за каждое правильное определение выразительного средства – 1 б.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85D" w:rsidRPr="008E64BD" w:rsidRDefault="006D385D" w:rsidP="006D385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Лингвистические задачи</w:t>
      </w:r>
    </w:p>
    <w:p w:rsidR="006D385D" w:rsidRPr="008E64BD" w:rsidRDefault="006D385D" w:rsidP="006D385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proofErr w:type="spellStart"/>
      <w:r w:rsidRPr="008E64BD">
        <w:rPr>
          <w:rFonts w:ascii="Times New Roman" w:hAnsi="Times New Roman" w:cs="Times New Roman"/>
          <w:i/>
          <w:sz w:val="24"/>
          <w:szCs w:val="24"/>
        </w:rPr>
        <w:t>подуш</w:t>
      </w:r>
      <w:proofErr w:type="gramStart"/>
      <w:r w:rsidRPr="008E64BD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8E64B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 xml:space="preserve"> - корень, </w:t>
      </w:r>
      <w:r w:rsidRPr="008E64BD">
        <w:rPr>
          <w:rFonts w:ascii="Times New Roman" w:hAnsi="Times New Roman" w:cs="Times New Roman"/>
          <w:i/>
          <w:sz w:val="24"/>
          <w:szCs w:val="24"/>
        </w:rPr>
        <w:t>-а</w:t>
      </w:r>
      <w:r w:rsidRPr="008E64BD">
        <w:rPr>
          <w:rFonts w:ascii="Times New Roman" w:hAnsi="Times New Roman" w:cs="Times New Roman"/>
          <w:sz w:val="24"/>
          <w:szCs w:val="24"/>
        </w:rPr>
        <w:t xml:space="preserve"> – окончание – разбор слова по составу на современном этапе. </w:t>
      </w:r>
      <w:r w:rsidRPr="008E64BD">
        <w:rPr>
          <w:rFonts w:ascii="Times New Roman" w:hAnsi="Times New Roman" w:cs="Times New Roman"/>
          <w:i/>
          <w:sz w:val="24"/>
          <w:szCs w:val="24"/>
        </w:rPr>
        <w:t>По</w:t>
      </w:r>
      <w:proofErr w:type="gramStart"/>
      <w:r w:rsidRPr="008E64BD">
        <w:rPr>
          <w:rFonts w:ascii="Times New Roman" w:hAnsi="Times New Roman" w:cs="Times New Roman"/>
          <w:i/>
          <w:sz w:val="24"/>
          <w:szCs w:val="24"/>
        </w:rPr>
        <w:t>д-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 xml:space="preserve"> - приставка, </w:t>
      </w:r>
      <w:r w:rsidRPr="008E64B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8E64BD">
        <w:rPr>
          <w:rFonts w:ascii="Times New Roman" w:hAnsi="Times New Roman" w:cs="Times New Roman"/>
          <w:i/>
          <w:sz w:val="24"/>
          <w:szCs w:val="24"/>
        </w:rPr>
        <w:t>уш</w:t>
      </w:r>
      <w:proofErr w:type="spellEnd"/>
      <w:r w:rsidRPr="008E64BD">
        <w:rPr>
          <w:rFonts w:ascii="Times New Roman" w:hAnsi="Times New Roman" w:cs="Times New Roman"/>
          <w:i/>
          <w:sz w:val="24"/>
          <w:szCs w:val="24"/>
        </w:rPr>
        <w:t>-</w:t>
      </w:r>
      <w:r w:rsidRPr="008E64BD">
        <w:rPr>
          <w:rFonts w:ascii="Times New Roman" w:hAnsi="Times New Roman" w:cs="Times New Roman"/>
          <w:sz w:val="24"/>
          <w:szCs w:val="24"/>
        </w:rPr>
        <w:t xml:space="preserve"> - корень, </w:t>
      </w:r>
      <w:r w:rsidRPr="008E64BD">
        <w:rPr>
          <w:rFonts w:ascii="Times New Roman" w:hAnsi="Times New Roman" w:cs="Times New Roman"/>
          <w:i/>
          <w:sz w:val="24"/>
          <w:szCs w:val="24"/>
        </w:rPr>
        <w:t>-к-</w:t>
      </w:r>
      <w:r w:rsidRPr="008E64BD">
        <w:rPr>
          <w:rFonts w:ascii="Times New Roman" w:hAnsi="Times New Roman" w:cs="Times New Roman"/>
          <w:sz w:val="24"/>
          <w:szCs w:val="24"/>
        </w:rPr>
        <w:t xml:space="preserve"> - суффикс, </w:t>
      </w:r>
      <w:r w:rsidRPr="008E64BD">
        <w:rPr>
          <w:rFonts w:ascii="Times New Roman" w:hAnsi="Times New Roman" w:cs="Times New Roman"/>
          <w:i/>
          <w:sz w:val="24"/>
          <w:szCs w:val="24"/>
        </w:rPr>
        <w:t>-а</w:t>
      </w:r>
      <w:r w:rsidRPr="008E64BD">
        <w:rPr>
          <w:rFonts w:ascii="Times New Roman" w:hAnsi="Times New Roman" w:cs="Times New Roman"/>
          <w:sz w:val="24"/>
          <w:szCs w:val="24"/>
        </w:rPr>
        <w:t xml:space="preserve"> – окончание. Раньше обращали на предназначение предмета: подушка – подкладываем под ухо.</w:t>
      </w:r>
    </w:p>
    <w:p w:rsidR="006D385D" w:rsidRPr="008E64BD" w:rsidRDefault="006D385D" w:rsidP="006D385D">
      <w:pPr>
        <w:ind w:left="360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3 б., за каждое правильное объяснение – 1 б.</w:t>
      </w:r>
    </w:p>
    <w:p w:rsidR="006D385D" w:rsidRPr="008E64BD" w:rsidRDefault="006D385D" w:rsidP="006D385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4BD">
        <w:rPr>
          <w:rFonts w:ascii="Times New Roman" w:hAnsi="Times New Roman" w:cs="Times New Roman"/>
          <w:sz w:val="24"/>
          <w:szCs w:val="24"/>
        </w:rPr>
        <w:t>Актуальный – важный для настоящего времени; авангард – впереди; энтузиазм – сильная увлеченность; директива – приказ.</w:t>
      </w:r>
      <w:proofErr w:type="gramEnd"/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Стремление говорящих  к уточнению и разграничению смысловых оттенков при помощи исконного и заимствованного слова; для обозначения того, что в русском языке обозначается не одним словом, а словосочетанием, описательным оборотом. 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5 б. За каждое правильно составленное словосочетание – 1 б и за аргумент – 1 б.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D" w:rsidRPr="008E64BD" w:rsidRDefault="006D385D" w:rsidP="006D385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Левинсон распорядился, чтобы к вечеру собрался для обсуждения Морозкиного поступка сельский сход (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придаточное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 xml:space="preserve"> изъяснительное). Машина мчалась так быстро, чтобы успеть к отправлению самолета (придаточное обстоятельственное образа действия и степени). Я строго рассчитал время, чтобы успеть на лекцию (придаточное обстоятельственное цели).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3 б., за каждое правильное приведенное предложение  - 1 б.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D" w:rsidRPr="008E64BD" w:rsidRDefault="006D385D" w:rsidP="006D385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Замена одного компонента фразеологизма: давно махнул лапкой; все, как мухи, выздоравливают.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Расширение фразеологизма за счет включения в него дополнительных слов: тертый прокурорами калач. 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Давно махнул рукой; все, как мухи, дохнут; тертый калач.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4 б., за каждый правильный ответ на вопрос – 1 б.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D" w:rsidRPr="008E64BD" w:rsidRDefault="006D385D" w:rsidP="006D385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Новый → </w:t>
      </w:r>
      <w:proofErr w:type="gramStart"/>
      <w:r w:rsidRPr="008E64BD">
        <w:rPr>
          <w:rFonts w:ascii="Times New Roman" w:hAnsi="Times New Roman" w:cs="Times New Roman"/>
          <w:sz w:val="24"/>
          <w:szCs w:val="24"/>
        </w:rPr>
        <w:t>обновил</w:t>
      </w:r>
      <w:proofErr w:type="gramEnd"/>
      <w:r w:rsidRPr="008E64BD">
        <w:rPr>
          <w:rFonts w:ascii="Times New Roman" w:hAnsi="Times New Roman" w:cs="Times New Roman"/>
          <w:sz w:val="24"/>
          <w:szCs w:val="24"/>
        </w:rPr>
        <w:t xml:space="preserve"> → возобновил →  возобновление. 3 шага.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Мах – 2 б.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D" w:rsidRPr="008E64BD" w:rsidRDefault="006D385D" w:rsidP="006D385D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Словарь дает лексическое значение слова. Примеры его употребления в речи, раскрывает его фразеологические и словообразовательные возможности, указывается ударение, в трудных случаях произношение, приводятся грамматические формы, стилистическая характеристика.  «Толковый словарь русского языка» под ред. Д.Н. Ушакова. «Толковый словарь живого великорусского языка» В. Даля, «Толковый словарь русского языка» С.И. Ожегова. 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 xml:space="preserve">Мах - 5б.  </w:t>
      </w:r>
    </w:p>
    <w:p w:rsidR="006D385D" w:rsidRPr="008E64BD" w:rsidRDefault="006D385D" w:rsidP="006D385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5D" w:rsidRPr="008E64BD" w:rsidRDefault="006D385D" w:rsidP="006D385D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:rsidR="006D385D" w:rsidRPr="008E64BD" w:rsidRDefault="006D385D" w:rsidP="006D38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4BD">
        <w:rPr>
          <w:rFonts w:ascii="Times New Roman" w:hAnsi="Times New Roman" w:cs="Times New Roman"/>
          <w:sz w:val="24"/>
          <w:szCs w:val="24"/>
        </w:rPr>
        <w:t>За каждое правильно включенное слово 1 б, за соответствие текста жанру рекламы – 2 б, за каждую орфографическую и пунктуационную ошибку снимается 0,5 б.</w:t>
      </w:r>
    </w:p>
    <w:p w:rsidR="006D385D" w:rsidRPr="008E64BD" w:rsidRDefault="006D385D" w:rsidP="006D3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85D" w:rsidRPr="008E64BD" w:rsidRDefault="006D385D" w:rsidP="00FC76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D385D" w:rsidRPr="008E64BD" w:rsidSect="00FC7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54" w:rsidRDefault="00BF7954" w:rsidP="00DF0B39">
      <w:pPr>
        <w:spacing w:after="0" w:line="240" w:lineRule="auto"/>
      </w:pPr>
      <w:r>
        <w:separator/>
      </w:r>
    </w:p>
  </w:endnote>
  <w:endnote w:type="continuationSeparator" w:id="0">
    <w:p w:rsidR="00BF7954" w:rsidRDefault="00BF7954" w:rsidP="00DF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54" w:rsidRDefault="00BF7954" w:rsidP="00DF0B39">
      <w:pPr>
        <w:spacing w:after="0" w:line="240" w:lineRule="auto"/>
      </w:pPr>
      <w:r>
        <w:separator/>
      </w:r>
    </w:p>
  </w:footnote>
  <w:footnote w:type="continuationSeparator" w:id="0">
    <w:p w:rsidR="00BF7954" w:rsidRDefault="00BF7954" w:rsidP="00DF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BC9"/>
    <w:multiLevelType w:val="hybridMultilevel"/>
    <w:tmpl w:val="FC7A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F0450"/>
    <w:multiLevelType w:val="hybridMultilevel"/>
    <w:tmpl w:val="FCF028EC"/>
    <w:lvl w:ilvl="0" w:tplc="E878F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3EE0"/>
    <w:multiLevelType w:val="hybridMultilevel"/>
    <w:tmpl w:val="34C6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1760"/>
    <w:multiLevelType w:val="hybridMultilevel"/>
    <w:tmpl w:val="D22A3BBC"/>
    <w:lvl w:ilvl="0" w:tplc="177C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2D2DE3"/>
    <w:multiLevelType w:val="hybridMultilevel"/>
    <w:tmpl w:val="3D46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21A8C"/>
    <w:multiLevelType w:val="hybridMultilevel"/>
    <w:tmpl w:val="53E0325C"/>
    <w:lvl w:ilvl="0" w:tplc="4A503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165FE"/>
    <w:multiLevelType w:val="hybridMultilevel"/>
    <w:tmpl w:val="C5D88EAA"/>
    <w:lvl w:ilvl="0" w:tplc="BB8A5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D1D64"/>
    <w:multiLevelType w:val="hybridMultilevel"/>
    <w:tmpl w:val="4BB8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66FB2"/>
    <w:multiLevelType w:val="hybridMultilevel"/>
    <w:tmpl w:val="7DCC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057D4"/>
    <w:multiLevelType w:val="hybridMultilevel"/>
    <w:tmpl w:val="9588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7102C"/>
    <w:multiLevelType w:val="hybridMultilevel"/>
    <w:tmpl w:val="889403EA"/>
    <w:lvl w:ilvl="0" w:tplc="D59E9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7442C"/>
    <w:multiLevelType w:val="hybridMultilevel"/>
    <w:tmpl w:val="9990948A"/>
    <w:lvl w:ilvl="0" w:tplc="F508E6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D9625E"/>
    <w:multiLevelType w:val="hybridMultilevel"/>
    <w:tmpl w:val="9616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6AB"/>
    <w:rsid w:val="00017603"/>
    <w:rsid w:val="00087547"/>
    <w:rsid w:val="000F4DF4"/>
    <w:rsid w:val="00130037"/>
    <w:rsid w:val="00141BEE"/>
    <w:rsid w:val="001702F4"/>
    <w:rsid w:val="001A359C"/>
    <w:rsid w:val="001E0EFB"/>
    <w:rsid w:val="0023253B"/>
    <w:rsid w:val="002837CE"/>
    <w:rsid w:val="003209DA"/>
    <w:rsid w:val="00450FB7"/>
    <w:rsid w:val="004B7A50"/>
    <w:rsid w:val="00521E52"/>
    <w:rsid w:val="0059369B"/>
    <w:rsid w:val="005C5248"/>
    <w:rsid w:val="005F49A4"/>
    <w:rsid w:val="005F7B06"/>
    <w:rsid w:val="00627A2F"/>
    <w:rsid w:val="00680D57"/>
    <w:rsid w:val="0069062F"/>
    <w:rsid w:val="006D385D"/>
    <w:rsid w:val="006F600E"/>
    <w:rsid w:val="00703FBA"/>
    <w:rsid w:val="00782EF7"/>
    <w:rsid w:val="00836042"/>
    <w:rsid w:val="00860315"/>
    <w:rsid w:val="008C7BC0"/>
    <w:rsid w:val="008E2FBC"/>
    <w:rsid w:val="008E64BD"/>
    <w:rsid w:val="0093607F"/>
    <w:rsid w:val="009C2A20"/>
    <w:rsid w:val="009D0BE6"/>
    <w:rsid w:val="00A44380"/>
    <w:rsid w:val="00B2028F"/>
    <w:rsid w:val="00BC009B"/>
    <w:rsid w:val="00BF7954"/>
    <w:rsid w:val="00CA7E2A"/>
    <w:rsid w:val="00CE1F62"/>
    <w:rsid w:val="00CE50E9"/>
    <w:rsid w:val="00D868AB"/>
    <w:rsid w:val="00D92CA2"/>
    <w:rsid w:val="00DF0B39"/>
    <w:rsid w:val="00E30447"/>
    <w:rsid w:val="00E810C2"/>
    <w:rsid w:val="00E82014"/>
    <w:rsid w:val="00F97BD7"/>
    <w:rsid w:val="00FA74EE"/>
    <w:rsid w:val="00FC76AB"/>
    <w:rsid w:val="00FD4067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AB"/>
    <w:pPr>
      <w:ind w:left="720"/>
      <w:contextualSpacing/>
    </w:pPr>
  </w:style>
  <w:style w:type="paragraph" w:styleId="a4">
    <w:name w:val="No Spacing"/>
    <w:uiPriority w:val="1"/>
    <w:qFormat/>
    <w:rsid w:val="00CE1F6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F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B39"/>
  </w:style>
  <w:style w:type="paragraph" w:styleId="a7">
    <w:name w:val="footer"/>
    <w:basedOn w:val="a"/>
    <w:link w:val="a8"/>
    <w:uiPriority w:val="99"/>
    <w:semiHidden/>
    <w:unhideWhenUsed/>
    <w:rsid w:val="00DF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0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S4PQ372FCS27-143478885-458</_dlc_DocId>
    <_dlc_DocIdUrl xmlns="790c5408-51d9-4e10-9bd8-8c8141be4f06">
      <Url>http://edu-sps.koiro.local/Mega/mrono/metod/_layouts/15/DocIdRedir.aspx?ID=S4PQ372FCS27-143478885-458</Url>
      <Description>S4PQ372FCS27-143478885-458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E41D0B-8505-4A75-ABFD-4EF2166D2E7F}"/>
</file>

<file path=customXml/itemProps2.xml><?xml version="1.0" encoding="utf-8"?>
<ds:datastoreItem xmlns:ds="http://schemas.openxmlformats.org/officeDocument/2006/customXml" ds:itemID="{A3CA0719-9826-4F2F-AFD9-AEB465FF3588}"/>
</file>

<file path=customXml/itemProps3.xml><?xml version="1.0" encoding="utf-8"?>
<ds:datastoreItem xmlns:ds="http://schemas.openxmlformats.org/officeDocument/2006/customXml" ds:itemID="{13141B69-9B9C-4BE4-ADF4-44843A07CCA7}"/>
</file>

<file path=customXml/itemProps4.xml><?xml version="1.0" encoding="utf-8"?>
<ds:datastoreItem xmlns:ds="http://schemas.openxmlformats.org/officeDocument/2006/customXml" ds:itemID="{91267D86-3E33-422B-AB4B-C049C116D7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Сизикова</dc:creator>
  <cp:keywords/>
  <dc:description/>
  <cp:lastModifiedBy>Пользователь</cp:lastModifiedBy>
  <cp:revision>18</cp:revision>
  <dcterms:created xsi:type="dcterms:W3CDTF">2010-10-09T16:22:00Z</dcterms:created>
  <dcterms:modified xsi:type="dcterms:W3CDTF">2017-09-19T20:05:00Z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b636ccfa-6a86-4d7a-b9f0-8642028a56fa</vt:lpwstr>
  </property>
</Properties>
</file>