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1" w:rsidRPr="004D2351" w:rsidRDefault="00FD4348" w:rsidP="00FD43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сетевого взаимодействия как условие повышения качества образования в малокомплектной школе</w:t>
      </w:r>
    </w:p>
    <w:p w:rsidR="004D2351" w:rsidRPr="004B2E00" w:rsidRDefault="00BA6E59" w:rsidP="00AF07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реформирования современного общества одной из приоритетных задач становится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условий и качества реализации федеральных госуда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образовательных стандартов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через сетевые формы реализации образовательных программ.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сетевое взаимодействие рассматривается как форма организации образовательного  процесса, при которой осуществляется  согласованная деятельность образовательных организаций и социальных партнеров по достижению общих образовательных целей  на основе совместного целевого использования их ресурсной базы. </w:t>
      </w:r>
    </w:p>
    <w:p w:rsidR="00AF0743" w:rsidRPr="004B2E00" w:rsidRDefault="004D2351" w:rsidP="00AF074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совершенствования практики сетевого взаимодействия определяется ограниченностью ресурсов отдельной образовательной организации, необходимостью обеспечить соответствие каждой общеобразовательной организации новым требованиям к условиям и качеству образования, а также сложностью и многоплановостью задач, решаемых при </w:t>
      </w:r>
      <w:r w:rsidR="00BA6E59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ФГОС.</w:t>
      </w:r>
    </w:p>
    <w:p w:rsidR="004D2351" w:rsidRPr="004B2E00" w:rsidRDefault="004D2351" w:rsidP="00AF074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Ключевая проблема инфраструктуры общего образования заключается в наличии большого числа малокомплектных и малочисленных школ, которые объективно не могут соответствовать современным требованиям к результативности обучения и качеству условий обучения в силу ограниченности своих возможностей.  При действующей системе финансировании узаконенный статус позволяет малокомплектной школе получить дополнительную финансовую поддержку, однако это не решает всех проблем обеспечения качества </w:t>
      </w:r>
      <w:r w:rsidR="00561E7B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61E7B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малокомплектной школе.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2FF" w:rsidRPr="004B2E00" w:rsidRDefault="00BA6E59" w:rsidP="00AF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Родинская </w:t>
      </w:r>
      <w:r w:rsidR="00084E4E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 результатам ВПР (русский язык и математика) признана школой с низкими результатами обучения.</w:t>
      </w:r>
      <w:r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="00335A9C" w:rsidRPr="004B2E00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791909" w:rsidRPr="004B2E00">
        <w:rPr>
          <w:rFonts w:ascii="Times New Roman" w:hAnsi="Times New Roman" w:cs="Times New Roman"/>
          <w:sz w:val="24"/>
          <w:szCs w:val="24"/>
        </w:rPr>
        <w:t xml:space="preserve">возникла </w:t>
      </w:r>
      <w:r w:rsidR="00335A9C" w:rsidRPr="004B2E00">
        <w:rPr>
          <w:rFonts w:ascii="Times New Roman" w:hAnsi="Times New Roman" w:cs="Times New Roman"/>
          <w:sz w:val="24"/>
          <w:szCs w:val="24"/>
        </w:rPr>
        <w:t>необходимо</w:t>
      </w:r>
      <w:r w:rsidR="00791909" w:rsidRPr="004B2E00">
        <w:rPr>
          <w:rFonts w:ascii="Times New Roman" w:hAnsi="Times New Roman" w:cs="Times New Roman"/>
          <w:sz w:val="24"/>
          <w:szCs w:val="24"/>
        </w:rPr>
        <w:t>сть использования</w:t>
      </w:r>
      <w:r w:rsidR="00335A9C" w:rsidRPr="004B2E00">
        <w:rPr>
          <w:rFonts w:ascii="Times New Roman" w:hAnsi="Times New Roman" w:cs="Times New Roman"/>
          <w:sz w:val="24"/>
          <w:szCs w:val="24"/>
        </w:rPr>
        <w:t xml:space="preserve"> все</w:t>
      </w:r>
      <w:r w:rsidR="00791909" w:rsidRPr="004B2E00">
        <w:rPr>
          <w:rFonts w:ascii="Times New Roman" w:hAnsi="Times New Roman" w:cs="Times New Roman"/>
          <w:sz w:val="24"/>
          <w:szCs w:val="24"/>
        </w:rPr>
        <w:t>х внутренних и внешних ресурсов</w:t>
      </w:r>
      <w:r w:rsidR="00335A9C"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="00084E4E" w:rsidRPr="004B2E00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="00335A9C" w:rsidRPr="004B2E00">
        <w:rPr>
          <w:rFonts w:ascii="Times New Roman" w:hAnsi="Times New Roman" w:cs="Times New Roman"/>
          <w:sz w:val="24"/>
          <w:szCs w:val="24"/>
        </w:rPr>
        <w:t xml:space="preserve">на повышение качества образования. </w:t>
      </w:r>
      <w:r w:rsidRPr="004B2E00">
        <w:rPr>
          <w:rFonts w:ascii="Times New Roman" w:hAnsi="Times New Roman" w:cs="Times New Roman"/>
          <w:sz w:val="24"/>
          <w:szCs w:val="24"/>
        </w:rPr>
        <w:t>МКОУ</w:t>
      </w:r>
      <w:r w:rsidRPr="004B2E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Родинская О</w:t>
      </w:r>
      <w:r w:rsidRPr="004B2E00">
        <w:rPr>
          <w:rFonts w:ascii="Times New Roman" w:hAnsi="Times New Roman" w:cs="Times New Roman"/>
          <w:sz w:val="24"/>
          <w:szCs w:val="24"/>
        </w:rPr>
        <w:t>ОШ–</w:t>
      </w:r>
      <w:r w:rsidRPr="004B2E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это</w:t>
      </w:r>
      <w:r w:rsidRPr="004B2E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школа,</w:t>
      </w:r>
      <w:r w:rsidRPr="004B2E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работающая</w:t>
      </w:r>
      <w:r w:rsidRPr="004B2E0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4B2E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сложным</w:t>
      </w:r>
      <w:r w:rsidRPr="004B2E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контингентом обучающихся, родителей, в условиях территориальной удалённости от районного центра.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 xml:space="preserve"> МКОУ Родинская ООШ</w:t>
      </w:r>
      <w:r w:rsidR="009B32FF" w:rsidRPr="004B2E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ограничена</w:t>
      </w:r>
      <w:r w:rsidR="009B32FF" w:rsidRPr="004B2E0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z w:val="24"/>
          <w:szCs w:val="24"/>
        </w:rPr>
        <w:t>в</w:t>
      </w:r>
      <w:r w:rsidR="009B32FF" w:rsidRPr="004B2E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возможности</w:t>
      </w:r>
      <w:r w:rsidR="009B32FF"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удовлетворения</w:t>
      </w:r>
      <w:r w:rsidR="009B32FF" w:rsidRPr="004B2E0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="009B32FF" w:rsidRPr="004B2E0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интересов</w:t>
      </w:r>
      <w:r w:rsidR="009B32FF" w:rsidRPr="004B2E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="009B32FF" w:rsidRPr="004B2E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ученика,</w:t>
      </w:r>
      <w:r w:rsidR="009B32FF" w:rsidRPr="004B2E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возможности</w:t>
      </w:r>
      <w:r w:rsidR="009B32FF"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успешной</w:t>
      </w:r>
      <w:r w:rsidR="009B32FF" w:rsidRPr="004B2E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самореализации</w:t>
      </w:r>
      <w:r w:rsidR="009B32FF" w:rsidRPr="004B2E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="009B32FF"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="009B32FF" w:rsidRPr="004B2E0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образовательного</w:t>
      </w:r>
      <w:r w:rsidR="009B32FF" w:rsidRPr="004B2E0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B32FF" w:rsidRPr="004B2E00">
        <w:rPr>
          <w:rFonts w:ascii="Times New Roman" w:hAnsi="Times New Roman" w:cs="Times New Roman"/>
          <w:spacing w:val="-1"/>
          <w:sz w:val="24"/>
          <w:szCs w:val="24"/>
        </w:rPr>
        <w:t>процесса.</w:t>
      </w:r>
    </w:p>
    <w:p w:rsidR="00AF0743" w:rsidRPr="004B2E00" w:rsidRDefault="009B32FF" w:rsidP="00AF0743">
      <w:pPr>
        <w:pStyle w:val="a7"/>
        <w:spacing w:before="2" w:line="276" w:lineRule="auto"/>
        <w:ind w:right="106" w:firstLine="566"/>
        <w:jc w:val="both"/>
        <w:rPr>
          <w:b w:val="0"/>
          <w:spacing w:val="-1"/>
          <w:sz w:val="24"/>
        </w:rPr>
      </w:pPr>
      <w:r w:rsidRPr="004B2E00">
        <w:rPr>
          <w:b w:val="0"/>
          <w:spacing w:val="-1"/>
          <w:sz w:val="24"/>
        </w:rPr>
        <w:t>Контингент</w:t>
      </w:r>
      <w:r w:rsidRPr="004B2E00">
        <w:rPr>
          <w:b w:val="0"/>
          <w:spacing w:val="2"/>
          <w:sz w:val="24"/>
        </w:rPr>
        <w:t xml:space="preserve"> </w:t>
      </w:r>
      <w:r w:rsidRPr="004B2E00">
        <w:rPr>
          <w:b w:val="0"/>
          <w:spacing w:val="-2"/>
          <w:sz w:val="24"/>
        </w:rPr>
        <w:t>учащихся</w:t>
      </w:r>
      <w:r w:rsidRPr="004B2E00">
        <w:rPr>
          <w:b w:val="0"/>
          <w:spacing w:val="59"/>
          <w:sz w:val="24"/>
        </w:rPr>
        <w:t xml:space="preserve"> </w:t>
      </w:r>
      <w:r w:rsidR="00791909" w:rsidRPr="004B2E00">
        <w:rPr>
          <w:b w:val="0"/>
          <w:spacing w:val="59"/>
          <w:sz w:val="24"/>
        </w:rPr>
        <w:t>школы</w:t>
      </w:r>
      <w:r w:rsidRPr="004B2E00">
        <w:rPr>
          <w:b w:val="0"/>
          <w:spacing w:val="-1"/>
          <w:sz w:val="24"/>
        </w:rPr>
        <w:t>неоднороден.</w:t>
      </w:r>
      <w:r w:rsidRPr="004B2E00">
        <w:rPr>
          <w:b w:val="0"/>
          <w:spacing w:val="59"/>
          <w:sz w:val="24"/>
        </w:rPr>
        <w:t xml:space="preserve"> </w:t>
      </w:r>
      <w:r w:rsidRPr="004B2E00">
        <w:rPr>
          <w:b w:val="0"/>
          <w:sz w:val="24"/>
        </w:rPr>
        <w:t>Наряду</w:t>
      </w:r>
      <w:r w:rsidRPr="004B2E00">
        <w:rPr>
          <w:b w:val="0"/>
          <w:spacing w:val="57"/>
          <w:sz w:val="24"/>
        </w:rPr>
        <w:t xml:space="preserve"> </w:t>
      </w:r>
      <w:r w:rsidRPr="004B2E00">
        <w:rPr>
          <w:b w:val="0"/>
          <w:spacing w:val="-1"/>
          <w:sz w:val="24"/>
        </w:rPr>
        <w:t>со</w:t>
      </w:r>
      <w:r w:rsidRPr="004B2E00">
        <w:rPr>
          <w:b w:val="0"/>
          <w:spacing w:val="2"/>
          <w:sz w:val="24"/>
        </w:rPr>
        <w:t xml:space="preserve"> </w:t>
      </w:r>
      <w:r w:rsidRPr="004B2E00">
        <w:rPr>
          <w:b w:val="0"/>
          <w:sz w:val="24"/>
        </w:rPr>
        <w:t xml:space="preserve">способными </w:t>
      </w:r>
      <w:r w:rsidRPr="004B2E00">
        <w:rPr>
          <w:b w:val="0"/>
          <w:spacing w:val="-1"/>
          <w:sz w:val="24"/>
        </w:rPr>
        <w:t>детьми,</w:t>
      </w:r>
      <w:r w:rsidRPr="004B2E00">
        <w:rPr>
          <w:b w:val="0"/>
          <w:spacing w:val="69"/>
          <w:sz w:val="24"/>
        </w:rPr>
        <w:t xml:space="preserve"> </w:t>
      </w:r>
      <w:r w:rsidRPr="004B2E00">
        <w:rPr>
          <w:b w:val="0"/>
          <w:spacing w:val="-1"/>
          <w:sz w:val="24"/>
        </w:rPr>
        <w:t>демонстрирующими</w:t>
      </w:r>
      <w:r w:rsidRPr="004B2E00">
        <w:rPr>
          <w:b w:val="0"/>
          <w:spacing w:val="24"/>
          <w:sz w:val="24"/>
        </w:rPr>
        <w:t xml:space="preserve"> </w:t>
      </w:r>
      <w:r w:rsidRPr="004B2E00">
        <w:rPr>
          <w:b w:val="0"/>
          <w:spacing w:val="-1"/>
          <w:sz w:val="24"/>
        </w:rPr>
        <w:t>высокие</w:t>
      </w:r>
      <w:r w:rsidRPr="004B2E00">
        <w:rPr>
          <w:b w:val="0"/>
          <w:spacing w:val="20"/>
          <w:sz w:val="24"/>
        </w:rPr>
        <w:t xml:space="preserve"> </w:t>
      </w:r>
      <w:r w:rsidRPr="004B2E00">
        <w:rPr>
          <w:b w:val="0"/>
          <w:spacing w:val="-1"/>
          <w:sz w:val="24"/>
        </w:rPr>
        <w:t>достижения,</w:t>
      </w:r>
      <w:r w:rsidRPr="004B2E00">
        <w:rPr>
          <w:b w:val="0"/>
          <w:spacing w:val="21"/>
          <w:sz w:val="24"/>
        </w:rPr>
        <w:t xml:space="preserve"> </w:t>
      </w:r>
      <w:r w:rsidRPr="004B2E00">
        <w:rPr>
          <w:b w:val="0"/>
          <w:spacing w:val="-1"/>
          <w:sz w:val="24"/>
        </w:rPr>
        <w:t>обучаются</w:t>
      </w:r>
      <w:r w:rsidRPr="004B2E00">
        <w:rPr>
          <w:b w:val="0"/>
          <w:spacing w:val="21"/>
          <w:sz w:val="24"/>
        </w:rPr>
        <w:t xml:space="preserve"> </w:t>
      </w:r>
      <w:r w:rsidRPr="004B2E00">
        <w:rPr>
          <w:b w:val="0"/>
          <w:sz w:val="24"/>
        </w:rPr>
        <w:t>дети</w:t>
      </w:r>
      <w:r w:rsidR="00AF0743" w:rsidRPr="004B2E00">
        <w:rPr>
          <w:b w:val="0"/>
          <w:sz w:val="24"/>
        </w:rPr>
        <w:t xml:space="preserve">  с ограниченными возможностями здоровья,</w:t>
      </w:r>
      <w:r w:rsidR="00AF0743" w:rsidRPr="004B2E00">
        <w:rPr>
          <w:b w:val="0"/>
          <w:spacing w:val="-1"/>
          <w:sz w:val="24"/>
        </w:rPr>
        <w:t xml:space="preserve"> нуждающиеся</w:t>
      </w:r>
      <w:r w:rsidR="00AF0743" w:rsidRPr="004B2E00">
        <w:rPr>
          <w:b w:val="0"/>
          <w:spacing w:val="23"/>
          <w:sz w:val="24"/>
        </w:rPr>
        <w:t xml:space="preserve"> </w:t>
      </w:r>
      <w:r w:rsidR="00AF0743" w:rsidRPr="004B2E00">
        <w:rPr>
          <w:b w:val="0"/>
          <w:sz w:val="24"/>
        </w:rPr>
        <w:t>в</w:t>
      </w:r>
      <w:r w:rsidR="00AF0743" w:rsidRPr="004B2E00">
        <w:rPr>
          <w:b w:val="0"/>
          <w:spacing w:val="67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дополнительном</w:t>
      </w:r>
      <w:r w:rsidR="00AF0743" w:rsidRPr="004B2E00">
        <w:rPr>
          <w:b w:val="0"/>
          <w:spacing w:val="11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сопровождении</w:t>
      </w:r>
      <w:r w:rsidR="00AF0743" w:rsidRPr="004B2E00">
        <w:rPr>
          <w:b w:val="0"/>
          <w:spacing w:val="12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психолога,</w:t>
      </w:r>
      <w:r w:rsidR="00AF0743" w:rsidRPr="004B2E00">
        <w:rPr>
          <w:b w:val="0"/>
          <w:spacing w:val="15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логопеда,</w:t>
      </w:r>
      <w:r w:rsidR="00AF0743" w:rsidRPr="004B2E00">
        <w:rPr>
          <w:b w:val="0"/>
          <w:spacing w:val="11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дефектолога,</w:t>
      </w:r>
      <w:r w:rsidR="00AF0743" w:rsidRPr="004B2E00">
        <w:rPr>
          <w:b w:val="0"/>
          <w:spacing w:val="15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социального</w:t>
      </w:r>
      <w:r w:rsidR="00AF0743" w:rsidRPr="004B2E00">
        <w:rPr>
          <w:b w:val="0"/>
          <w:spacing w:val="11"/>
          <w:sz w:val="24"/>
        </w:rPr>
        <w:t xml:space="preserve"> </w:t>
      </w:r>
      <w:r w:rsidR="00AF0743" w:rsidRPr="004B2E00">
        <w:rPr>
          <w:b w:val="0"/>
          <w:spacing w:val="-1"/>
          <w:sz w:val="24"/>
        </w:rPr>
        <w:t>педагога,</w:t>
      </w:r>
      <w:r w:rsidR="00AF0743" w:rsidRPr="004B2E00">
        <w:rPr>
          <w:b w:val="0"/>
          <w:spacing w:val="127"/>
          <w:sz w:val="24"/>
        </w:rPr>
        <w:t xml:space="preserve"> </w:t>
      </w:r>
      <w:r w:rsidR="00AF0743" w:rsidRPr="004B2E00">
        <w:rPr>
          <w:b w:val="0"/>
          <w:sz w:val="24"/>
        </w:rPr>
        <w:t xml:space="preserve">либо в </w:t>
      </w:r>
      <w:r w:rsidR="00AF0743" w:rsidRPr="004B2E00">
        <w:rPr>
          <w:b w:val="0"/>
          <w:spacing w:val="-1"/>
          <w:sz w:val="24"/>
        </w:rPr>
        <w:t>коррекционных занятиях.</w:t>
      </w:r>
      <w:r w:rsidR="00AF0743" w:rsidRPr="004B2E00">
        <w:rPr>
          <w:b w:val="0"/>
          <w:spacing w:val="2"/>
          <w:sz w:val="24"/>
        </w:rPr>
        <w:t xml:space="preserve"> </w:t>
      </w:r>
    </w:p>
    <w:p w:rsidR="009B32FF" w:rsidRPr="004B2E00" w:rsidRDefault="009B32FF" w:rsidP="00AF074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B2E00">
        <w:rPr>
          <w:rFonts w:ascii="Times New Roman" w:hAnsi="Times New Roman" w:cs="Times New Roman"/>
          <w:spacing w:val="-1"/>
          <w:sz w:val="24"/>
          <w:szCs w:val="24"/>
        </w:rPr>
        <w:t>Большинство</w:t>
      </w:r>
      <w:r w:rsidRPr="004B2E0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B2E0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воспитываются</w:t>
      </w:r>
      <w:r w:rsidRPr="004B2E0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</w:t>
      </w:r>
      <w:r w:rsidRPr="004B2E0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семьях</w:t>
      </w:r>
      <w:r w:rsidRPr="004B2E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рабочих.</w:t>
      </w:r>
      <w:r w:rsidRPr="004B2E0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Небольшой</w:t>
      </w:r>
      <w:r w:rsidRPr="004B2E0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процент</w:t>
      </w:r>
      <w:r w:rsidRPr="004B2E00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интеллигенции,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предпринимателей.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1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учащийся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школы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воспитывается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неполной</w:t>
      </w:r>
      <w:r w:rsidRPr="004B2E0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семье,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которому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требуется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квалифицированная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педагогическая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помощь.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>16 учащихся</w:t>
      </w:r>
      <w:r w:rsidRPr="004B2E0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(84%)</w:t>
      </w:r>
      <w:r w:rsidRPr="004B2E0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составляют</w:t>
      </w:r>
      <w:r w:rsidRPr="004B2E0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семьи</w:t>
      </w:r>
      <w:r w:rsidRPr="004B2E0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малообеспеченные,</w:t>
      </w:r>
      <w:r w:rsidRPr="004B2E00">
        <w:rPr>
          <w:rFonts w:ascii="Times New Roman" w:hAnsi="Times New Roman" w:cs="Times New Roman"/>
          <w:sz w:val="24"/>
          <w:szCs w:val="24"/>
        </w:rPr>
        <w:t xml:space="preserve"> 1 учащийся(5%) воспитывается в приёмной семье.</w:t>
      </w:r>
      <w:r w:rsidRPr="004B2E0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Многие</w:t>
      </w:r>
      <w:r w:rsidRPr="004B2E0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родители</w:t>
      </w:r>
      <w:r w:rsidRPr="004B2E0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(законные</w:t>
      </w:r>
      <w:r w:rsidRPr="004B2E0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представители)</w:t>
      </w:r>
      <w:r w:rsidRPr="004B2E0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B2E0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участники</w:t>
      </w:r>
      <w:r w:rsidRPr="004B2E0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образовательного</w:t>
      </w:r>
      <w:r w:rsidRPr="004B2E00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процесса</w:t>
      </w:r>
      <w:r w:rsidRPr="004B2E0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имеют</w:t>
      </w:r>
      <w:r w:rsidRPr="004B2E0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2"/>
          <w:sz w:val="24"/>
          <w:szCs w:val="24"/>
        </w:rPr>
        <w:t>низкую</w:t>
      </w:r>
      <w:r w:rsidRPr="004B2E0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мотивацию</w:t>
      </w:r>
      <w:r w:rsidRPr="004B2E0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на</w:t>
      </w:r>
      <w:r w:rsidRPr="004B2E0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сопровождение</w:t>
      </w:r>
      <w:r w:rsidRPr="004B2E0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своего</w:t>
      </w:r>
      <w:r w:rsidRPr="004B2E0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ре</w:t>
      </w:r>
      <w:r w:rsidRPr="004B2E00">
        <w:rPr>
          <w:rFonts w:ascii="Times New Roman" w:hAnsi="Times New Roman" w:cs="Times New Roman"/>
          <w:spacing w:val="-2"/>
          <w:sz w:val="24"/>
          <w:szCs w:val="24"/>
        </w:rPr>
        <w:t>бё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нка,</w:t>
      </w:r>
      <w:r w:rsidRPr="004B2E0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отмечается</w:t>
      </w:r>
      <w:r w:rsidRPr="004B2E00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пассивность</w:t>
      </w:r>
      <w:r w:rsidRPr="004B2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ряда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 xml:space="preserve"> родителей</w:t>
      </w:r>
      <w:r w:rsidRPr="004B2E00">
        <w:rPr>
          <w:rFonts w:ascii="Times New Roman" w:hAnsi="Times New Roman" w:cs="Times New Roman"/>
          <w:sz w:val="24"/>
          <w:szCs w:val="24"/>
        </w:rPr>
        <w:t xml:space="preserve"> к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деятельностному участию</w:t>
      </w:r>
      <w:r w:rsidRPr="004B2E00">
        <w:rPr>
          <w:rFonts w:ascii="Times New Roman" w:hAnsi="Times New Roman" w:cs="Times New Roman"/>
          <w:sz w:val="24"/>
          <w:szCs w:val="24"/>
        </w:rPr>
        <w:t xml:space="preserve"> в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школы.</w:t>
      </w:r>
    </w:p>
    <w:p w:rsidR="009B32FF" w:rsidRPr="004B2E00" w:rsidRDefault="009B32FF" w:rsidP="00AF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2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состоит из 5 человек. </w:t>
      </w:r>
    </w:p>
    <w:p w:rsidR="00AF0743" w:rsidRPr="004B2E00" w:rsidRDefault="009B32FF" w:rsidP="00AF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2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Средний возраст учителей составляет – 48 лет.</w:t>
      </w:r>
      <w:r w:rsidR="00AF0743" w:rsidRPr="004B2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 учителя имеют первую квалификационную категорию (60%), 2 – аттестованы на соответствие занимаемой должности (40%).</w:t>
      </w:r>
    </w:p>
    <w:p w:rsidR="009B32FF" w:rsidRPr="004B2E00" w:rsidRDefault="009B32FF" w:rsidP="00AF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образования: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педагогическое образование  - 3 человека (60%), среднее  специальное  педагогическое - 2  человека (40 %), молодых специалистов нет.</w:t>
      </w:r>
    </w:p>
    <w:p w:rsidR="009B32FF" w:rsidRPr="004B2E00" w:rsidRDefault="009B32FF" w:rsidP="00AF074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B2E00">
        <w:rPr>
          <w:rFonts w:ascii="Times New Roman" w:hAnsi="Times New Roman" w:cs="Times New Roman"/>
          <w:sz w:val="24"/>
          <w:szCs w:val="24"/>
        </w:rPr>
        <w:t>Учителя, прошедшие курсовую подготовку в течение последних лет уже сегодня активно используют в учебном процессе новые подходы</w:t>
      </w:r>
      <w:r w:rsidR="00084E4E" w:rsidRPr="004B2E00">
        <w:rPr>
          <w:rFonts w:ascii="Times New Roman" w:hAnsi="Times New Roman" w:cs="Times New Roman"/>
          <w:sz w:val="24"/>
          <w:szCs w:val="24"/>
        </w:rPr>
        <w:t xml:space="preserve">.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Большинство</w:t>
      </w:r>
      <w:r w:rsidRPr="004B2E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педагогов</w:t>
      </w:r>
      <w:r w:rsidRPr="004B2E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принимают</w:t>
      </w:r>
      <w:r w:rsidRPr="004B2E0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активное</w:t>
      </w:r>
      <w:r w:rsidRPr="004B2E0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4B2E0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</w:t>
      </w:r>
      <w:r w:rsidRPr="004B2E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Pr="004B2E0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вебинаров</w:t>
      </w:r>
      <w:r w:rsidRPr="004B2E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по</w:t>
      </w:r>
      <w:r w:rsidRPr="004B2E0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различной</w:t>
      </w:r>
      <w:r w:rsidRPr="004B2E0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тематике.</w:t>
      </w:r>
      <w:r w:rsidRPr="004B2E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4B2E0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r w:rsidRPr="004B2E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членами</w:t>
      </w:r>
      <w:r w:rsidRPr="004B2E0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районных</w:t>
      </w:r>
      <w:r w:rsidRPr="004B2E0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методических</w:t>
      </w:r>
      <w:r w:rsidRPr="004B2E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объединений.</w:t>
      </w:r>
    </w:p>
    <w:p w:rsidR="009B32FF" w:rsidRPr="004B2E00" w:rsidRDefault="009B32FF" w:rsidP="00AF0743">
      <w:pPr>
        <w:jc w:val="both"/>
        <w:rPr>
          <w:rFonts w:ascii="Times New Roman" w:hAnsi="Times New Roman" w:cs="Times New Roman"/>
          <w:sz w:val="24"/>
          <w:szCs w:val="24"/>
        </w:rPr>
      </w:pPr>
      <w:r w:rsidRPr="004B2E00">
        <w:rPr>
          <w:rFonts w:ascii="Times New Roman" w:hAnsi="Times New Roman" w:cs="Times New Roman"/>
          <w:spacing w:val="-1"/>
          <w:sz w:val="24"/>
          <w:szCs w:val="24"/>
        </w:rPr>
        <w:lastRenderedPageBreak/>
        <w:t>Таким</w:t>
      </w:r>
      <w:r w:rsidRPr="004B2E0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образом,</w:t>
      </w:r>
      <w:r w:rsidRPr="004B2E0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коллектив</w:t>
      </w:r>
      <w:r w:rsidRPr="004B2E0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</w:t>
      </w:r>
      <w:r w:rsidRPr="004B2E0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целом</w:t>
      </w:r>
      <w:r w:rsidRPr="004B2E0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4B2E0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достаточно</w:t>
      </w:r>
      <w:r w:rsidRPr="004B2E0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высококвалифицированным,</w:t>
      </w:r>
      <w:r w:rsidRPr="004B2E00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работоспособным,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опытным.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Наряду с этим школа испытывает д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ефицит</w:t>
      </w:r>
      <w:r w:rsidRPr="004B2E0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кадров,</w:t>
      </w:r>
      <w:r w:rsidRPr="004B2E0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все педагоги являются учителями-многопредметниками, следствием чего является большая нагрузка учителей.</w:t>
      </w:r>
    </w:p>
    <w:p w:rsidR="009B32FF" w:rsidRPr="004B2E00" w:rsidRDefault="009B32FF" w:rsidP="00AF074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B2E00">
        <w:rPr>
          <w:rFonts w:ascii="Times New Roman" w:hAnsi="Times New Roman" w:cs="Times New Roman"/>
          <w:spacing w:val="-1"/>
          <w:sz w:val="24"/>
          <w:szCs w:val="24"/>
        </w:rPr>
        <w:t>Загруженность</w:t>
      </w:r>
      <w:r w:rsidRPr="004B2E0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учителей</w:t>
      </w:r>
      <w:r w:rsidRPr="004B2E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сказывается</w:t>
      </w:r>
      <w:r w:rsidRPr="004B2E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на</w:t>
      </w:r>
      <w:r w:rsidRPr="004B2E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взаимодействии</w:t>
      </w:r>
      <w:r w:rsidRPr="004B2E0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классного</w:t>
      </w:r>
      <w:r w:rsidRPr="004B2E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руководителя</w:t>
      </w:r>
      <w:r w:rsidRPr="004B2E0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и</w:t>
      </w:r>
      <w:r w:rsidRPr="004B2E00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учителя-предметника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с</w:t>
      </w:r>
      <w:r w:rsidRPr="004B2E0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семьями</w:t>
      </w:r>
      <w:r w:rsidRPr="004B2E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 xml:space="preserve">обучающихся и </w:t>
      </w:r>
      <w:r w:rsidRPr="004B2E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4B2E0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причиной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недостаточной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подготовки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к</w:t>
      </w:r>
      <w:r w:rsidRPr="004B2E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2"/>
          <w:sz w:val="24"/>
          <w:szCs w:val="24"/>
        </w:rPr>
        <w:t>урокам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и</w:t>
      </w:r>
      <w:r w:rsidRPr="004B2E0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низкого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процента</w:t>
      </w:r>
      <w:r w:rsidRPr="004B2E00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учителей</w:t>
      </w:r>
      <w:r w:rsidRPr="004B2E00">
        <w:rPr>
          <w:rFonts w:ascii="Times New Roman" w:hAnsi="Times New Roman" w:cs="Times New Roman"/>
          <w:sz w:val="24"/>
          <w:szCs w:val="24"/>
        </w:rPr>
        <w:t xml:space="preserve"> и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их обучающихся</w:t>
      </w:r>
      <w:r w:rsidRPr="004B2E00">
        <w:rPr>
          <w:rFonts w:ascii="Times New Roman" w:hAnsi="Times New Roman" w:cs="Times New Roman"/>
          <w:sz w:val="24"/>
          <w:szCs w:val="24"/>
        </w:rPr>
        <w:t xml:space="preserve"> в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конкурсных</w:t>
      </w:r>
      <w:r w:rsidRPr="004B2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мероприятиях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различного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уровня.</w:t>
      </w:r>
    </w:p>
    <w:p w:rsidR="00AF0743" w:rsidRPr="004B2E00" w:rsidRDefault="009B32FF" w:rsidP="00AF074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E00">
        <w:rPr>
          <w:rFonts w:ascii="Times New Roman" w:hAnsi="Times New Roman" w:cs="Times New Roman"/>
          <w:spacing w:val="-1"/>
          <w:sz w:val="24"/>
          <w:szCs w:val="24"/>
        </w:rPr>
        <w:t>Педагоги</w:t>
      </w:r>
      <w:r w:rsidRPr="004B2E0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школы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регулярно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занимаются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с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детьми</w:t>
      </w:r>
      <w:r w:rsidRPr="004B2E0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>во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внеурочное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время,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но</w:t>
      </w:r>
      <w:r w:rsidRPr="004B2E0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4B2E0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этом</w:t>
      </w:r>
      <w:r w:rsidRPr="004B2E0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довольно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низкими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остаются</w:t>
      </w:r>
      <w:r w:rsidRPr="004B2E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показатели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эффективности</w:t>
      </w:r>
      <w:r w:rsidRPr="004B2E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4B2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4B2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с</w:t>
      </w:r>
      <w:r w:rsidRPr="004B2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одаренными</w:t>
      </w:r>
      <w:r w:rsidRPr="004B2E0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детьми</w:t>
      </w:r>
      <w:r w:rsidRPr="004B2E00">
        <w:rPr>
          <w:rFonts w:ascii="Times New Roman" w:hAnsi="Times New Roman" w:cs="Times New Roman"/>
          <w:sz w:val="24"/>
          <w:szCs w:val="24"/>
        </w:rPr>
        <w:t xml:space="preserve"> и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детьми,</w:t>
      </w:r>
      <w:r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испытывающими</w:t>
      </w:r>
      <w:r w:rsidRPr="004B2E00">
        <w:rPr>
          <w:rFonts w:ascii="Times New Roman" w:hAnsi="Times New Roman" w:cs="Times New Roman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pacing w:val="-1"/>
          <w:sz w:val="24"/>
          <w:szCs w:val="24"/>
        </w:rPr>
        <w:t>трудности</w:t>
      </w:r>
      <w:r w:rsidRPr="004B2E00">
        <w:rPr>
          <w:rFonts w:ascii="Times New Roman" w:hAnsi="Times New Roman" w:cs="Times New Roman"/>
          <w:sz w:val="24"/>
          <w:szCs w:val="24"/>
        </w:rPr>
        <w:t xml:space="preserve"> в</w:t>
      </w:r>
      <w:r w:rsidRPr="004B2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2E00">
        <w:rPr>
          <w:rFonts w:ascii="Times New Roman" w:hAnsi="Times New Roman" w:cs="Times New Roman"/>
          <w:sz w:val="24"/>
          <w:szCs w:val="24"/>
        </w:rPr>
        <w:t>обучении.</w:t>
      </w:r>
    </w:p>
    <w:p w:rsidR="00AF0743" w:rsidRPr="004B2E00" w:rsidRDefault="00B63204" w:rsidP="00AF074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2017-2018 учебном году 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принимает решение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в практику 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взаимодействия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МКОУ Родинская ООШ  стала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овывать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договорной основе часть своей образовательной программы, используя ресурсы сторонних организаций.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Испытывая нехватку учителей-предметников по химии, физике, русскому языку</w:t>
      </w:r>
      <w:r w:rsidR="00ED790C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принято решение воспользоваться кадровым потенциалом МКОУ Никольская СОШ и МКОУ Межевская СОШ. Обучающиеся школы получили возможность приобретать знания по данным дисциплинам у дипломированных специалистов, являющихся работниками других образовательных организаций района. Сначала возникало много проблем, но благодаря слаженной работе всех заинтересованных лиц такая форма сетевого взаимодействия дала положительные результаты. Выпускники 9 класса школы успешно прошли ГИА по русскому языку, обучаясь вне своей образовательной организации. В этом учебном году планируем привлечь педагога по английскому языку МКОУ Межевская СОШ и попробовать внедрить в практику сетевое взаимодействие с </w:t>
      </w:r>
      <w:r w:rsidR="00791909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дополнительного образования </w:t>
      </w:r>
      <w:r w:rsidR="00ED790C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«Созвездие».</w:t>
      </w:r>
    </w:p>
    <w:p w:rsidR="004D2351" w:rsidRPr="004B2E00" w:rsidRDefault="004D2351" w:rsidP="00AF074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 выявлены проблемы, которые тормозят развитие сетевого  взаимодействия. Это недостаточная информированность образовательных организаций о возможностях и необходимых условиях совместной реализации программ, неэффективное использование площадей, сооружений, оборудования и наличие объективных причин, не позволяющих организовать обучение или совместную деятельность. </w:t>
      </w:r>
    </w:p>
    <w:p w:rsidR="004D2351" w:rsidRPr="004B2E00" w:rsidRDefault="00791909" w:rsidP="00AF074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МКОУ Родинская ООШ 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образовательных программ с использованием дистанционных образовательных 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является одной из возможностей</w:t>
      </w:r>
      <w:r w:rsidR="004D2351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восполнить дефицит кадровых и материально-технических условий</w:t>
      </w: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требований ФГОС, однако в школе отсутствует возможность дистанционного обучения. На сегодняшний день мы располагаем только одной точкой доступа в сеть Интернет</w:t>
      </w:r>
      <w:r w:rsidR="00AF0743"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административном компьютере.</w:t>
      </w:r>
    </w:p>
    <w:p w:rsidR="004D2351" w:rsidRPr="004B2E00" w:rsidRDefault="004D2351" w:rsidP="00AF07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развития единой информационно-образовательной среды и проблемы обеспечения транспортной доступности являются серьезными препятствиями в развитии сетевого взаимодействия.</w:t>
      </w:r>
    </w:p>
    <w:p w:rsidR="004D2351" w:rsidRDefault="004D2351" w:rsidP="00AF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4348" w:rsidRDefault="00FD4348" w:rsidP="00AF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48" w:rsidRPr="004B2E00" w:rsidRDefault="00FD4348" w:rsidP="00AF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4348" w:rsidRPr="004B2E00" w:rsidSect="00AF07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D35"/>
    <w:multiLevelType w:val="multilevel"/>
    <w:tmpl w:val="47B8C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2192192"/>
    <w:multiLevelType w:val="multilevel"/>
    <w:tmpl w:val="3D2C0A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987F71"/>
    <w:multiLevelType w:val="multilevel"/>
    <w:tmpl w:val="EA74FD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B47F27"/>
    <w:multiLevelType w:val="multilevel"/>
    <w:tmpl w:val="906E43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17393E"/>
    <w:multiLevelType w:val="multilevel"/>
    <w:tmpl w:val="648017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375466"/>
    <w:multiLevelType w:val="multilevel"/>
    <w:tmpl w:val="08E6B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4C56CE8"/>
    <w:multiLevelType w:val="multilevel"/>
    <w:tmpl w:val="B8E008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55E5D29"/>
    <w:multiLevelType w:val="multilevel"/>
    <w:tmpl w:val="6DD2B2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8FD4598"/>
    <w:multiLevelType w:val="multilevel"/>
    <w:tmpl w:val="386876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85E55EC"/>
    <w:multiLevelType w:val="multilevel"/>
    <w:tmpl w:val="FDC4DA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C9A4A36"/>
    <w:multiLevelType w:val="multilevel"/>
    <w:tmpl w:val="8DDA6A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7086C59"/>
    <w:multiLevelType w:val="multilevel"/>
    <w:tmpl w:val="B2B095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989711F"/>
    <w:multiLevelType w:val="multilevel"/>
    <w:tmpl w:val="F96EAA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A8A6CBD"/>
    <w:multiLevelType w:val="multilevel"/>
    <w:tmpl w:val="9D900C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D663098"/>
    <w:multiLevelType w:val="multilevel"/>
    <w:tmpl w:val="CFAEE3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0AE2590"/>
    <w:multiLevelType w:val="multilevel"/>
    <w:tmpl w:val="8A80E9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5773B65"/>
    <w:multiLevelType w:val="multilevel"/>
    <w:tmpl w:val="620867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A003144"/>
    <w:multiLevelType w:val="multilevel"/>
    <w:tmpl w:val="7A2A3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1A8622B"/>
    <w:multiLevelType w:val="multilevel"/>
    <w:tmpl w:val="A95A6C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3692851"/>
    <w:multiLevelType w:val="multilevel"/>
    <w:tmpl w:val="D43A36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670516A"/>
    <w:multiLevelType w:val="multilevel"/>
    <w:tmpl w:val="17B001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9914ADA"/>
    <w:multiLevelType w:val="multilevel"/>
    <w:tmpl w:val="A0C67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AD1539A"/>
    <w:multiLevelType w:val="multilevel"/>
    <w:tmpl w:val="F87C6B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EEA11AE"/>
    <w:multiLevelType w:val="multilevel"/>
    <w:tmpl w:val="E618D0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FF5021F"/>
    <w:multiLevelType w:val="multilevel"/>
    <w:tmpl w:val="FE8626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7F85EC4"/>
    <w:multiLevelType w:val="multilevel"/>
    <w:tmpl w:val="9C34FD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8066A16"/>
    <w:multiLevelType w:val="multilevel"/>
    <w:tmpl w:val="59A212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9ED7768"/>
    <w:multiLevelType w:val="multilevel"/>
    <w:tmpl w:val="40BC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15A6388"/>
    <w:multiLevelType w:val="multilevel"/>
    <w:tmpl w:val="3FFAE1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C854433"/>
    <w:multiLevelType w:val="multilevel"/>
    <w:tmpl w:val="4CF85B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FA70E68"/>
    <w:multiLevelType w:val="multilevel"/>
    <w:tmpl w:val="CA4EA4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0"/>
  </w:num>
  <w:num w:numId="9">
    <w:abstractNumId w:val="3"/>
  </w:num>
  <w:num w:numId="10">
    <w:abstractNumId w:val="27"/>
  </w:num>
  <w:num w:numId="11">
    <w:abstractNumId w:val="23"/>
  </w:num>
  <w:num w:numId="12">
    <w:abstractNumId w:val="10"/>
  </w:num>
  <w:num w:numId="13">
    <w:abstractNumId w:val="26"/>
  </w:num>
  <w:num w:numId="14">
    <w:abstractNumId w:val="30"/>
  </w:num>
  <w:num w:numId="15">
    <w:abstractNumId w:val="28"/>
  </w:num>
  <w:num w:numId="16">
    <w:abstractNumId w:val="1"/>
  </w:num>
  <w:num w:numId="17">
    <w:abstractNumId w:val="29"/>
  </w:num>
  <w:num w:numId="18">
    <w:abstractNumId w:val="24"/>
  </w:num>
  <w:num w:numId="19">
    <w:abstractNumId w:val="19"/>
  </w:num>
  <w:num w:numId="20">
    <w:abstractNumId w:val="20"/>
  </w:num>
  <w:num w:numId="21">
    <w:abstractNumId w:val="13"/>
  </w:num>
  <w:num w:numId="22">
    <w:abstractNumId w:val="6"/>
  </w:num>
  <w:num w:numId="23">
    <w:abstractNumId w:val="4"/>
  </w:num>
  <w:num w:numId="24">
    <w:abstractNumId w:val="25"/>
  </w:num>
  <w:num w:numId="25">
    <w:abstractNumId w:val="9"/>
  </w:num>
  <w:num w:numId="26">
    <w:abstractNumId w:val="2"/>
  </w:num>
  <w:num w:numId="27">
    <w:abstractNumId w:val="7"/>
  </w:num>
  <w:num w:numId="28">
    <w:abstractNumId w:val="5"/>
  </w:num>
  <w:num w:numId="29">
    <w:abstractNumId w:val="11"/>
  </w:num>
  <w:num w:numId="30">
    <w:abstractNumId w:val="2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351"/>
    <w:rsid w:val="00084E4E"/>
    <w:rsid w:val="000C5B2B"/>
    <w:rsid w:val="00335A9C"/>
    <w:rsid w:val="004B2E00"/>
    <w:rsid w:val="004D2351"/>
    <w:rsid w:val="00561E7B"/>
    <w:rsid w:val="0068588D"/>
    <w:rsid w:val="00791909"/>
    <w:rsid w:val="00800972"/>
    <w:rsid w:val="009B32FF"/>
    <w:rsid w:val="00AF0743"/>
    <w:rsid w:val="00B44BE7"/>
    <w:rsid w:val="00B63204"/>
    <w:rsid w:val="00BA6E59"/>
    <w:rsid w:val="00C3196F"/>
    <w:rsid w:val="00CC1120"/>
    <w:rsid w:val="00E71775"/>
    <w:rsid w:val="00ED790C"/>
    <w:rsid w:val="00FD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7"/>
  </w:style>
  <w:style w:type="paragraph" w:styleId="2">
    <w:name w:val="heading 2"/>
    <w:basedOn w:val="a"/>
    <w:link w:val="20"/>
    <w:uiPriority w:val="9"/>
    <w:qFormat/>
    <w:rsid w:val="004D2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4D2351"/>
  </w:style>
  <w:style w:type="paragraph" w:customStyle="1" w:styleId="hovered">
    <w:name w:val="hovered"/>
    <w:basedOn w:val="a"/>
    <w:rsid w:val="004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3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5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"/>
    <w:uiPriority w:val="99"/>
    <w:unhideWhenUsed/>
    <w:qFormat/>
    <w:rsid w:val="009B32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B32FF"/>
  </w:style>
  <w:style w:type="character" w:customStyle="1" w:styleId="1">
    <w:name w:val="Основной текст Знак1"/>
    <w:link w:val="a7"/>
    <w:uiPriority w:val="99"/>
    <w:locked/>
    <w:rsid w:val="009B32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9B32FF"/>
  </w:style>
  <w:style w:type="paragraph" w:styleId="aa">
    <w:name w:val="No Spacing"/>
    <w:link w:val="a9"/>
    <w:uiPriority w:val="1"/>
    <w:qFormat/>
    <w:rsid w:val="009B3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7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36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7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S4PQ372FCS27-2072797516-596</_dlc_DocId>
    <_dlc_DocIdUrl xmlns="790c5408-51d9-4e10-9bd8-8c8141be4f06">
      <Url>http://www.xn--44-6kcadhwnl3cfdx.xn--p1ai/Mega/mrono/_layouts/15/DocIdRedir.aspx?ID=S4PQ372FCS27-2072797516-596</Url>
      <Description>S4PQ372FCS27-2072797516-596</Description>
    </_dlc_DocIdUrl>
  </documentManagement>
</p:properties>
</file>

<file path=customXml/itemProps1.xml><?xml version="1.0" encoding="utf-8"?>
<ds:datastoreItem xmlns:ds="http://schemas.openxmlformats.org/officeDocument/2006/customXml" ds:itemID="{ABB2BEF3-BC16-46FD-8AEF-FE27F68FB844}"/>
</file>

<file path=customXml/itemProps2.xml><?xml version="1.0" encoding="utf-8"?>
<ds:datastoreItem xmlns:ds="http://schemas.openxmlformats.org/officeDocument/2006/customXml" ds:itemID="{88FFF52C-0A32-4843-BB15-FD8913642DE1}"/>
</file>

<file path=customXml/itemProps3.xml><?xml version="1.0" encoding="utf-8"?>
<ds:datastoreItem xmlns:ds="http://schemas.openxmlformats.org/officeDocument/2006/customXml" ds:itemID="{C33CD91B-22D1-4221-A92C-CC4A0F5B828B}"/>
</file>

<file path=customXml/itemProps4.xml><?xml version="1.0" encoding="utf-8"?>
<ds:datastoreItem xmlns:ds="http://schemas.openxmlformats.org/officeDocument/2006/customXml" ds:itemID="{9F9AE830-5365-4D16-B13F-CC42E928D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2020-08-27T14:40:00Z</cp:lastPrinted>
  <dcterms:created xsi:type="dcterms:W3CDTF">2020-08-25T12:13:00Z</dcterms:created>
  <dcterms:modified xsi:type="dcterms:W3CDTF">2020-09-03T12:03:00Z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9861b00a-ec24-4932-a40f-d6dd8b8ac33a</vt:lpwstr>
  </property>
</Properties>
</file>