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BDC" w:rsidRDefault="00CD2E7E">
      <w:pPr>
        <w:spacing w:line="246" w:lineRule="auto"/>
        <w:ind w:left="440" w:right="440" w:firstLine="852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Инструкция по организации специальных условий для участников с ограниченными возможностями здоровья, участников – детей-инвалидов и</w:t>
      </w:r>
    </w:p>
    <w:p w:rsidR="008C6BDC" w:rsidRDefault="00CD2E7E">
      <w:pPr>
        <w:spacing w:line="234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инвалидов</w:t>
      </w:r>
    </w:p>
    <w:p w:rsidR="008C6BDC" w:rsidRDefault="008C6BDC">
      <w:pPr>
        <w:spacing w:line="323" w:lineRule="exact"/>
        <w:rPr>
          <w:sz w:val="24"/>
          <w:szCs w:val="24"/>
        </w:rPr>
      </w:pPr>
    </w:p>
    <w:p w:rsidR="008C6BDC" w:rsidRDefault="00CD2E7E">
      <w:pPr>
        <w:numPr>
          <w:ilvl w:val="0"/>
          <w:numId w:val="1"/>
        </w:numPr>
        <w:tabs>
          <w:tab w:val="left" w:pos="1140"/>
        </w:tabs>
        <w:ind w:left="1140" w:hanging="2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8C6BDC" w:rsidRDefault="00CD2E7E">
      <w:pPr>
        <w:tabs>
          <w:tab w:val="left" w:pos="3540"/>
          <w:tab w:val="left" w:pos="5420"/>
          <w:tab w:val="left" w:pos="7360"/>
          <w:tab w:val="left" w:pos="8840"/>
        </w:tabs>
        <w:spacing w:line="236" w:lineRule="auto"/>
        <w:ind w:left="8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 Ответственный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организатор,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назначенный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приказом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руководителя</w:t>
      </w:r>
    </w:p>
    <w:p w:rsidR="008C6BDC" w:rsidRDefault="008C6BDC">
      <w:pPr>
        <w:spacing w:line="13" w:lineRule="exact"/>
        <w:rPr>
          <w:sz w:val="24"/>
          <w:szCs w:val="24"/>
        </w:rPr>
      </w:pPr>
    </w:p>
    <w:p w:rsidR="008C6BDC" w:rsidRDefault="00CD2E7E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образовательной организации </w:t>
      </w:r>
      <w:r>
        <w:rPr>
          <w:rFonts w:eastAsia="Times New Roman"/>
          <w:sz w:val="28"/>
          <w:szCs w:val="28"/>
        </w:rPr>
        <w:t>(далее – ОО), обеспечивает создание специализированных условий для участников с ограниченными возможностями здоровья (далее – ОВЗ), участников детей-инвалидов и инвалидов с учетом состояния их здоровья, особенностей психофизического развития.</w:t>
      </w:r>
    </w:p>
    <w:p w:rsidR="008C6BDC" w:rsidRDefault="008C6BDC">
      <w:pPr>
        <w:spacing w:line="3" w:lineRule="exact"/>
        <w:rPr>
          <w:sz w:val="24"/>
          <w:szCs w:val="24"/>
        </w:rPr>
      </w:pPr>
    </w:p>
    <w:p w:rsidR="008C6BDC" w:rsidRDefault="00CD2E7E">
      <w:pPr>
        <w:ind w:left="8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Основан</w:t>
      </w:r>
      <w:r>
        <w:rPr>
          <w:rFonts w:eastAsia="Times New Roman"/>
          <w:sz w:val="28"/>
          <w:szCs w:val="28"/>
        </w:rPr>
        <w:t>ием для создания специальных условий является предоставление</w:t>
      </w:r>
    </w:p>
    <w:p w:rsidR="008C6BDC" w:rsidRDefault="008C6BDC">
      <w:pPr>
        <w:spacing w:line="13" w:lineRule="exact"/>
        <w:rPr>
          <w:sz w:val="24"/>
          <w:szCs w:val="24"/>
        </w:rPr>
      </w:pPr>
    </w:p>
    <w:p w:rsidR="008C6BDC" w:rsidRDefault="00CD2E7E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подаче заявления на участие в итоговом собеседовании по русскому языку (далее – итоговое собеседование):</w:t>
      </w:r>
    </w:p>
    <w:p w:rsidR="008C6BDC" w:rsidRDefault="008C6BDC">
      <w:pPr>
        <w:spacing w:line="37" w:lineRule="exact"/>
        <w:rPr>
          <w:sz w:val="24"/>
          <w:szCs w:val="24"/>
        </w:rPr>
      </w:pPr>
    </w:p>
    <w:p w:rsidR="008C6BDC" w:rsidRDefault="00CD2E7E">
      <w:pPr>
        <w:numPr>
          <w:ilvl w:val="0"/>
          <w:numId w:val="2"/>
        </w:numPr>
        <w:tabs>
          <w:tab w:val="left" w:pos="1133"/>
        </w:tabs>
        <w:spacing w:line="227" w:lineRule="auto"/>
        <w:ind w:firstLine="8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участниками с ОВЗ – копии рекомендаций Центральной психолого-медико-педагогической комиссии </w:t>
      </w:r>
      <w:r>
        <w:rPr>
          <w:rFonts w:eastAsia="Times New Roman"/>
          <w:sz w:val="28"/>
          <w:szCs w:val="28"/>
        </w:rPr>
        <w:t xml:space="preserve"> (далее – ЦПМПК);</w:t>
      </w:r>
    </w:p>
    <w:p w:rsidR="008C6BDC" w:rsidRDefault="008C6BDC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8C6BDC" w:rsidRDefault="00CD2E7E">
      <w:pPr>
        <w:numPr>
          <w:ilvl w:val="0"/>
          <w:numId w:val="2"/>
        </w:numPr>
        <w:tabs>
          <w:tab w:val="left" w:pos="1133"/>
        </w:tabs>
        <w:spacing w:line="231" w:lineRule="auto"/>
        <w:ind w:firstLine="8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участниками – детьми-инвалидами и инвалидами – оригинала или заверенной копии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8C6BDC" w:rsidRDefault="008C6BDC">
      <w:pPr>
        <w:spacing w:line="17" w:lineRule="exact"/>
        <w:rPr>
          <w:rFonts w:ascii="Symbol" w:eastAsia="Symbol" w:hAnsi="Symbol" w:cs="Symbol"/>
          <w:sz w:val="28"/>
          <w:szCs w:val="28"/>
        </w:rPr>
      </w:pPr>
    </w:p>
    <w:p w:rsidR="008C6BDC" w:rsidRDefault="00CD2E7E">
      <w:pPr>
        <w:spacing w:line="234" w:lineRule="auto"/>
        <w:ind w:firstLine="85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1.3. Обязательными условиями проведения итогового собеседования при предъявлении вышеуказанных документов являются:</w:t>
      </w:r>
    </w:p>
    <w:p w:rsidR="008C6BDC" w:rsidRDefault="00CD2E7E">
      <w:pPr>
        <w:tabs>
          <w:tab w:val="left" w:pos="3980"/>
          <w:tab w:val="left" w:pos="5300"/>
          <w:tab w:val="left" w:pos="7020"/>
          <w:tab w:val="left" w:pos="8720"/>
        </w:tabs>
        <w:spacing w:line="230" w:lineRule="auto"/>
        <w:ind w:left="86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беспрепятственный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доступ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участника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итогового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собеседования</w:t>
      </w:r>
    </w:p>
    <w:p w:rsidR="008C6BDC" w:rsidRDefault="008C6BDC">
      <w:pPr>
        <w:spacing w:line="16" w:lineRule="exact"/>
        <w:rPr>
          <w:sz w:val="24"/>
          <w:szCs w:val="24"/>
        </w:rPr>
      </w:pPr>
    </w:p>
    <w:p w:rsidR="008C6BDC" w:rsidRDefault="00CD2E7E">
      <w:pPr>
        <w:numPr>
          <w:ilvl w:val="0"/>
          <w:numId w:val="3"/>
        </w:numPr>
        <w:tabs>
          <w:tab w:val="left" w:pos="204"/>
        </w:tabs>
        <w:spacing w:line="237" w:lineRule="auto"/>
        <w:ind w:firstLine="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аудиторию проведения итогового собеседования, туалетные и иные помещения, а ег</w:t>
      </w:r>
      <w:r>
        <w:rPr>
          <w:rFonts w:eastAsia="Times New Roman"/>
          <w:sz w:val="28"/>
          <w:szCs w:val="28"/>
        </w:rPr>
        <w:t>о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этаже);</w:t>
      </w:r>
    </w:p>
    <w:p w:rsidR="008C6BDC" w:rsidRDefault="008C6BDC">
      <w:pPr>
        <w:spacing w:line="1" w:lineRule="exact"/>
        <w:rPr>
          <w:rFonts w:eastAsia="Times New Roman"/>
          <w:sz w:val="28"/>
          <w:szCs w:val="28"/>
        </w:rPr>
      </w:pPr>
    </w:p>
    <w:p w:rsidR="008C6BDC" w:rsidRDefault="00CD2E7E">
      <w:pPr>
        <w:numPr>
          <w:ilvl w:val="1"/>
          <w:numId w:val="3"/>
        </w:numPr>
        <w:tabs>
          <w:tab w:val="left" w:pos="1140"/>
        </w:tabs>
        <w:ind w:left="1140" w:hanging="2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специальных кресел и других приспособлений;</w:t>
      </w:r>
    </w:p>
    <w:p w:rsidR="008C6BDC" w:rsidRDefault="00CD2E7E">
      <w:pPr>
        <w:numPr>
          <w:ilvl w:val="1"/>
          <w:numId w:val="3"/>
        </w:numPr>
        <w:tabs>
          <w:tab w:val="left" w:pos="1140"/>
        </w:tabs>
        <w:spacing w:line="238" w:lineRule="auto"/>
        <w:ind w:left="1140" w:hanging="2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увеличение продолжительности </w:t>
      </w:r>
      <w:r>
        <w:rPr>
          <w:rFonts w:eastAsia="Times New Roman"/>
          <w:sz w:val="28"/>
          <w:szCs w:val="28"/>
        </w:rPr>
        <w:t>итогового собеседования на 30 минут.</w:t>
      </w:r>
    </w:p>
    <w:p w:rsidR="008C6BDC" w:rsidRDefault="008C6BDC">
      <w:pPr>
        <w:spacing w:line="17" w:lineRule="exact"/>
        <w:rPr>
          <w:sz w:val="24"/>
          <w:szCs w:val="24"/>
        </w:rPr>
      </w:pPr>
    </w:p>
    <w:p w:rsidR="008C6BDC" w:rsidRDefault="00CD2E7E">
      <w:pPr>
        <w:spacing w:line="234" w:lineRule="auto"/>
        <w:ind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1.4. В местах проведения итогового собеседования выделяются помещения для проведения необходимых медико-профилактических процедур.</w:t>
      </w:r>
    </w:p>
    <w:p w:rsidR="008C6BDC" w:rsidRDefault="008C6BDC">
      <w:pPr>
        <w:spacing w:line="15" w:lineRule="exact"/>
        <w:rPr>
          <w:sz w:val="24"/>
          <w:szCs w:val="24"/>
        </w:rPr>
      </w:pPr>
    </w:p>
    <w:p w:rsidR="008C6BDC" w:rsidRDefault="00CD2E7E">
      <w:pPr>
        <w:spacing w:line="237" w:lineRule="auto"/>
        <w:ind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1.5. Для лиц, по медицинским показаниям не имеющих возможности прибыть в места </w:t>
      </w:r>
      <w:r>
        <w:rPr>
          <w:rFonts w:eastAsia="Times New Roman"/>
          <w:sz w:val="28"/>
          <w:szCs w:val="28"/>
        </w:rPr>
        <w:t>проведения итогового собеседования, при наличии заключения ЦПМПК проведение итогового собеседования может быть организовано на дому или в медицинском учреждении системы здравоохранения.</w:t>
      </w:r>
    </w:p>
    <w:p w:rsidR="008C6BDC" w:rsidRDefault="008C6BDC">
      <w:pPr>
        <w:spacing w:line="19" w:lineRule="exact"/>
        <w:rPr>
          <w:sz w:val="24"/>
          <w:szCs w:val="24"/>
        </w:rPr>
      </w:pPr>
    </w:p>
    <w:p w:rsidR="008C6BDC" w:rsidRDefault="00CD2E7E">
      <w:pPr>
        <w:spacing w:line="235" w:lineRule="auto"/>
        <w:ind w:firstLine="852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 Организация дополнительных условий проведения итогового собеседова</w:t>
      </w:r>
      <w:r>
        <w:rPr>
          <w:rFonts w:eastAsia="Times New Roman"/>
          <w:b/>
          <w:bCs/>
          <w:sz w:val="28"/>
          <w:szCs w:val="28"/>
        </w:rPr>
        <w:t>ния</w:t>
      </w:r>
    </w:p>
    <w:p w:rsidR="008C6BDC" w:rsidRDefault="008C6BDC">
      <w:pPr>
        <w:spacing w:line="10" w:lineRule="exact"/>
        <w:rPr>
          <w:sz w:val="24"/>
          <w:szCs w:val="24"/>
        </w:rPr>
      </w:pPr>
    </w:p>
    <w:p w:rsidR="008C6BDC" w:rsidRDefault="00CD2E7E">
      <w:pPr>
        <w:spacing w:line="236" w:lineRule="auto"/>
        <w:ind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 Основанием для создания дополнительных условий проведения итогового собеседования, соответствующих состоянию здоровья и психофизическим особенностям участников, является:</w:t>
      </w:r>
    </w:p>
    <w:p w:rsidR="008C6BDC" w:rsidRDefault="008C6BDC">
      <w:pPr>
        <w:spacing w:line="15" w:lineRule="exact"/>
        <w:rPr>
          <w:sz w:val="24"/>
          <w:szCs w:val="24"/>
        </w:rPr>
      </w:pPr>
    </w:p>
    <w:p w:rsidR="008C6BDC" w:rsidRDefault="00CD2E7E">
      <w:pPr>
        <w:numPr>
          <w:ilvl w:val="0"/>
          <w:numId w:val="4"/>
        </w:numPr>
        <w:tabs>
          <w:tab w:val="left" w:pos="1162"/>
        </w:tabs>
        <w:spacing w:line="235" w:lineRule="auto"/>
        <w:ind w:firstLine="8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 участников с ОВЗ – наличие в рекомендациях ЦПМПК описания дополнительных</w:t>
      </w:r>
      <w:r>
        <w:rPr>
          <w:rFonts w:eastAsia="Times New Roman"/>
          <w:sz w:val="28"/>
          <w:szCs w:val="28"/>
        </w:rPr>
        <w:t xml:space="preserve"> условий проведения итогового собеседования;</w:t>
      </w:r>
    </w:p>
    <w:p w:rsidR="008C6BDC" w:rsidRDefault="008C6BDC">
      <w:pPr>
        <w:spacing w:line="15" w:lineRule="exact"/>
        <w:rPr>
          <w:rFonts w:eastAsia="Times New Roman"/>
          <w:sz w:val="28"/>
          <w:szCs w:val="28"/>
        </w:rPr>
      </w:pPr>
    </w:p>
    <w:p w:rsidR="008C6BDC" w:rsidRDefault="00CD2E7E">
      <w:pPr>
        <w:numPr>
          <w:ilvl w:val="0"/>
          <w:numId w:val="4"/>
        </w:numPr>
        <w:tabs>
          <w:tab w:val="left" w:pos="1184"/>
        </w:tabs>
        <w:spacing w:line="236" w:lineRule="auto"/>
        <w:ind w:firstLine="8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 участников – инвалидов и детей-инвалидов (наряду со справкой, подтверждающей инвалидность) – наличие рекомендаций ЦПМПК с описанием необходимых дополнительных условий проведения итогового собеседования.</w:t>
      </w:r>
    </w:p>
    <w:p w:rsidR="008C6BDC" w:rsidRDefault="008C6BDC">
      <w:pPr>
        <w:spacing w:line="14" w:lineRule="exact"/>
        <w:rPr>
          <w:rFonts w:eastAsia="Times New Roman"/>
          <w:sz w:val="28"/>
          <w:szCs w:val="28"/>
        </w:rPr>
      </w:pPr>
    </w:p>
    <w:p w:rsidR="008C6BDC" w:rsidRDefault="00CD2E7E">
      <w:pPr>
        <w:spacing w:line="236" w:lineRule="auto"/>
        <w:ind w:firstLine="85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2.2.</w:t>
      </w:r>
      <w:r>
        <w:rPr>
          <w:rFonts w:eastAsia="Times New Roman"/>
          <w:sz w:val="28"/>
          <w:szCs w:val="28"/>
        </w:rPr>
        <w:t xml:space="preserve"> При соблюдении указанных в п.2.1 требований, обеспечивается создание следующих дополнительных условий, учитывающих состояние здоровья, особенности психофизического развития участников итогового собеседования:</w:t>
      </w:r>
    </w:p>
    <w:p w:rsidR="008C6BDC" w:rsidRDefault="008C6BDC">
      <w:pPr>
        <w:sectPr w:rsidR="008C6BDC">
          <w:pgSz w:w="11900" w:h="16838"/>
          <w:pgMar w:top="438" w:right="706" w:bottom="945" w:left="700" w:header="0" w:footer="0" w:gutter="0"/>
          <w:cols w:space="720" w:equalWidth="0">
            <w:col w:w="10500"/>
          </w:cols>
        </w:sectPr>
      </w:pPr>
    </w:p>
    <w:p w:rsidR="008C6BDC" w:rsidRDefault="00CD2E7E">
      <w:pPr>
        <w:spacing w:line="239" w:lineRule="auto"/>
        <w:ind w:firstLine="852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lastRenderedPageBreak/>
        <w:t></w:t>
      </w:r>
      <w:r>
        <w:rPr>
          <w:rFonts w:eastAsia="Times New Roman"/>
          <w:sz w:val="28"/>
          <w:szCs w:val="28"/>
        </w:rPr>
        <w:t xml:space="preserve"> присутствие ассистенто</w:t>
      </w:r>
      <w:r>
        <w:rPr>
          <w:rFonts w:eastAsia="Times New Roman"/>
          <w:sz w:val="28"/>
          <w:szCs w:val="28"/>
        </w:rPr>
        <w:t>в, оказывающих участникам необходимую техническую помощь, помогающих им передвигаться, занять рабочее место, прочитать задание;</w:t>
      </w:r>
    </w:p>
    <w:p w:rsidR="008C6BDC" w:rsidRDefault="008C6BDC">
      <w:pPr>
        <w:spacing w:line="35" w:lineRule="exact"/>
        <w:rPr>
          <w:sz w:val="20"/>
          <w:szCs w:val="20"/>
        </w:rPr>
      </w:pPr>
    </w:p>
    <w:p w:rsidR="008C6BDC" w:rsidRDefault="00CD2E7E">
      <w:pPr>
        <w:numPr>
          <w:ilvl w:val="0"/>
          <w:numId w:val="5"/>
        </w:numPr>
        <w:tabs>
          <w:tab w:val="left" w:pos="1133"/>
        </w:tabs>
        <w:spacing w:line="228" w:lineRule="auto"/>
        <w:ind w:firstLine="8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использование на итоговом собеседовании необходимых для выполнения заданий технических средств.</w:t>
      </w:r>
    </w:p>
    <w:p w:rsidR="008C6BDC" w:rsidRDefault="008C6BDC">
      <w:pPr>
        <w:spacing w:line="14" w:lineRule="exact"/>
        <w:rPr>
          <w:rFonts w:ascii="Symbol" w:eastAsia="Symbol" w:hAnsi="Symbol" w:cs="Symbol"/>
          <w:sz w:val="28"/>
          <w:szCs w:val="28"/>
        </w:rPr>
      </w:pPr>
    </w:p>
    <w:p w:rsidR="008C6BDC" w:rsidRDefault="00CD2E7E">
      <w:pPr>
        <w:spacing w:line="236" w:lineRule="auto"/>
        <w:ind w:firstLine="852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Для слабослышащих участников итогового собеседования: </w:t>
      </w:r>
      <w:r>
        <w:rPr>
          <w:rFonts w:eastAsia="Times New Roman"/>
          <w:sz w:val="28"/>
          <w:szCs w:val="28"/>
        </w:rPr>
        <w:t>оборудование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аудитории проведения итогового собеседования звукоусиливающей аппаратурой как коллективного, так и индивидуального пользования.</w:t>
      </w:r>
    </w:p>
    <w:p w:rsidR="008C6BDC" w:rsidRDefault="008C6BDC">
      <w:pPr>
        <w:spacing w:line="6" w:lineRule="exact"/>
        <w:rPr>
          <w:rFonts w:ascii="Symbol" w:eastAsia="Symbol" w:hAnsi="Symbol" w:cs="Symbol"/>
          <w:sz w:val="28"/>
          <w:szCs w:val="28"/>
        </w:rPr>
      </w:pPr>
    </w:p>
    <w:p w:rsidR="008C6BDC" w:rsidRDefault="00CD2E7E">
      <w:pPr>
        <w:ind w:left="8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Для  глухих  и  слабослышащих  участников  итогового  собесе</w:t>
      </w:r>
      <w:r>
        <w:rPr>
          <w:rFonts w:eastAsia="Times New Roman"/>
          <w:b/>
          <w:bCs/>
          <w:sz w:val="28"/>
          <w:szCs w:val="28"/>
        </w:rPr>
        <w:t>дования:</w:t>
      </w:r>
    </w:p>
    <w:p w:rsidR="008C6BDC" w:rsidRDefault="00CD2E7E">
      <w:pPr>
        <w:spacing w:line="237" w:lineRule="auto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привлечение,   при   необходимости,   ассистента-сурдопереводчика   в   качестве</w:t>
      </w:r>
    </w:p>
    <w:p w:rsidR="008C6BDC" w:rsidRDefault="008C6BDC">
      <w:pPr>
        <w:spacing w:line="1" w:lineRule="exact"/>
        <w:rPr>
          <w:sz w:val="20"/>
          <w:szCs w:val="20"/>
        </w:rPr>
      </w:pPr>
    </w:p>
    <w:p w:rsidR="008C6BDC" w:rsidRDefault="00CD2E7E">
      <w:pPr>
        <w:tabs>
          <w:tab w:val="left" w:pos="3700"/>
          <w:tab w:val="left" w:pos="7160"/>
          <w:tab w:val="left" w:pos="874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экзаменатора-собеседника.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Экзаменатор-собеседник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проводит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собеседование</w:t>
      </w:r>
    </w:p>
    <w:p w:rsidR="008C6BDC" w:rsidRDefault="008C6BDC">
      <w:pPr>
        <w:spacing w:line="13" w:lineRule="exact"/>
        <w:rPr>
          <w:sz w:val="20"/>
          <w:szCs w:val="20"/>
        </w:rPr>
      </w:pPr>
    </w:p>
    <w:p w:rsidR="008C6BDC" w:rsidRDefault="00CD2E7E">
      <w:pPr>
        <w:numPr>
          <w:ilvl w:val="0"/>
          <w:numId w:val="6"/>
        </w:numPr>
        <w:tabs>
          <w:tab w:val="left" w:pos="233"/>
        </w:tabs>
        <w:spacing w:line="236" w:lineRule="auto"/>
        <w:ind w:firstLine="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участником, записывая устную речь при помощи оборудования для записи устных ответов, и </w:t>
      </w:r>
      <w:r>
        <w:rPr>
          <w:rFonts w:eastAsia="Times New Roman"/>
          <w:sz w:val="28"/>
          <w:szCs w:val="28"/>
        </w:rPr>
        <w:t>осуществляет, при необходимости, жестовый перевод и разъяснение непонятных слов участнику.</w:t>
      </w:r>
    </w:p>
    <w:p w:rsidR="008C6BDC" w:rsidRDefault="008C6BDC">
      <w:pPr>
        <w:spacing w:line="6" w:lineRule="exact"/>
        <w:rPr>
          <w:rFonts w:eastAsia="Times New Roman"/>
          <w:sz w:val="28"/>
          <w:szCs w:val="28"/>
        </w:rPr>
      </w:pPr>
    </w:p>
    <w:p w:rsidR="008C6BDC" w:rsidRDefault="00CD2E7E">
      <w:pPr>
        <w:ind w:left="8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Для слабовидящих участников итогового собеседования:</w:t>
      </w:r>
    </w:p>
    <w:p w:rsidR="008C6BDC" w:rsidRDefault="008C6BDC">
      <w:pPr>
        <w:spacing w:line="30" w:lineRule="exact"/>
        <w:rPr>
          <w:rFonts w:eastAsia="Times New Roman"/>
          <w:sz w:val="28"/>
          <w:szCs w:val="28"/>
        </w:rPr>
      </w:pPr>
    </w:p>
    <w:p w:rsidR="008C6BDC" w:rsidRDefault="00CD2E7E">
      <w:pPr>
        <w:numPr>
          <w:ilvl w:val="1"/>
          <w:numId w:val="6"/>
        </w:numPr>
        <w:tabs>
          <w:tab w:val="left" w:pos="1133"/>
        </w:tabs>
        <w:spacing w:line="227" w:lineRule="auto"/>
        <w:ind w:firstLine="8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копирование комплектов тем, текстов и заданий итогового собеседования в увеличенном размере в день проведения </w:t>
      </w:r>
      <w:r>
        <w:rPr>
          <w:rFonts w:eastAsia="Times New Roman"/>
          <w:sz w:val="28"/>
          <w:szCs w:val="28"/>
        </w:rPr>
        <w:t>итогового собеседования в штабе ОО;</w:t>
      </w:r>
    </w:p>
    <w:p w:rsidR="008C6BDC" w:rsidRDefault="008C6BDC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8C6BDC" w:rsidRDefault="00CD2E7E">
      <w:pPr>
        <w:numPr>
          <w:ilvl w:val="1"/>
          <w:numId w:val="6"/>
        </w:numPr>
        <w:tabs>
          <w:tab w:val="left" w:pos="1133"/>
        </w:tabs>
        <w:spacing w:line="228" w:lineRule="auto"/>
        <w:ind w:firstLine="8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аудитории проведения итогового собеседования увеличительными устройствами;</w:t>
      </w:r>
    </w:p>
    <w:p w:rsidR="008C6BDC" w:rsidRDefault="008C6BDC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8C6BDC" w:rsidRDefault="00CD2E7E">
      <w:pPr>
        <w:numPr>
          <w:ilvl w:val="1"/>
          <w:numId w:val="6"/>
        </w:numPr>
        <w:tabs>
          <w:tab w:val="left" w:pos="1133"/>
        </w:tabs>
        <w:spacing w:line="227" w:lineRule="auto"/>
        <w:ind w:firstLine="8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индивидуальное равномерное освещение не менее 300 люкс (возможно использование индивидуальных светодиодных средств освещения </w:t>
      </w:r>
      <w:r>
        <w:rPr>
          <w:rFonts w:eastAsia="Times New Roman"/>
          <w:sz w:val="28"/>
          <w:szCs w:val="28"/>
        </w:rPr>
        <w:t>(настольные лампы)</w:t>
      </w:r>
    </w:p>
    <w:p w:rsidR="008C6BDC" w:rsidRDefault="008C6BDC">
      <w:pPr>
        <w:spacing w:line="3" w:lineRule="exact"/>
        <w:rPr>
          <w:sz w:val="20"/>
          <w:szCs w:val="20"/>
        </w:rPr>
      </w:pPr>
    </w:p>
    <w:p w:rsidR="008C6BDC" w:rsidRDefault="00CD2E7E">
      <w:pPr>
        <w:tabs>
          <w:tab w:val="left" w:pos="420"/>
          <w:tab w:val="left" w:pos="2360"/>
          <w:tab w:val="left" w:pos="3940"/>
          <w:tab w:val="left" w:pos="4360"/>
          <w:tab w:val="left" w:pos="6400"/>
          <w:tab w:val="left" w:pos="7920"/>
          <w:tab w:val="left" w:pos="8480"/>
          <w:tab w:val="left" w:pos="9200"/>
          <w:tab w:val="left" w:pos="101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ab/>
        <w:t>регулировкой</w:t>
      </w:r>
      <w:r>
        <w:rPr>
          <w:rFonts w:eastAsia="Times New Roman"/>
          <w:sz w:val="28"/>
          <w:szCs w:val="28"/>
        </w:rPr>
        <w:tab/>
        <w:t>освещения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динамическом</w:t>
      </w:r>
      <w:r>
        <w:rPr>
          <w:rFonts w:eastAsia="Times New Roman"/>
          <w:sz w:val="28"/>
          <w:szCs w:val="28"/>
        </w:rPr>
        <w:tab/>
        <w:t>диапазоне</w:t>
      </w:r>
      <w:r>
        <w:rPr>
          <w:rFonts w:eastAsia="Times New Roman"/>
          <w:sz w:val="28"/>
          <w:szCs w:val="28"/>
        </w:rPr>
        <w:tab/>
        <w:t>до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600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люкс,</w:t>
      </w:r>
      <w:r>
        <w:rPr>
          <w:rFonts w:eastAsia="Times New Roman"/>
          <w:sz w:val="28"/>
          <w:szCs w:val="28"/>
        </w:rPr>
        <w:tab/>
        <w:t>но</w:t>
      </w:r>
    </w:p>
    <w:p w:rsidR="008C6BDC" w:rsidRDefault="00CD2E7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 ниже 300 люкс при отсутствии динамической регулировки).</w:t>
      </w:r>
    </w:p>
    <w:p w:rsidR="008C6BDC" w:rsidRDefault="008C6BDC">
      <w:pPr>
        <w:spacing w:line="11" w:lineRule="exact"/>
        <w:rPr>
          <w:sz w:val="20"/>
          <w:szCs w:val="20"/>
        </w:rPr>
      </w:pPr>
    </w:p>
    <w:p w:rsidR="008C6BDC" w:rsidRDefault="00CD2E7E">
      <w:pPr>
        <w:ind w:left="86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 xml:space="preserve">Для слепых участников итогового собеседования: </w:t>
      </w:r>
      <w:r>
        <w:rPr>
          <w:rFonts w:eastAsia="Times New Roman"/>
          <w:sz w:val="27"/>
          <w:szCs w:val="27"/>
        </w:rPr>
        <w:t>выполнение только второй</w:t>
      </w:r>
    </w:p>
    <w:p w:rsidR="008C6BDC" w:rsidRDefault="008C6BDC">
      <w:pPr>
        <w:spacing w:line="13" w:lineRule="exact"/>
        <w:rPr>
          <w:sz w:val="20"/>
          <w:szCs w:val="20"/>
        </w:rPr>
      </w:pPr>
    </w:p>
    <w:p w:rsidR="008C6BDC" w:rsidRDefault="00CD2E7E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части контрольных измерительных матер</w:t>
      </w:r>
      <w:r>
        <w:rPr>
          <w:rFonts w:eastAsia="Times New Roman"/>
          <w:sz w:val="28"/>
          <w:szCs w:val="28"/>
        </w:rPr>
        <w:t>иалов с выполнением задания 3 (повествование на основе жизненного опыта или рассуждение по поставленному вопросу) и задания 4 (участие в диалоге).</w:t>
      </w:r>
    </w:p>
    <w:p w:rsidR="008C6BDC" w:rsidRDefault="008C6BDC">
      <w:pPr>
        <w:spacing w:line="18" w:lineRule="exact"/>
        <w:rPr>
          <w:sz w:val="20"/>
          <w:szCs w:val="20"/>
        </w:rPr>
      </w:pPr>
    </w:p>
    <w:p w:rsidR="008C6BDC" w:rsidRDefault="00CD2E7E">
      <w:pPr>
        <w:spacing w:line="236" w:lineRule="auto"/>
        <w:ind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Экзаменатор-собеседник озвучивает участнику темы для монологического высказывания (тема 2 и тема 3). Участни</w:t>
      </w:r>
      <w:r>
        <w:rPr>
          <w:rFonts w:eastAsia="Times New Roman"/>
          <w:sz w:val="28"/>
          <w:szCs w:val="28"/>
        </w:rPr>
        <w:t>к выбирает одну из озвученных тем и готовится к монологическому высказыванию.</w:t>
      </w:r>
    </w:p>
    <w:p w:rsidR="008C6BDC" w:rsidRDefault="008C6BDC">
      <w:pPr>
        <w:spacing w:line="15" w:lineRule="exact"/>
        <w:rPr>
          <w:sz w:val="20"/>
          <w:szCs w:val="20"/>
        </w:rPr>
      </w:pPr>
    </w:p>
    <w:p w:rsidR="008C6BDC" w:rsidRDefault="00CD2E7E">
      <w:pPr>
        <w:spacing w:line="234" w:lineRule="auto"/>
        <w:ind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завершении ответа участника на задание 3 экзаменатор-собеседник задает вопросы по выбранной участником теме (задание 4).</w:t>
      </w:r>
    </w:p>
    <w:p w:rsidR="008C6BDC" w:rsidRDefault="008C6BDC">
      <w:pPr>
        <w:spacing w:line="15" w:lineRule="exact"/>
        <w:rPr>
          <w:sz w:val="20"/>
          <w:szCs w:val="20"/>
        </w:rPr>
      </w:pPr>
    </w:p>
    <w:p w:rsidR="008C6BDC" w:rsidRDefault="00CD2E7E">
      <w:pPr>
        <w:spacing w:line="234" w:lineRule="auto"/>
        <w:ind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Экзаменатор-собеседник должен создать </w:t>
      </w:r>
      <w:r>
        <w:rPr>
          <w:rFonts w:eastAsia="Times New Roman"/>
          <w:sz w:val="28"/>
          <w:szCs w:val="28"/>
        </w:rPr>
        <w:t>доброжелательную рабочую атмосферу, исполнять роль собеседника участника.</w:t>
      </w:r>
    </w:p>
    <w:p w:rsidR="008C6BDC" w:rsidRDefault="008C6BDC">
      <w:pPr>
        <w:spacing w:line="18" w:lineRule="exact"/>
        <w:rPr>
          <w:sz w:val="20"/>
          <w:szCs w:val="20"/>
        </w:rPr>
      </w:pPr>
    </w:p>
    <w:p w:rsidR="008C6BDC" w:rsidRDefault="00CD2E7E">
      <w:pPr>
        <w:spacing w:line="236" w:lineRule="auto"/>
        <w:ind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Во время проведения итогового собеседования в аудитории может присутствовать ассистент, который оказывает участнику необходимую техническую помощь с учетом состояния его здоровья и </w:t>
      </w:r>
      <w:r>
        <w:rPr>
          <w:rFonts w:eastAsia="Times New Roman"/>
          <w:sz w:val="28"/>
          <w:szCs w:val="28"/>
        </w:rPr>
        <w:t>индивидуальных особенностей».</w:t>
      </w:r>
    </w:p>
    <w:p w:rsidR="008C6BDC" w:rsidRDefault="008C6BDC">
      <w:pPr>
        <w:spacing w:line="15" w:lineRule="exact"/>
        <w:rPr>
          <w:sz w:val="20"/>
          <w:szCs w:val="20"/>
        </w:rPr>
      </w:pPr>
    </w:p>
    <w:p w:rsidR="008C6BDC" w:rsidRDefault="00CD2E7E">
      <w:pPr>
        <w:spacing w:line="238" w:lineRule="auto"/>
        <w:ind w:firstLine="852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Для участников с тяжелыми нарушениями речи: </w:t>
      </w:r>
      <w:r>
        <w:rPr>
          <w:rFonts w:eastAsia="Times New Roman"/>
          <w:sz w:val="28"/>
          <w:szCs w:val="28"/>
        </w:rPr>
        <w:t>привлечение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сурдопереводчиков на роль экзаменатора-собеседника и ассистента-сурдопереводчика. Экзаменатор-собеседник проводит собеседование с участником на языке жестов, параллельно</w:t>
      </w:r>
      <w:r>
        <w:rPr>
          <w:rFonts w:eastAsia="Times New Roman"/>
          <w:sz w:val="28"/>
          <w:szCs w:val="28"/>
        </w:rPr>
        <w:t xml:space="preserve"> записывая собственную устную речь при помощи оборудования для записи устных ответов, ассистент-сурдопереводчик озвучивает ответ участника.</w:t>
      </w:r>
    </w:p>
    <w:p w:rsidR="008C6BDC" w:rsidRDefault="008C6BDC">
      <w:pPr>
        <w:spacing w:line="15" w:lineRule="exact"/>
        <w:rPr>
          <w:sz w:val="20"/>
          <w:szCs w:val="20"/>
        </w:rPr>
      </w:pPr>
    </w:p>
    <w:p w:rsidR="008C6BDC" w:rsidRDefault="00CD2E7E">
      <w:pPr>
        <w:spacing w:line="237" w:lineRule="auto"/>
        <w:ind w:firstLine="852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Для участников с расстройствами аутистического спектра: </w:t>
      </w:r>
      <w:r>
        <w:rPr>
          <w:rFonts w:eastAsia="Times New Roman"/>
          <w:sz w:val="28"/>
          <w:szCs w:val="28"/>
        </w:rPr>
        <w:t>привлечение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специалистов по коррекционной педагогике, а так</w:t>
      </w:r>
      <w:r>
        <w:rPr>
          <w:rFonts w:eastAsia="Times New Roman"/>
          <w:sz w:val="28"/>
          <w:szCs w:val="28"/>
        </w:rPr>
        <w:t>же людей, с которыми указанный участник знаком, находится в контакте (например, родитель) в качестве экзаменаторов-собеседников.</w:t>
      </w:r>
    </w:p>
    <w:p w:rsidR="008C6BDC" w:rsidRDefault="008C6BDC">
      <w:pPr>
        <w:sectPr w:rsidR="008C6BDC">
          <w:pgSz w:w="11900" w:h="16838"/>
          <w:pgMar w:top="418" w:right="706" w:bottom="945" w:left="700" w:header="0" w:footer="0" w:gutter="0"/>
          <w:cols w:space="720" w:equalWidth="0">
            <w:col w:w="10500"/>
          </w:cols>
        </w:sectPr>
      </w:pPr>
    </w:p>
    <w:p w:rsidR="008C6BDC" w:rsidRDefault="00CD2E7E">
      <w:pPr>
        <w:tabs>
          <w:tab w:val="left" w:pos="1780"/>
          <w:tab w:val="left" w:pos="2820"/>
          <w:tab w:val="left" w:pos="3600"/>
          <w:tab w:val="left" w:pos="5360"/>
          <w:tab w:val="left" w:pos="7840"/>
          <w:tab w:val="left" w:pos="9140"/>
        </w:tabs>
        <w:ind w:left="8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2.3. 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случае</w:t>
      </w:r>
      <w:r>
        <w:rPr>
          <w:rFonts w:eastAsia="Times New Roman"/>
          <w:sz w:val="28"/>
          <w:szCs w:val="28"/>
        </w:rPr>
        <w:tab/>
        <w:t>если</w:t>
      </w:r>
      <w:r>
        <w:rPr>
          <w:rFonts w:eastAsia="Times New Roman"/>
          <w:sz w:val="28"/>
          <w:szCs w:val="28"/>
        </w:rPr>
        <w:tab/>
        <w:t>особенности</w:t>
      </w:r>
      <w:r>
        <w:rPr>
          <w:rFonts w:eastAsia="Times New Roman"/>
          <w:sz w:val="28"/>
          <w:szCs w:val="28"/>
        </w:rPr>
        <w:tab/>
        <w:t>психофизического</w:t>
      </w:r>
      <w:r>
        <w:rPr>
          <w:rFonts w:eastAsia="Times New Roman"/>
          <w:sz w:val="28"/>
          <w:szCs w:val="28"/>
        </w:rPr>
        <w:tab/>
        <w:t>развития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(участники</w:t>
      </w:r>
    </w:p>
    <w:p w:rsidR="008C6BDC" w:rsidRDefault="008C6BDC">
      <w:pPr>
        <w:spacing w:line="13" w:lineRule="exact"/>
        <w:rPr>
          <w:sz w:val="20"/>
          <w:szCs w:val="20"/>
        </w:rPr>
      </w:pPr>
    </w:p>
    <w:p w:rsidR="008C6BDC" w:rsidRDefault="00CD2E7E">
      <w:pPr>
        <w:numPr>
          <w:ilvl w:val="0"/>
          <w:numId w:val="7"/>
        </w:numPr>
        <w:tabs>
          <w:tab w:val="left" w:pos="204"/>
        </w:tabs>
        <w:spacing w:line="248" w:lineRule="auto"/>
        <w:ind w:firstLine="8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тяжелыми нарушениями речи, с </w:t>
      </w:r>
      <w:r>
        <w:rPr>
          <w:rFonts w:eastAsia="Times New Roman"/>
          <w:sz w:val="27"/>
          <w:szCs w:val="27"/>
        </w:rPr>
        <w:t xml:space="preserve">задержкой психического развития и иные (сахарный диабет и т.д.) и др.) не позволяют участникам с ОВЗ, участникам детям-инвалидам и инвалидам выполнить все задания итогового собеседования, а экспертам по проверке итогового собеседования провести оценивание </w:t>
      </w:r>
      <w:r>
        <w:rPr>
          <w:rFonts w:eastAsia="Times New Roman"/>
          <w:sz w:val="27"/>
          <w:szCs w:val="27"/>
        </w:rPr>
        <w:t>итогового собеседования в соответствии</w:t>
      </w:r>
    </w:p>
    <w:p w:rsidR="008C6BDC" w:rsidRDefault="008C6BDC">
      <w:pPr>
        <w:spacing w:line="3" w:lineRule="exact"/>
        <w:rPr>
          <w:rFonts w:eastAsia="Times New Roman"/>
          <w:sz w:val="27"/>
          <w:szCs w:val="27"/>
        </w:rPr>
      </w:pPr>
    </w:p>
    <w:p w:rsidR="008C6BDC" w:rsidRDefault="00CD2E7E">
      <w:pPr>
        <w:numPr>
          <w:ilvl w:val="0"/>
          <w:numId w:val="7"/>
        </w:numPr>
        <w:tabs>
          <w:tab w:val="left" w:pos="204"/>
        </w:tabs>
        <w:spacing w:line="234" w:lineRule="auto"/>
        <w:ind w:firstLine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критериями оценивания итогового собеседования, то для получения «зачета» данной категории участников за выполнение всей работы достаточно набрать </w:t>
      </w:r>
      <w:r>
        <w:rPr>
          <w:rFonts w:eastAsia="Times New Roman"/>
          <w:b/>
          <w:bCs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баллов</w:t>
      </w:r>
      <w:r>
        <w:rPr>
          <w:rFonts w:eastAsia="Times New Roman"/>
          <w:sz w:val="28"/>
          <w:szCs w:val="28"/>
        </w:rPr>
        <w:t>.</w:t>
      </w:r>
    </w:p>
    <w:p w:rsidR="008C6BDC" w:rsidRDefault="008C6BDC">
      <w:pPr>
        <w:spacing w:line="18" w:lineRule="exact"/>
        <w:rPr>
          <w:sz w:val="20"/>
          <w:szCs w:val="20"/>
        </w:rPr>
      </w:pPr>
    </w:p>
    <w:p w:rsidR="008C6BDC" w:rsidRDefault="00CD2E7E">
      <w:pPr>
        <w:spacing w:line="236" w:lineRule="auto"/>
        <w:ind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Основанием для изменения минимального количества баллов за </w:t>
      </w:r>
      <w:r>
        <w:rPr>
          <w:rFonts w:eastAsia="Times New Roman"/>
          <w:sz w:val="28"/>
          <w:szCs w:val="28"/>
        </w:rPr>
        <w:t>выполнение всей работы для данной категории участников являются соответствующие рекомендации ЦПМПК.</w:t>
      </w:r>
    </w:p>
    <w:sectPr w:rsidR="008C6BDC" w:rsidSect="008C6BDC">
      <w:pgSz w:w="11900" w:h="16838"/>
      <w:pgMar w:top="419" w:right="706" w:bottom="1440" w:left="700" w:header="0" w:footer="0" w:gutter="0"/>
      <w:cols w:space="720" w:equalWidth="0">
        <w:col w:w="105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66AC3D42"/>
    <w:lvl w:ilvl="0" w:tplc="74568FBE">
      <w:start w:val="1"/>
      <w:numFmt w:val="bullet"/>
      <w:lvlText w:val="-"/>
      <w:lvlJc w:val="left"/>
    </w:lvl>
    <w:lvl w:ilvl="1" w:tplc="E40064E0">
      <w:numFmt w:val="decimal"/>
      <w:lvlText w:val=""/>
      <w:lvlJc w:val="left"/>
    </w:lvl>
    <w:lvl w:ilvl="2" w:tplc="79B47366">
      <w:numFmt w:val="decimal"/>
      <w:lvlText w:val=""/>
      <w:lvlJc w:val="left"/>
    </w:lvl>
    <w:lvl w:ilvl="3" w:tplc="74D20322">
      <w:numFmt w:val="decimal"/>
      <w:lvlText w:val=""/>
      <w:lvlJc w:val="left"/>
    </w:lvl>
    <w:lvl w:ilvl="4" w:tplc="AA365914">
      <w:numFmt w:val="decimal"/>
      <w:lvlText w:val=""/>
      <w:lvlJc w:val="left"/>
    </w:lvl>
    <w:lvl w:ilvl="5" w:tplc="D56046A2">
      <w:numFmt w:val="decimal"/>
      <w:lvlText w:val=""/>
      <w:lvlJc w:val="left"/>
    </w:lvl>
    <w:lvl w:ilvl="6" w:tplc="23225C5E">
      <w:numFmt w:val="decimal"/>
      <w:lvlText w:val=""/>
      <w:lvlJc w:val="left"/>
    </w:lvl>
    <w:lvl w:ilvl="7" w:tplc="FD508498">
      <w:numFmt w:val="decimal"/>
      <w:lvlText w:val=""/>
      <w:lvlJc w:val="left"/>
    </w:lvl>
    <w:lvl w:ilvl="8" w:tplc="44F035E2">
      <w:numFmt w:val="decimal"/>
      <w:lvlText w:val=""/>
      <w:lvlJc w:val="left"/>
    </w:lvl>
  </w:abstractNum>
  <w:abstractNum w:abstractNumId="1">
    <w:nsid w:val="000041BB"/>
    <w:multiLevelType w:val="hybridMultilevel"/>
    <w:tmpl w:val="E2046308"/>
    <w:lvl w:ilvl="0" w:tplc="8CB69058">
      <w:start w:val="1"/>
      <w:numFmt w:val="bullet"/>
      <w:lvlText w:val="с"/>
      <w:lvlJc w:val="left"/>
    </w:lvl>
    <w:lvl w:ilvl="1" w:tplc="EC283B1A">
      <w:numFmt w:val="decimal"/>
      <w:lvlText w:val=""/>
      <w:lvlJc w:val="left"/>
    </w:lvl>
    <w:lvl w:ilvl="2" w:tplc="E09EAC28">
      <w:numFmt w:val="decimal"/>
      <w:lvlText w:val=""/>
      <w:lvlJc w:val="left"/>
    </w:lvl>
    <w:lvl w:ilvl="3" w:tplc="FAE6D6B0">
      <w:numFmt w:val="decimal"/>
      <w:lvlText w:val=""/>
      <w:lvlJc w:val="left"/>
    </w:lvl>
    <w:lvl w:ilvl="4" w:tplc="94C0F528">
      <w:numFmt w:val="decimal"/>
      <w:lvlText w:val=""/>
      <w:lvlJc w:val="left"/>
    </w:lvl>
    <w:lvl w:ilvl="5" w:tplc="81F29E5C">
      <w:numFmt w:val="decimal"/>
      <w:lvlText w:val=""/>
      <w:lvlJc w:val="left"/>
    </w:lvl>
    <w:lvl w:ilvl="6" w:tplc="E1200EC0">
      <w:numFmt w:val="decimal"/>
      <w:lvlText w:val=""/>
      <w:lvlJc w:val="left"/>
    </w:lvl>
    <w:lvl w:ilvl="7" w:tplc="3594001C">
      <w:numFmt w:val="decimal"/>
      <w:lvlText w:val=""/>
      <w:lvlJc w:val="left"/>
    </w:lvl>
    <w:lvl w:ilvl="8" w:tplc="A83A4762">
      <w:numFmt w:val="decimal"/>
      <w:lvlText w:val=""/>
      <w:lvlJc w:val="left"/>
    </w:lvl>
  </w:abstractNum>
  <w:abstractNum w:abstractNumId="2">
    <w:nsid w:val="00005AF1"/>
    <w:multiLevelType w:val="hybridMultilevel"/>
    <w:tmpl w:val="5E6E0E5E"/>
    <w:lvl w:ilvl="0" w:tplc="708AE2B4">
      <w:start w:val="1"/>
      <w:numFmt w:val="bullet"/>
      <w:lvlText w:val="с"/>
      <w:lvlJc w:val="left"/>
    </w:lvl>
    <w:lvl w:ilvl="1" w:tplc="A98C03AC">
      <w:start w:val="1"/>
      <w:numFmt w:val="bullet"/>
      <w:lvlText w:val=""/>
      <w:lvlJc w:val="left"/>
    </w:lvl>
    <w:lvl w:ilvl="2" w:tplc="16181230">
      <w:numFmt w:val="decimal"/>
      <w:lvlText w:val=""/>
      <w:lvlJc w:val="left"/>
    </w:lvl>
    <w:lvl w:ilvl="3" w:tplc="FBBAC042">
      <w:numFmt w:val="decimal"/>
      <w:lvlText w:val=""/>
      <w:lvlJc w:val="left"/>
    </w:lvl>
    <w:lvl w:ilvl="4" w:tplc="3BEC3082">
      <w:numFmt w:val="decimal"/>
      <w:lvlText w:val=""/>
      <w:lvlJc w:val="left"/>
    </w:lvl>
    <w:lvl w:ilvl="5" w:tplc="45646A66">
      <w:numFmt w:val="decimal"/>
      <w:lvlText w:val=""/>
      <w:lvlJc w:val="left"/>
    </w:lvl>
    <w:lvl w:ilvl="6" w:tplc="2AB85A96">
      <w:numFmt w:val="decimal"/>
      <w:lvlText w:val=""/>
      <w:lvlJc w:val="left"/>
    </w:lvl>
    <w:lvl w:ilvl="7" w:tplc="C47E97C4">
      <w:numFmt w:val="decimal"/>
      <w:lvlText w:val=""/>
      <w:lvlJc w:val="left"/>
    </w:lvl>
    <w:lvl w:ilvl="8" w:tplc="B9D21E1E">
      <w:numFmt w:val="decimal"/>
      <w:lvlText w:val=""/>
      <w:lvlJc w:val="left"/>
    </w:lvl>
  </w:abstractNum>
  <w:abstractNum w:abstractNumId="3">
    <w:nsid w:val="00005F90"/>
    <w:multiLevelType w:val="hybridMultilevel"/>
    <w:tmpl w:val="3F564F30"/>
    <w:lvl w:ilvl="0" w:tplc="78306368">
      <w:start w:val="1"/>
      <w:numFmt w:val="bullet"/>
      <w:lvlText w:val="в"/>
      <w:lvlJc w:val="left"/>
    </w:lvl>
    <w:lvl w:ilvl="1" w:tplc="FB4A1142">
      <w:start w:val="1"/>
      <w:numFmt w:val="bullet"/>
      <w:lvlText w:val=""/>
      <w:lvlJc w:val="left"/>
    </w:lvl>
    <w:lvl w:ilvl="2" w:tplc="55F02FC4">
      <w:numFmt w:val="decimal"/>
      <w:lvlText w:val=""/>
      <w:lvlJc w:val="left"/>
    </w:lvl>
    <w:lvl w:ilvl="3" w:tplc="BCC2EBDC">
      <w:numFmt w:val="decimal"/>
      <w:lvlText w:val=""/>
      <w:lvlJc w:val="left"/>
    </w:lvl>
    <w:lvl w:ilvl="4" w:tplc="D93ED84E">
      <w:numFmt w:val="decimal"/>
      <w:lvlText w:val=""/>
      <w:lvlJc w:val="left"/>
    </w:lvl>
    <w:lvl w:ilvl="5" w:tplc="DA2EB4D2">
      <w:numFmt w:val="decimal"/>
      <w:lvlText w:val=""/>
      <w:lvlJc w:val="left"/>
    </w:lvl>
    <w:lvl w:ilvl="6" w:tplc="5DD8A986">
      <w:numFmt w:val="decimal"/>
      <w:lvlText w:val=""/>
      <w:lvlJc w:val="left"/>
    </w:lvl>
    <w:lvl w:ilvl="7" w:tplc="FBD6CF18">
      <w:numFmt w:val="decimal"/>
      <w:lvlText w:val=""/>
      <w:lvlJc w:val="left"/>
    </w:lvl>
    <w:lvl w:ilvl="8" w:tplc="79BCB348">
      <w:numFmt w:val="decimal"/>
      <w:lvlText w:val=""/>
      <w:lvlJc w:val="left"/>
    </w:lvl>
  </w:abstractNum>
  <w:abstractNum w:abstractNumId="4">
    <w:nsid w:val="00006952"/>
    <w:multiLevelType w:val="hybridMultilevel"/>
    <w:tmpl w:val="F3CEBB70"/>
    <w:lvl w:ilvl="0" w:tplc="410E1FD6">
      <w:start w:val="1"/>
      <w:numFmt w:val="bullet"/>
      <w:lvlText w:val=""/>
      <w:lvlJc w:val="left"/>
    </w:lvl>
    <w:lvl w:ilvl="1" w:tplc="C7AA5FB4">
      <w:numFmt w:val="decimal"/>
      <w:lvlText w:val=""/>
      <w:lvlJc w:val="left"/>
    </w:lvl>
    <w:lvl w:ilvl="2" w:tplc="1024A374">
      <w:numFmt w:val="decimal"/>
      <w:lvlText w:val=""/>
      <w:lvlJc w:val="left"/>
    </w:lvl>
    <w:lvl w:ilvl="3" w:tplc="361EA5CC">
      <w:numFmt w:val="decimal"/>
      <w:lvlText w:val=""/>
      <w:lvlJc w:val="left"/>
    </w:lvl>
    <w:lvl w:ilvl="4" w:tplc="0D222DEE">
      <w:numFmt w:val="decimal"/>
      <w:lvlText w:val=""/>
      <w:lvlJc w:val="left"/>
    </w:lvl>
    <w:lvl w:ilvl="5" w:tplc="8E606C94">
      <w:numFmt w:val="decimal"/>
      <w:lvlText w:val=""/>
      <w:lvlJc w:val="left"/>
    </w:lvl>
    <w:lvl w:ilvl="6" w:tplc="CBBC969C">
      <w:numFmt w:val="decimal"/>
      <w:lvlText w:val=""/>
      <w:lvlJc w:val="left"/>
    </w:lvl>
    <w:lvl w:ilvl="7" w:tplc="6270DC86">
      <w:numFmt w:val="decimal"/>
      <w:lvlText w:val=""/>
      <w:lvlJc w:val="left"/>
    </w:lvl>
    <w:lvl w:ilvl="8" w:tplc="94587710">
      <w:numFmt w:val="decimal"/>
      <w:lvlText w:val=""/>
      <w:lvlJc w:val="left"/>
    </w:lvl>
  </w:abstractNum>
  <w:abstractNum w:abstractNumId="5">
    <w:nsid w:val="00006DF1"/>
    <w:multiLevelType w:val="hybridMultilevel"/>
    <w:tmpl w:val="85AEFF92"/>
    <w:lvl w:ilvl="0" w:tplc="2FD20B70">
      <w:start w:val="1"/>
      <w:numFmt w:val="bullet"/>
      <w:lvlText w:val=""/>
      <w:lvlJc w:val="left"/>
    </w:lvl>
    <w:lvl w:ilvl="1" w:tplc="4CCCB8BC">
      <w:numFmt w:val="decimal"/>
      <w:lvlText w:val=""/>
      <w:lvlJc w:val="left"/>
    </w:lvl>
    <w:lvl w:ilvl="2" w:tplc="B4D02A9A">
      <w:numFmt w:val="decimal"/>
      <w:lvlText w:val=""/>
      <w:lvlJc w:val="left"/>
    </w:lvl>
    <w:lvl w:ilvl="3" w:tplc="A6A21066">
      <w:numFmt w:val="decimal"/>
      <w:lvlText w:val=""/>
      <w:lvlJc w:val="left"/>
    </w:lvl>
    <w:lvl w:ilvl="4" w:tplc="91668C12">
      <w:numFmt w:val="decimal"/>
      <w:lvlText w:val=""/>
      <w:lvlJc w:val="left"/>
    </w:lvl>
    <w:lvl w:ilvl="5" w:tplc="07128C7E">
      <w:numFmt w:val="decimal"/>
      <w:lvlText w:val=""/>
      <w:lvlJc w:val="left"/>
    </w:lvl>
    <w:lvl w:ilvl="6" w:tplc="3086FC8C">
      <w:numFmt w:val="decimal"/>
      <w:lvlText w:val=""/>
      <w:lvlJc w:val="left"/>
    </w:lvl>
    <w:lvl w:ilvl="7" w:tplc="4B66F628">
      <w:numFmt w:val="decimal"/>
      <w:lvlText w:val=""/>
      <w:lvlJc w:val="left"/>
    </w:lvl>
    <w:lvl w:ilvl="8" w:tplc="FC9A5FB6">
      <w:numFmt w:val="decimal"/>
      <w:lvlText w:val=""/>
      <w:lvlJc w:val="left"/>
    </w:lvl>
  </w:abstractNum>
  <w:abstractNum w:abstractNumId="6">
    <w:nsid w:val="000072AE"/>
    <w:multiLevelType w:val="hybridMultilevel"/>
    <w:tmpl w:val="C5723EC6"/>
    <w:lvl w:ilvl="0" w:tplc="AEA0E73A">
      <w:start w:val="1"/>
      <w:numFmt w:val="decimal"/>
      <w:lvlText w:val="%1."/>
      <w:lvlJc w:val="left"/>
    </w:lvl>
    <w:lvl w:ilvl="1" w:tplc="57D2A71C">
      <w:numFmt w:val="decimal"/>
      <w:lvlText w:val=""/>
      <w:lvlJc w:val="left"/>
    </w:lvl>
    <w:lvl w:ilvl="2" w:tplc="4EEE94FE">
      <w:numFmt w:val="decimal"/>
      <w:lvlText w:val=""/>
      <w:lvlJc w:val="left"/>
    </w:lvl>
    <w:lvl w:ilvl="3" w:tplc="76CCE4FE">
      <w:numFmt w:val="decimal"/>
      <w:lvlText w:val=""/>
      <w:lvlJc w:val="left"/>
    </w:lvl>
    <w:lvl w:ilvl="4" w:tplc="7764B428">
      <w:numFmt w:val="decimal"/>
      <w:lvlText w:val=""/>
      <w:lvlJc w:val="left"/>
    </w:lvl>
    <w:lvl w:ilvl="5" w:tplc="07A6D58E">
      <w:numFmt w:val="decimal"/>
      <w:lvlText w:val=""/>
      <w:lvlJc w:val="left"/>
    </w:lvl>
    <w:lvl w:ilvl="6" w:tplc="5EE6F6EE">
      <w:numFmt w:val="decimal"/>
      <w:lvlText w:val=""/>
      <w:lvlJc w:val="left"/>
    </w:lvl>
    <w:lvl w:ilvl="7" w:tplc="CF2E99D0">
      <w:numFmt w:val="decimal"/>
      <w:lvlText w:val=""/>
      <w:lvlJc w:val="left"/>
    </w:lvl>
    <w:lvl w:ilvl="8" w:tplc="4D4E3A10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C6BDC"/>
    <w:rsid w:val="008C6BDC"/>
    <w:rsid w:val="00CD2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S4PQ372FCS27-1370587531-601</_dlc_DocId>
    <_dlc_DocIdUrl xmlns="790c5408-51d9-4e10-9bd8-8c8141be4f06">
      <Url>http://edu-sps.koiro.local/Mega/knjzhaj/_layouts/15/DocIdRedir.aspx?ID=S4PQ372FCS27-1370587531-601</Url>
      <Description>S4PQ372FCS27-1370587531-601</Description>
    </_dlc_DocIdUrl>
  </documentManagement>
</p:properties>
</file>

<file path=customXml/itemProps1.xml><?xml version="1.0" encoding="utf-8"?>
<ds:datastoreItem xmlns:ds="http://schemas.openxmlformats.org/officeDocument/2006/customXml" ds:itemID="{00B5DDA8-FF53-493E-89EF-63337C69C02C}"/>
</file>

<file path=customXml/itemProps2.xml><?xml version="1.0" encoding="utf-8"?>
<ds:datastoreItem xmlns:ds="http://schemas.openxmlformats.org/officeDocument/2006/customXml" ds:itemID="{D6B3EF8B-B992-48AD-A8D2-5D5BFE6BF8FE}"/>
</file>

<file path=customXml/itemProps3.xml><?xml version="1.0" encoding="utf-8"?>
<ds:datastoreItem xmlns:ds="http://schemas.openxmlformats.org/officeDocument/2006/customXml" ds:itemID="{854C2289-1927-4E63-919A-B69FEBF2D29B}"/>
</file>

<file path=customXml/itemProps4.xml><?xml version="1.0" encoding="utf-8"?>
<ds:datastoreItem xmlns:ds="http://schemas.openxmlformats.org/officeDocument/2006/customXml" ds:itemID="{BC928998-CF31-414B-AFAA-5F922BDFA9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3</cp:revision>
  <dcterms:created xsi:type="dcterms:W3CDTF">2020-01-16T10:40:00Z</dcterms:created>
  <dcterms:modified xsi:type="dcterms:W3CDTF">2020-01-16T09:43:00Z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29bc849d-1d27-4b6c-98c9-3ad0be540086</vt:lpwstr>
  </property>
</Properties>
</file>