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478" w:rsidRPr="00684478" w:rsidRDefault="00684478" w:rsidP="00684478">
      <w:pPr>
        <w:spacing w:line="240" w:lineRule="auto"/>
        <w:contextualSpacing/>
        <w:jc w:val="both"/>
        <w:rPr>
          <w:rFonts w:ascii="Monotype Corsiva" w:hAnsi="Monotype Corsiva" w:cs="Times New Roman"/>
          <w:b/>
          <w:sz w:val="26"/>
          <w:szCs w:val="26"/>
        </w:rPr>
      </w:pPr>
      <w:r w:rsidRPr="00684478">
        <w:rPr>
          <w:rFonts w:ascii="Monotype Corsiva" w:hAnsi="Monotype Corsiva" w:cs="Times New Roman"/>
          <w:b/>
          <w:sz w:val="26"/>
          <w:szCs w:val="26"/>
        </w:rPr>
        <w:t xml:space="preserve">       Само по себе наше село Никола чудесное. Небольшое, но очень красивое. А красивое оно потому, что всё в зелени и цветах, что люди здесь добрые и трудолюбивые. Пройдитесь по селу весной или летом. Оно благоухает ухоженными палисадами, клумбами с огромным количеством и разнообразием насаждений. А как приятно пройтись по школьному парку! Красота изумительная! Особенно осенью, когда листья рябин приобретают багряный оттенок, проходя стадии жёлтого и оранжевого. Когда же начинают поспевать ярко красные яго</w:t>
      </w:r>
      <w:r w:rsidR="00D2331A">
        <w:rPr>
          <w:rFonts w:ascii="Monotype Corsiva" w:hAnsi="Monotype Corsiva" w:cs="Times New Roman"/>
          <w:b/>
          <w:sz w:val="26"/>
          <w:szCs w:val="26"/>
        </w:rPr>
        <w:t xml:space="preserve">ды, которые привлекают внимание </w:t>
      </w:r>
      <w:r w:rsidRPr="00684478">
        <w:rPr>
          <w:rFonts w:ascii="Monotype Corsiva" w:hAnsi="Monotype Corsiva" w:cs="Times New Roman"/>
          <w:b/>
          <w:sz w:val="26"/>
          <w:szCs w:val="26"/>
        </w:rPr>
        <w:t>многих птиц, парк оживает. А ещё чудесней село наше в морозные зимние вечера, когда кругом снег и на деревьях иней. Хорошо прогуляться, полюбоваться этой красотой,</w:t>
      </w:r>
      <w:r w:rsidR="00D2331A">
        <w:rPr>
          <w:rFonts w:ascii="Monotype Corsiva" w:hAnsi="Monotype Corsiva" w:cs="Times New Roman"/>
          <w:b/>
          <w:sz w:val="26"/>
          <w:szCs w:val="26"/>
        </w:rPr>
        <w:t xml:space="preserve"> когда идёшь снизу, от реки Межи, далее по улице Советской</w:t>
      </w:r>
      <w:r w:rsidRPr="00684478">
        <w:rPr>
          <w:rFonts w:ascii="Monotype Corsiva" w:hAnsi="Monotype Corsiva" w:cs="Times New Roman"/>
          <w:b/>
          <w:sz w:val="26"/>
          <w:szCs w:val="26"/>
        </w:rPr>
        <w:t>. Не оторвать взор от прекрасных берёз возле домов Соколова Ю.А., Коряковцева В.В, возле магазина «</w:t>
      </w:r>
      <w:proofErr w:type="spellStart"/>
      <w:r w:rsidRPr="00684478">
        <w:rPr>
          <w:rFonts w:ascii="Monotype Corsiva" w:hAnsi="Monotype Corsiva" w:cs="Times New Roman"/>
          <w:b/>
          <w:sz w:val="26"/>
          <w:szCs w:val="26"/>
        </w:rPr>
        <w:t>Альфия</w:t>
      </w:r>
      <w:proofErr w:type="spellEnd"/>
      <w:r w:rsidRPr="00684478">
        <w:rPr>
          <w:rFonts w:ascii="Monotype Corsiva" w:hAnsi="Monotype Corsiva" w:cs="Times New Roman"/>
          <w:b/>
          <w:sz w:val="26"/>
          <w:szCs w:val="26"/>
        </w:rPr>
        <w:t>». С такой кроной берёз больше нет. Как они так себя сохранили? Наверное потому, что они сдвоенные. Как людям, так и деревьям жить рука об руку лучше. Вот чудо!</w:t>
      </w:r>
    </w:p>
    <w:p w:rsidR="00684478" w:rsidRPr="00684478" w:rsidRDefault="00684478" w:rsidP="00684478">
      <w:pPr>
        <w:spacing w:line="240" w:lineRule="auto"/>
        <w:contextualSpacing/>
        <w:jc w:val="both"/>
        <w:rPr>
          <w:rFonts w:ascii="Monotype Corsiva" w:hAnsi="Monotype Corsiva" w:cs="Times New Roman"/>
          <w:b/>
          <w:sz w:val="26"/>
          <w:szCs w:val="26"/>
        </w:rPr>
      </w:pPr>
      <w:r w:rsidRPr="00684478">
        <w:rPr>
          <w:rFonts w:ascii="Monotype Corsiva" w:hAnsi="Monotype Corsiva" w:cs="Times New Roman"/>
          <w:b/>
          <w:sz w:val="26"/>
          <w:szCs w:val="26"/>
        </w:rPr>
        <w:t xml:space="preserve">       И все эти чудеса приводят тебя в центр села, к трём паркам, которые своей мощью, как бы защищают тебя от ветров и невзгод.  Гулять, дышать здесь одно удовольствие, особенно когда липы цветут. От аромата и жужжания пчёл, аж голова кружится. И возвращаешься домой с хорошим настроением, со светлыми мыслями, умиротворённая, готовая завтра к добрым делам.</w:t>
      </w:r>
    </w:p>
    <w:p w:rsidR="00684478" w:rsidRPr="00684478" w:rsidRDefault="00684478" w:rsidP="00684478">
      <w:pPr>
        <w:spacing w:line="240" w:lineRule="auto"/>
        <w:contextualSpacing/>
        <w:jc w:val="both"/>
        <w:rPr>
          <w:rFonts w:ascii="Monotype Corsiva" w:hAnsi="Monotype Corsiva" w:cs="Times New Roman"/>
          <w:b/>
          <w:sz w:val="26"/>
          <w:szCs w:val="26"/>
        </w:rPr>
      </w:pPr>
      <w:r w:rsidRPr="00684478">
        <w:rPr>
          <w:rFonts w:ascii="Monotype Corsiva" w:hAnsi="Monotype Corsiva" w:cs="Times New Roman"/>
          <w:b/>
          <w:sz w:val="26"/>
          <w:szCs w:val="26"/>
        </w:rPr>
        <w:t xml:space="preserve">      Таким образом, «Чудо из чудес» - это и есть наша Никола!</w:t>
      </w:r>
    </w:p>
    <w:p w:rsidR="007C5392" w:rsidRPr="001C60FD" w:rsidRDefault="00684478" w:rsidP="001C60FD">
      <w:pPr>
        <w:spacing w:line="240" w:lineRule="auto"/>
        <w:contextualSpacing/>
        <w:jc w:val="both"/>
        <w:rPr>
          <w:rFonts w:ascii="Times New Roman" w:hAnsi="Times New Roman" w:cs="Times New Roman"/>
          <w:b/>
          <w:sz w:val="18"/>
          <w:szCs w:val="18"/>
        </w:rPr>
      </w:pPr>
      <w:r>
        <w:rPr>
          <w:rFonts w:ascii="Times New Roman" w:hAnsi="Times New Roman" w:cs="Times New Roman"/>
          <w:b/>
        </w:rPr>
        <w:t xml:space="preserve">            </w:t>
      </w:r>
      <w:r w:rsidR="00B0515C">
        <w:rPr>
          <w:rFonts w:ascii="Times New Roman" w:hAnsi="Times New Roman" w:cs="Times New Roman"/>
          <w:b/>
        </w:rPr>
        <w:t xml:space="preserve">                       </w:t>
      </w:r>
      <w:r>
        <w:rPr>
          <w:rFonts w:ascii="Times New Roman" w:hAnsi="Times New Roman" w:cs="Times New Roman"/>
          <w:b/>
        </w:rPr>
        <w:t xml:space="preserve"> </w:t>
      </w:r>
      <w:r w:rsidRPr="00B0515C">
        <w:rPr>
          <w:rFonts w:ascii="Times New Roman" w:hAnsi="Times New Roman" w:cs="Times New Roman"/>
          <w:b/>
          <w:sz w:val="18"/>
          <w:szCs w:val="18"/>
        </w:rPr>
        <w:t xml:space="preserve">Нина Степановна </w:t>
      </w:r>
      <w:proofErr w:type="spellStart"/>
      <w:r w:rsidRPr="00B0515C">
        <w:rPr>
          <w:rFonts w:ascii="Times New Roman" w:hAnsi="Times New Roman" w:cs="Times New Roman"/>
          <w:b/>
          <w:sz w:val="18"/>
          <w:szCs w:val="18"/>
        </w:rPr>
        <w:t>Туранова</w:t>
      </w:r>
      <w:proofErr w:type="spellEnd"/>
      <w:r w:rsidR="00B0515C" w:rsidRPr="00B0515C">
        <w:rPr>
          <w:rFonts w:ascii="Times New Roman" w:hAnsi="Times New Roman" w:cs="Times New Roman"/>
          <w:b/>
          <w:sz w:val="18"/>
          <w:szCs w:val="18"/>
        </w:rPr>
        <w:t>.</w:t>
      </w:r>
    </w:p>
    <w:p w:rsidR="00F3000C" w:rsidRPr="00F3000C" w:rsidRDefault="00F3000C" w:rsidP="00F3000C">
      <w:pPr>
        <w:spacing w:line="240" w:lineRule="auto"/>
        <w:ind w:left="360"/>
        <w:jc w:val="center"/>
        <w:rPr>
          <w:rFonts w:asciiTheme="majorHAnsi" w:hAnsiTheme="majorHAnsi" w:cs="Times New Roman"/>
          <w:b/>
          <w:sz w:val="24"/>
          <w:szCs w:val="24"/>
        </w:rPr>
      </w:pPr>
      <w:r>
        <w:rPr>
          <w:rFonts w:asciiTheme="majorHAnsi" w:hAnsiTheme="majorHAnsi" w:cs="Times New Roman"/>
          <w:b/>
          <w:sz w:val="24"/>
          <w:szCs w:val="24"/>
        </w:rPr>
        <w:lastRenderedPageBreak/>
        <w:t xml:space="preserve">6. </w:t>
      </w:r>
      <w:r w:rsidRPr="00F3000C">
        <w:rPr>
          <w:rFonts w:asciiTheme="majorHAnsi" w:hAnsiTheme="majorHAnsi" w:cs="Times New Roman"/>
          <w:b/>
          <w:sz w:val="24"/>
          <w:szCs w:val="24"/>
        </w:rPr>
        <w:t>РОДНИКИ.</w:t>
      </w:r>
    </w:p>
    <w:p w:rsidR="00F3000C" w:rsidRDefault="00F3000C" w:rsidP="00F3000C">
      <w:pPr>
        <w:pStyle w:val="a5"/>
        <w:tabs>
          <w:tab w:val="left" w:pos="540"/>
        </w:tabs>
        <w:spacing w:line="240" w:lineRule="auto"/>
        <w:ind w:left="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800" behindDoc="1" locked="0" layoutInCell="1" allowOverlap="1">
            <wp:simplePos x="0" y="0"/>
            <wp:positionH relativeFrom="column">
              <wp:posOffset>17145</wp:posOffset>
            </wp:positionH>
            <wp:positionV relativeFrom="paragraph">
              <wp:posOffset>152400</wp:posOffset>
            </wp:positionV>
            <wp:extent cx="1190625" cy="819150"/>
            <wp:effectExtent l="19050" t="0" r="9525" b="0"/>
            <wp:wrapTight wrapText="bothSides">
              <wp:wrapPolygon edited="0">
                <wp:start x="-346" y="0"/>
                <wp:lineTo x="-346" y="21098"/>
                <wp:lineTo x="21773" y="21098"/>
                <wp:lineTo x="21773" y="0"/>
                <wp:lineTo x="-346" y="0"/>
              </wp:wrapPolygon>
            </wp:wrapTight>
            <wp:docPr id="14" name="Рисунок 4" descr="6YEdTd4pOZI.jpg"/>
            <wp:cNvGraphicFramePr/>
            <a:graphic xmlns:a="http://schemas.openxmlformats.org/drawingml/2006/main">
              <a:graphicData uri="http://schemas.openxmlformats.org/drawingml/2006/picture">
                <pic:pic xmlns:pic="http://schemas.openxmlformats.org/drawingml/2006/picture">
                  <pic:nvPicPr>
                    <pic:cNvPr id="2" name="Рисунок 1" descr="6YEdTd4pOZI.jpg"/>
                    <pic:cNvPicPr>
                      <a:picLocks noChangeAspect="1"/>
                    </pic:cNvPicPr>
                  </pic:nvPicPr>
                  <pic:blipFill>
                    <a:blip r:embed="rId5" cstate="print"/>
                    <a:srcRect l="8176" t="23567" r="2516" b="17096"/>
                    <a:stretch>
                      <a:fillRect/>
                    </a:stretch>
                  </pic:blipFill>
                  <pic:spPr>
                    <a:xfrm>
                      <a:off x="0" y="0"/>
                      <a:ext cx="1190625" cy="819150"/>
                    </a:xfrm>
                    <a:prstGeom prst="rect">
                      <a:avLst/>
                    </a:prstGeom>
                  </pic:spPr>
                </pic:pic>
              </a:graphicData>
            </a:graphic>
          </wp:anchor>
        </w:drawing>
      </w:r>
      <w:r>
        <w:rPr>
          <w:rFonts w:ascii="Times New Roman" w:hAnsi="Times New Roman" w:cs="Times New Roman"/>
          <w:sz w:val="24"/>
          <w:szCs w:val="24"/>
        </w:rPr>
        <w:t xml:space="preserve">Самые известные «Колодка»  </w:t>
      </w:r>
      <w:r w:rsidRPr="002D77BB">
        <w:rPr>
          <w:rFonts w:ascii="Times New Roman" w:hAnsi="Times New Roman" w:cs="Times New Roman"/>
          <w:sz w:val="24"/>
          <w:szCs w:val="24"/>
        </w:rPr>
        <w:t>и «</w:t>
      </w:r>
      <w:proofErr w:type="spellStart"/>
      <w:r w:rsidRPr="002D77BB">
        <w:rPr>
          <w:rFonts w:ascii="Times New Roman" w:hAnsi="Times New Roman" w:cs="Times New Roman"/>
          <w:sz w:val="24"/>
          <w:szCs w:val="24"/>
        </w:rPr>
        <w:t>Ширяевская</w:t>
      </w:r>
      <w:proofErr w:type="spellEnd"/>
      <w:r w:rsidRPr="002D77BB">
        <w:rPr>
          <w:rFonts w:ascii="Times New Roman" w:hAnsi="Times New Roman" w:cs="Times New Roman"/>
          <w:sz w:val="24"/>
          <w:szCs w:val="24"/>
        </w:rPr>
        <w:t xml:space="preserve"> колодка». </w:t>
      </w:r>
    </w:p>
    <w:p w:rsidR="00F3000C" w:rsidRDefault="00F3000C" w:rsidP="00F3000C">
      <w:pPr>
        <w:pStyle w:val="a5"/>
        <w:tabs>
          <w:tab w:val="left" w:pos="540"/>
        </w:tabs>
        <w:spacing w:line="240" w:lineRule="auto"/>
        <w:ind w:left="0"/>
        <w:jc w:val="both"/>
        <w:rPr>
          <w:rFonts w:ascii="Times New Roman" w:hAnsi="Times New Roman" w:cs="Times New Roman"/>
          <w:sz w:val="24"/>
          <w:szCs w:val="24"/>
        </w:rPr>
      </w:pPr>
      <w:r w:rsidRPr="002D77BB">
        <w:rPr>
          <w:rFonts w:ascii="Times New Roman" w:hAnsi="Times New Roman" w:cs="Times New Roman"/>
          <w:sz w:val="24"/>
          <w:szCs w:val="24"/>
        </w:rPr>
        <w:t>«Колодка» - место, где установлено корыто – «колодка» для полоскания белья. В местечке «Колодка» было установлено 3 – 5 колод, в настоящее время действует только одна. Людская леность привела к разрушению остальных колод. А роднички по-прежнему бьют из-под</w:t>
      </w:r>
      <w:r>
        <w:rPr>
          <w:rFonts w:ascii="Times New Roman" w:hAnsi="Times New Roman" w:cs="Times New Roman"/>
          <w:sz w:val="24"/>
          <w:szCs w:val="24"/>
        </w:rPr>
        <w:t xml:space="preserve"> земли</w:t>
      </w:r>
      <w:r w:rsidRPr="002D77BB">
        <w:rPr>
          <w:rFonts w:ascii="Times New Roman" w:hAnsi="Times New Roman" w:cs="Times New Roman"/>
          <w:sz w:val="24"/>
          <w:szCs w:val="24"/>
        </w:rPr>
        <w:t>.</w:t>
      </w:r>
    </w:p>
    <w:p w:rsidR="00F3000C" w:rsidRPr="002D77BB" w:rsidRDefault="00F3000C" w:rsidP="00F3000C">
      <w:pPr>
        <w:pStyle w:val="a5"/>
        <w:tabs>
          <w:tab w:val="left" w:pos="540"/>
        </w:tabs>
        <w:spacing w:line="240" w:lineRule="auto"/>
        <w:ind w:left="0"/>
        <w:jc w:val="both"/>
        <w:rPr>
          <w:rFonts w:ascii="Times New Roman" w:hAnsi="Times New Roman" w:cs="Times New Roman"/>
          <w:sz w:val="24"/>
          <w:szCs w:val="24"/>
        </w:rPr>
      </w:pPr>
      <w:r w:rsidRPr="002D77BB">
        <w:rPr>
          <w:rFonts w:ascii="Times New Roman" w:hAnsi="Times New Roman" w:cs="Times New Roman"/>
          <w:sz w:val="24"/>
          <w:szCs w:val="24"/>
        </w:rPr>
        <w:t>«</w:t>
      </w:r>
      <w:proofErr w:type="spellStart"/>
      <w:r w:rsidRPr="002D77BB">
        <w:rPr>
          <w:rFonts w:ascii="Times New Roman" w:hAnsi="Times New Roman" w:cs="Times New Roman"/>
          <w:sz w:val="24"/>
          <w:szCs w:val="24"/>
        </w:rPr>
        <w:t>Ширяевская</w:t>
      </w:r>
      <w:proofErr w:type="spellEnd"/>
      <w:r w:rsidRPr="002D77BB">
        <w:rPr>
          <w:rFonts w:ascii="Times New Roman" w:hAnsi="Times New Roman" w:cs="Times New Roman"/>
          <w:sz w:val="24"/>
          <w:szCs w:val="24"/>
        </w:rPr>
        <w:t xml:space="preserve"> колодка» получила своё название от фамилии Ширяева Ильи </w:t>
      </w:r>
      <w:proofErr w:type="spellStart"/>
      <w:r w:rsidRPr="002D77BB">
        <w:rPr>
          <w:rFonts w:ascii="Times New Roman" w:hAnsi="Times New Roman" w:cs="Times New Roman"/>
          <w:sz w:val="24"/>
          <w:szCs w:val="24"/>
        </w:rPr>
        <w:t>Пантелеймоновича</w:t>
      </w:r>
      <w:proofErr w:type="spellEnd"/>
      <w:r w:rsidRPr="002D77BB">
        <w:rPr>
          <w:rFonts w:ascii="Times New Roman" w:hAnsi="Times New Roman" w:cs="Times New Roman"/>
          <w:sz w:val="24"/>
          <w:szCs w:val="24"/>
        </w:rPr>
        <w:t xml:space="preserve">,  уроженца деревни </w:t>
      </w:r>
      <w:proofErr w:type="spellStart"/>
      <w:r w:rsidRPr="002D77BB">
        <w:rPr>
          <w:rFonts w:ascii="Times New Roman" w:hAnsi="Times New Roman" w:cs="Times New Roman"/>
          <w:sz w:val="24"/>
          <w:szCs w:val="24"/>
        </w:rPr>
        <w:t>Сорвино</w:t>
      </w:r>
      <w:proofErr w:type="spellEnd"/>
      <w:r w:rsidRPr="002D77BB">
        <w:rPr>
          <w:rFonts w:ascii="Times New Roman" w:hAnsi="Times New Roman" w:cs="Times New Roman"/>
          <w:sz w:val="24"/>
          <w:szCs w:val="24"/>
        </w:rPr>
        <w:t>, купившего недалеко от колодки дом и ухаживавшего за колодкой как за своим подворьем. Ухоженный вид, опрятность колодки и общедоступность  сделали её самой посещаемой в селе. «Пойду на «</w:t>
      </w:r>
      <w:proofErr w:type="spellStart"/>
      <w:r w:rsidRPr="002D77BB">
        <w:rPr>
          <w:rFonts w:ascii="Times New Roman" w:hAnsi="Times New Roman" w:cs="Times New Roman"/>
          <w:sz w:val="24"/>
          <w:szCs w:val="24"/>
        </w:rPr>
        <w:t>Ширяевскую</w:t>
      </w:r>
      <w:proofErr w:type="spellEnd"/>
      <w:r w:rsidRPr="002D77BB">
        <w:rPr>
          <w:rFonts w:ascii="Times New Roman" w:hAnsi="Times New Roman" w:cs="Times New Roman"/>
          <w:sz w:val="24"/>
          <w:szCs w:val="24"/>
        </w:rPr>
        <w:t xml:space="preserve"> колодку», там родники посильнее». Так и осталось это название. </w:t>
      </w:r>
    </w:p>
    <w:p w:rsidR="00F3000C" w:rsidRDefault="00F3000C" w:rsidP="00F3000C">
      <w:pPr>
        <w:spacing w:line="240" w:lineRule="auto"/>
        <w:contextualSpacing/>
        <w:jc w:val="center"/>
        <w:rPr>
          <w:rFonts w:ascii="Times New Roman" w:hAnsi="Times New Roman" w:cs="Times New Roman"/>
          <w:i/>
          <w:sz w:val="24"/>
          <w:szCs w:val="24"/>
        </w:rPr>
      </w:pPr>
    </w:p>
    <w:p w:rsidR="00F3000C" w:rsidRPr="00F3000C" w:rsidRDefault="00F3000C" w:rsidP="00F3000C">
      <w:pPr>
        <w:spacing w:line="240" w:lineRule="auto"/>
        <w:contextualSpacing/>
        <w:jc w:val="center"/>
        <w:rPr>
          <w:rFonts w:ascii="Times New Roman" w:hAnsi="Times New Roman" w:cs="Times New Roman"/>
          <w:i/>
          <w:sz w:val="24"/>
          <w:szCs w:val="24"/>
        </w:rPr>
      </w:pPr>
      <w:r w:rsidRPr="00F3000C">
        <w:rPr>
          <w:rFonts w:ascii="Times New Roman" w:hAnsi="Times New Roman" w:cs="Times New Roman"/>
          <w:i/>
          <w:sz w:val="24"/>
          <w:szCs w:val="24"/>
        </w:rPr>
        <w:t>Литература, использованная в работе:</w:t>
      </w:r>
    </w:p>
    <w:p w:rsidR="00F3000C" w:rsidRPr="00F3000C" w:rsidRDefault="00F3000C" w:rsidP="00F3000C">
      <w:pPr>
        <w:pStyle w:val="a5"/>
        <w:numPr>
          <w:ilvl w:val="0"/>
          <w:numId w:val="4"/>
        </w:numPr>
        <w:spacing w:line="240" w:lineRule="auto"/>
        <w:ind w:left="284" w:hanging="284"/>
        <w:rPr>
          <w:rFonts w:ascii="Times New Roman" w:hAnsi="Times New Roman" w:cs="Times New Roman"/>
          <w:sz w:val="24"/>
          <w:szCs w:val="24"/>
        </w:rPr>
      </w:pPr>
      <w:r w:rsidRPr="00F3000C">
        <w:rPr>
          <w:rFonts w:ascii="Times New Roman" w:hAnsi="Times New Roman" w:cs="Times New Roman"/>
          <w:b/>
          <w:sz w:val="24"/>
          <w:szCs w:val="24"/>
        </w:rPr>
        <w:t xml:space="preserve">Галина Алексеевна Голубева. </w:t>
      </w:r>
      <w:r w:rsidRPr="00F3000C">
        <w:rPr>
          <w:rFonts w:ascii="Times New Roman" w:hAnsi="Times New Roman" w:cs="Times New Roman"/>
          <w:sz w:val="24"/>
          <w:szCs w:val="24"/>
        </w:rPr>
        <w:t>Никола-Граф – старинное русское село. Исследовательская работа.</w:t>
      </w:r>
    </w:p>
    <w:p w:rsidR="00D2331A" w:rsidRPr="001C60FD" w:rsidRDefault="00D2331A" w:rsidP="00D2331A">
      <w:pPr>
        <w:pStyle w:val="a5"/>
        <w:numPr>
          <w:ilvl w:val="0"/>
          <w:numId w:val="4"/>
        </w:numPr>
        <w:spacing w:line="240" w:lineRule="auto"/>
        <w:ind w:left="284" w:hanging="284"/>
        <w:rPr>
          <w:rFonts w:ascii="Times New Roman" w:hAnsi="Times New Roman" w:cs="Times New Roman"/>
          <w:b/>
          <w:sz w:val="24"/>
          <w:szCs w:val="24"/>
        </w:rPr>
      </w:pPr>
      <w:r w:rsidRPr="00F3000C">
        <w:rPr>
          <w:rFonts w:ascii="Times New Roman" w:hAnsi="Times New Roman" w:cs="Times New Roman"/>
          <w:b/>
          <w:sz w:val="24"/>
          <w:szCs w:val="24"/>
        </w:rPr>
        <w:t xml:space="preserve">Лилия Алексеевна Тихомирова. </w:t>
      </w:r>
      <w:r w:rsidRPr="00F3000C">
        <w:rPr>
          <w:rFonts w:ascii="Times New Roman" w:hAnsi="Times New Roman" w:cs="Times New Roman"/>
          <w:sz w:val="24"/>
          <w:szCs w:val="24"/>
        </w:rPr>
        <w:t xml:space="preserve">Парки села Никола. </w:t>
      </w:r>
    </w:p>
    <w:p w:rsidR="00F3000C" w:rsidRPr="00F3000C" w:rsidRDefault="00F3000C" w:rsidP="00F3000C">
      <w:pPr>
        <w:pStyle w:val="a5"/>
        <w:numPr>
          <w:ilvl w:val="0"/>
          <w:numId w:val="4"/>
        </w:numPr>
        <w:spacing w:line="240" w:lineRule="auto"/>
        <w:ind w:left="284" w:hanging="284"/>
        <w:rPr>
          <w:rFonts w:ascii="Times New Roman" w:hAnsi="Times New Roman" w:cs="Times New Roman"/>
          <w:sz w:val="24"/>
          <w:szCs w:val="24"/>
        </w:rPr>
      </w:pPr>
      <w:r w:rsidRPr="00F3000C">
        <w:rPr>
          <w:rFonts w:ascii="Times New Roman" w:hAnsi="Times New Roman" w:cs="Times New Roman"/>
          <w:b/>
          <w:sz w:val="24"/>
          <w:szCs w:val="24"/>
        </w:rPr>
        <w:t xml:space="preserve">Нина Степановна </w:t>
      </w:r>
      <w:proofErr w:type="spellStart"/>
      <w:r w:rsidRPr="00F3000C">
        <w:rPr>
          <w:rFonts w:ascii="Times New Roman" w:hAnsi="Times New Roman" w:cs="Times New Roman"/>
          <w:b/>
          <w:sz w:val="24"/>
          <w:szCs w:val="24"/>
        </w:rPr>
        <w:t>Туранова</w:t>
      </w:r>
      <w:proofErr w:type="spellEnd"/>
      <w:r w:rsidR="00D2331A">
        <w:rPr>
          <w:rFonts w:ascii="Times New Roman" w:hAnsi="Times New Roman" w:cs="Times New Roman"/>
          <w:sz w:val="24"/>
          <w:szCs w:val="24"/>
        </w:rPr>
        <w:t>. Самое Чудесное С</w:t>
      </w:r>
      <w:r w:rsidRPr="00F3000C">
        <w:rPr>
          <w:rFonts w:ascii="Times New Roman" w:hAnsi="Times New Roman" w:cs="Times New Roman"/>
          <w:sz w:val="24"/>
          <w:szCs w:val="24"/>
        </w:rPr>
        <w:t>ело.</w:t>
      </w:r>
    </w:p>
    <w:p w:rsidR="00F3000C" w:rsidRPr="00F3000C" w:rsidRDefault="00F3000C" w:rsidP="00F3000C">
      <w:pPr>
        <w:pStyle w:val="a5"/>
        <w:spacing w:line="240" w:lineRule="auto"/>
        <w:jc w:val="center"/>
        <w:rPr>
          <w:rFonts w:ascii="Times New Roman" w:hAnsi="Times New Roman" w:cs="Times New Roman"/>
          <w:i/>
          <w:sz w:val="24"/>
          <w:szCs w:val="24"/>
        </w:rPr>
      </w:pPr>
      <w:r w:rsidRPr="00F3000C">
        <w:rPr>
          <w:rFonts w:ascii="Times New Roman" w:hAnsi="Times New Roman" w:cs="Times New Roman"/>
          <w:i/>
          <w:sz w:val="24"/>
          <w:szCs w:val="24"/>
        </w:rPr>
        <w:t>Авторы фотографий:</w:t>
      </w:r>
    </w:p>
    <w:p w:rsidR="00F3000C" w:rsidRPr="00F3000C" w:rsidRDefault="00F3000C" w:rsidP="00F3000C">
      <w:pPr>
        <w:spacing w:line="240" w:lineRule="auto"/>
        <w:contextualSpacing/>
        <w:jc w:val="center"/>
        <w:rPr>
          <w:rFonts w:ascii="Times New Roman" w:hAnsi="Times New Roman" w:cs="Times New Roman"/>
          <w:b/>
          <w:sz w:val="24"/>
          <w:szCs w:val="24"/>
        </w:rPr>
      </w:pPr>
      <w:r w:rsidRPr="00F3000C">
        <w:rPr>
          <w:rFonts w:ascii="Times New Roman" w:hAnsi="Times New Roman" w:cs="Times New Roman"/>
          <w:b/>
          <w:sz w:val="24"/>
          <w:szCs w:val="24"/>
        </w:rPr>
        <w:t>Александр Анатольевич Голубев</w:t>
      </w:r>
      <w:r w:rsidR="001C60FD">
        <w:rPr>
          <w:rFonts w:ascii="Times New Roman" w:hAnsi="Times New Roman" w:cs="Times New Roman"/>
          <w:b/>
          <w:sz w:val="24"/>
          <w:szCs w:val="24"/>
        </w:rPr>
        <w:t>.</w:t>
      </w:r>
    </w:p>
    <w:p w:rsidR="00F3000C" w:rsidRPr="00F3000C" w:rsidRDefault="00F3000C" w:rsidP="00F3000C">
      <w:pPr>
        <w:contextualSpacing/>
        <w:jc w:val="center"/>
        <w:rPr>
          <w:rFonts w:ascii="Times New Roman" w:hAnsi="Times New Roman" w:cs="Times New Roman"/>
          <w:b/>
          <w:sz w:val="24"/>
          <w:szCs w:val="24"/>
        </w:rPr>
      </w:pPr>
      <w:r w:rsidRPr="00F3000C">
        <w:rPr>
          <w:rFonts w:ascii="Times New Roman" w:hAnsi="Times New Roman" w:cs="Times New Roman"/>
          <w:b/>
          <w:sz w:val="24"/>
          <w:szCs w:val="24"/>
        </w:rPr>
        <w:t>Ольга Викторовна Иванцова</w:t>
      </w:r>
      <w:r w:rsidR="001C60FD">
        <w:rPr>
          <w:rFonts w:ascii="Times New Roman" w:hAnsi="Times New Roman" w:cs="Times New Roman"/>
          <w:b/>
          <w:sz w:val="24"/>
          <w:szCs w:val="24"/>
        </w:rPr>
        <w:t>.</w:t>
      </w:r>
    </w:p>
    <w:p w:rsidR="00F3000C" w:rsidRPr="002D77BB" w:rsidRDefault="00F3000C" w:rsidP="00F3000C">
      <w:pPr>
        <w:spacing w:line="240" w:lineRule="auto"/>
        <w:jc w:val="both"/>
        <w:rPr>
          <w:rFonts w:ascii="Times New Roman" w:hAnsi="Times New Roman" w:cs="Times New Roman"/>
          <w:b/>
          <w:sz w:val="24"/>
          <w:szCs w:val="24"/>
        </w:rPr>
      </w:pPr>
    </w:p>
    <w:p w:rsidR="00F3000C" w:rsidRPr="00A52FF9" w:rsidRDefault="00014AC2" w:rsidP="00F3000C">
      <w:pPr>
        <w:spacing w:line="240" w:lineRule="auto"/>
        <w:contextualSpacing/>
        <w:jc w:val="both"/>
        <w:rPr>
          <w:rFonts w:ascii="Times New Roman" w:hAnsi="Times New Roman" w:cs="Times New Roman"/>
          <w:sz w:val="24"/>
          <w:szCs w:val="24"/>
        </w:rPr>
      </w:pPr>
      <w:r w:rsidRPr="00014AC2">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left:0;text-align:left;margin-left:21.3pt;margin-top:120.75pt;width:215.9pt;height:192.2pt;z-index:-251653632" wrapcoords="5100 2953 5175 5316 5250 5653 5400 5738 6225 5991 10950 7003 -75 7003 75 8522 900 9703 975 10800 3150 11053 10950 11053 5175 12319 1800 12572 1125 12825 1050 16284 1575 16453 5025 16453 4800 18816 5025 18816 5475 18816 16575 18816 17250 18731 16875 17803 16950 17212 16125 16622 15600 16453 20700 15272 20700 12994 19725 12656 16725 12403 10950 11053 21675 9788 21525 8353 21900 7931 21900 7003 12075 7003 15750 5991 15825 5653 14850 4303 5400 2953 5100 2953" fillcolor="#c00000" stroked="f">
            <v:shadow on="t" color="#b2b2b2" opacity="52429f" offset="3pt"/>
            <v:textpath style="font-family:&quot;Times New Roman&quot;;font-weight:bold;v-text-kern:t" trim="t" fitpath="t" xscale="f" string="Шесть &#10;чудесных мест&#10;родного села&#10;Никола"/>
            <w10:wrap type="through"/>
          </v:shape>
        </w:pict>
      </w:r>
      <w:r w:rsidR="00F3000C">
        <w:rPr>
          <w:rFonts w:ascii="Times New Roman" w:hAnsi="Times New Roman" w:cs="Times New Roman"/>
          <w:noProof/>
          <w:sz w:val="24"/>
          <w:szCs w:val="24"/>
          <w:lang w:eastAsia="ru-RU"/>
        </w:rPr>
        <w:drawing>
          <wp:anchor distT="0" distB="0" distL="114300" distR="114300" simplePos="0" relativeHeight="251661824" behindDoc="0" locked="0" layoutInCell="1" allowOverlap="1">
            <wp:simplePos x="0" y="0"/>
            <wp:positionH relativeFrom="column">
              <wp:posOffset>194310</wp:posOffset>
            </wp:positionH>
            <wp:positionV relativeFrom="paragraph">
              <wp:posOffset>-37465</wp:posOffset>
            </wp:positionV>
            <wp:extent cx="2847975" cy="1390650"/>
            <wp:effectExtent l="19050" t="0" r="9525" b="0"/>
            <wp:wrapThrough wrapText="bothSides">
              <wp:wrapPolygon edited="0">
                <wp:start x="-144" y="0"/>
                <wp:lineTo x="-144" y="21304"/>
                <wp:lineTo x="21672" y="21304"/>
                <wp:lineTo x="21672" y="0"/>
                <wp:lineTo x="-144" y="0"/>
              </wp:wrapPolygon>
            </wp:wrapThrough>
            <wp:docPr id="15" name="Рисунок 1" descr="P101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10537"/>
                    <pic:cNvPicPr>
                      <a:picLocks noChangeAspect="1" noChangeArrowheads="1"/>
                    </pic:cNvPicPr>
                  </pic:nvPicPr>
                  <pic:blipFill>
                    <a:blip r:embed="rId6" cstate="print"/>
                    <a:srcRect/>
                    <a:stretch>
                      <a:fillRect/>
                    </a:stretch>
                  </pic:blipFill>
                  <pic:spPr bwMode="auto">
                    <a:xfrm>
                      <a:off x="0" y="0"/>
                      <a:ext cx="2847975" cy="1390650"/>
                    </a:xfrm>
                    <a:prstGeom prst="rect">
                      <a:avLst/>
                    </a:prstGeom>
                    <a:noFill/>
                    <a:ln w="9525">
                      <a:noFill/>
                      <a:miter lim="800000"/>
                      <a:headEnd/>
                      <a:tailEnd/>
                    </a:ln>
                  </pic:spPr>
                </pic:pic>
              </a:graphicData>
            </a:graphic>
          </wp:anchor>
        </w:drawing>
      </w:r>
    </w:p>
    <w:p w:rsidR="00684478" w:rsidRPr="001C60FD" w:rsidRDefault="001C60FD" w:rsidP="001C60FD">
      <w:pPr>
        <w:jc w:val="center"/>
        <w:rPr>
          <w:rFonts w:asciiTheme="majorHAnsi" w:hAnsiTheme="majorHAnsi"/>
          <w:b/>
        </w:rPr>
      </w:pPr>
      <w:r w:rsidRPr="001C60FD">
        <w:rPr>
          <w:rFonts w:asciiTheme="majorHAnsi" w:hAnsiTheme="majorHAnsi"/>
          <w:b/>
        </w:rPr>
        <w:t>КРАЕВЕДЧЕСКИЙ БУКЛЕТ</w:t>
      </w:r>
    </w:p>
    <w:p w:rsidR="00684478" w:rsidRDefault="00684478"/>
    <w:p w:rsidR="00684478" w:rsidRDefault="00684478"/>
    <w:p w:rsidR="00E96A0A" w:rsidRDefault="00E96A0A" w:rsidP="00E96A0A">
      <w:pPr>
        <w:spacing w:line="240" w:lineRule="auto"/>
        <w:contextualSpacing/>
        <w:jc w:val="center"/>
        <w:rPr>
          <w:rFonts w:ascii="Times New Roman" w:hAnsi="Times New Roman" w:cs="Times New Roman"/>
        </w:rPr>
      </w:pPr>
    </w:p>
    <w:p w:rsidR="00E96A0A" w:rsidRDefault="00E96A0A" w:rsidP="00E96A0A">
      <w:pPr>
        <w:spacing w:line="240" w:lineRule="auto"/>
        <w:contextualSpacing/>
        <w:jc w:val="center"/>
        <w:rPr>
          <w:rFonts w:ascii="Times New Roman" w:hAnsi="Times New Roman" w:cs="Times New Roman"/>
        </w:rPr>
      </w:pPr>
    </w:p>
    <w:p w:rsidR="00E96A0A" w:rsidRDefault="00E96A0A" w:rsidP="00E96A0A">
      <w:pPr>
        <w:spacing w:line="240" w:lineRule="auto"/>
        <w:contextualSpacing/>
        <w:jc w:val="center"/>
        <w:rPr>
          <w:rFonts w:ascii="Times New Roman" w:hAnsi="Times New Roman" w:cs="Times New Roman"/>
        </w:rPr>
      </w:pPr>
    </w:p>
    <w:p w:rsidR="00684478" w:rsidRDefault="00684478"/>
    <w:p w:rsidR="00684478" w:rsidRDefault="00684478"/>
    <w:p w:rsidR="00684478" w:rsidRDefault="00F3000C">
      <w:r>
        <w:rPr>
          <w:noProof/>
          <w:lang w:eastAsia="ru-RU"/>
        </w:rPr>
        <w:drawing>
          <wp:anchor distT="0" distB="0" distL="114300" distR="114300" simplePos="0" relativeHeight="251652608" behindDoc="0" locked="0" layoutInCell="1" allowOverlap="1">
            <wp:simplePos x="0" y="0"/>
            <wp:positionH relativeFrom="column">
              <wp:posOffset>356235</wp:posOffset>
            </wp:positionH>
            <wp:positionV relativeFrom="paragraph">
              <wp:posOffset>240665</wp:posOffset>
            </wp:positionV>
            <wp:extent cx="2505075" cy="1543050"/>
            <wp:effectExtent l="19050" t="0" r="9525" b="0"/>
            <wp:wrapThrough wrapText="bothSides">
              <wp:wrapPolygon edited="0">
                <wp:start x="-164" y="0"/>
                <wp:lineTo x="-164" y="21333"/>
                <wp:lineTo x="21682" y="21333"/>
                <wp:lineTo x="21682" y="0"/>
                <wp:lineTo x="-164" y="0"/>
              </wp:wrapPolygon>
            </wp:wrapThrough>
            <wp:docPr id="5" name="Рисунок 1" descr="PC23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230037"/>
                    <pic:cNvPicPr>
                      <a:picLocks noChangeAspect="1" noChangeArrowheads="1"/>
                    </pic:cNvPicPr>
                  </pic:nvPicPr>
                  <pic:blipFill>
                    <a:blip r:embed="rId7" cstate="print"/>
                    <a:srcRect/>
                    <a:stretch>
                      <a:fillRect/>
                    </a:stretch>
                  </pic:blipFill>
                  <pic:spPr bwMode="auto">
                    <a:xfrm>
                      <a:off x="0" y="0"/>
                      <a:ext cx="2505075" cy="1543050"/>
                    </a:xfrm>
                    <a:prstGeom prst="rect">
                      <a:avLst/>
                    </a:prstGeom>
                    <a:noFill/>
                    <a:ln w="9525">
                      <a:noFill/>
                      <a:miter lim="800000"/>
                      <a:headEnd/>
                      <a:tailEnd/>
                    </a:ln>
                  </pic:spPr>
                </pic:pic>
              </a:graphicData>
            </a:graphic>
          </wp:anchor>
        </w:drawing>
      </w:r>
    </w:p>
    <w:p w:rsidR="00684478" w:rsidRDefault="00684478"/>
    <w:p w:rsidR="00684478" w:rsidRDefault="00684478"/>
    <w:p w:rsidR="00684478" w:rsidRDefault="00684478"/>
    <w:p w:rsidR="00684478" w:rsidRDefault="00684478"/>
    <w:p w:rsidR="00F3000C" w:rsidRDefault="00F3000C" w:rsidP="00F3000C">
      <w:pPr>
        <w:spacing w:line="240" w:lineRule="auto"/>
        <w:contextualSpacing/>
        <w:jc w:val="center"/>
        <w:rPr>
          <w:rFonts w:ascii="Times New Roman" w:hAnsi="Times New Roman" w:cs="Times New Roman"/>
        </w:rPr>
      </w:pPr>
    </w:p>
    <w:p w:rsidR="00F3000C" w:rsidRPr="00E96A0A" w:rsidRDefault="00F3000C" w:rsidP="00F3000C">
      <w:pPr>
        <w:spacing w:line="240" w:lineRule="auto"/>
        <w:contextualSpacing/>
        <w:jc w:val="center"/>
        <w:rPr>
          <w:rFonts w:ascii="Times New Roman" w:hAnsi="Times New Roman" w:cs="Times New Roman"/>
        </w:rPr>
      </w:pPr>
      <w:r w:rsidRPr="00E96A0A">
        <w:rPr>
          <w:rFonts w:ascii="Times New Roman" w:hAnsi="Times New Roman" w:cs="Times New Roman"/>
        </w:rPr>
        <w:t>Костромская область</w:t>
      </w:r>
    </w:p>
    <w:p w:rsidR="00F3000C" w:rsidRPr="00E96A0A" w:rsidRDefault="00F3000C" w:rsidP="00F3000C">
      <w:pPr>
        <w:spacing w:line="240" w:lineRule="auto"/>
        <w:contextualSpacing/>
        <w:jc w:val="center"/>
        <w:rPr>
          <w:rFonts w:ascii="Times New Roman" w:hAnsi="Times New Roman" w:cs="Times New Roman"/>
        </w:rPr>
      </w:pPr>
      <w:r w:rsidRPr="00E96A0A">
        <w:rPr>
          <w:rFonts w:ascii="Times New Roman" w:hAnsi="Times New Roman" w:cs="Times New Roman"/>
        </w:rPr>
        <w:t>Межевской район</w:t>
      </w:r>
    </w:p>
    <w:p w:rsidR="00F3000C" w:rsidRPr="00E96A0A" w:rsidRDefault="00F3000C" w:rsidP="00F3000C">
      <w:pPr>
        <w:spacing w:line="240" w:lineRule="auto"/>
        <w:contextualSpacing/>
        <w:jc w:val="center"/>
        <w:rPr>
          <w:rFonts w:ascii="Times New Roman" w:hAnsi="Times New Roman" w:cs="Times New Roman"/>
        </w:rPr>
      </w:pPr>
      <w:r w:rsidRPr="00E96A0A">
        <w:rPr>
          <w:rFonts w:ascii="Times New Roman" w:hAnsi="Times New Roman" w:cs="Times New Roman"/>
        </w:rPr>
        <w:t>Село Никола</w:t>
      </w:r>
    </w:p>
    <w:p w:rsidR="00F3000C" w:rsidRPr="00E96A0A" w:rsidRDefault="00F3000C" w:rsidP="00F3000C">
      <w:pPr>
        <w:spacing w:line="240" w:lineRule="auto"/>
        <w:contextualSpacing/>
        <w:jc w:val="center"/>
        <w:rPr>
          <w:rFonts w:ascii="Times New Roman" w:hAnsi="Times New Roman" w:cs="Times New Roman"/>
        </w:rPr>
      </w:pPr>
      <w:r w:rsidRPr="00E96A0A">
        <w:rPr>
          <w:rFonts w:ascii="Times New Roman" w:hAnsi="Times New Roman" w:cs="Times New Roman"/>
        </w:rPr>
        <w:t>Никольская сельская</w:t>
      </w:r>
    </w:p>
    <w:p w:rsidR="00F3000C" w:rsidRPr="00E96A0A" w:rsidRDefault="00F3000C" w:rsidP="00F3000C">
      <w:pPr>
        <w:spacing w:line="240" w:lineRule="auto"/>
        <w:contextualSpacing/>
        <w:jc w:val="center"/>
        <w:rPr>
          <w:rFonts w:ascii="Times New Roman" w:hAnsi="Times New Roman" w:cs="Times New Roman"/>
        </w:rPr>
      </w:pPr>
      <w:r w:rsidRPr="00E96A0A">
        <w:rPr>
          <w:rFonts w:ascii="Times New Roman" w:hAnsi="Times New Roman" w:cs="Times New Roman"/>
        </w:rPr>
        <w:t>библиотека – филиал</w:t>
      </w:r>
    </w:p>
    <w:p w:rsidR="00F3000C" w:rsidRDefault="00F3000C" w:rsidP="00F3000C">
      <w:pPr>
        <w:spacing w:line="240" w:lineRule="auto"/>
        <w:contextualSpacing/>
        <w:jc w:val="center"/>
        <w:rPr>
          <w:rFonts w:ascii="Times New Roman" w:hAnsi="Times New Roman" w:cs="Times New Roman"/>
        </w:rPr>
      </w:pPr>
      <w:r w:rsidRPr="00E96A0A">
        <w:rPr>
          <w:rFonts w:ascii="Times New Roman" w:hAnsi="Times New Roman" w:cs="Times New Roman"/>
        </w:rPr>
        <w:t>МКУ</w:t>
      </w:r>
      <w:r>
        <w:rPr>
          <w:rFonts w:ascii="Times New Roman" w:hAnsi="Times New Roman" w:cs="Times New Roman"/>
        </w:rPr>
        <w:t xml:space="preserve"> </w:t>
      </w:r>
      <w:r w:rsidRPr="00E96A0A">
        <w:rPr>
          <w:rFonts w:ascii="Times New Roman" w:hAnsi="Times New Roman" w:cs="Times New Roman"/>
        </w:rPr>
        <w:t>Межевская</w:t>
      </w:r>
      <w:r>
        <w:rPr>
          <w:rFonts w:ascii="Times New Roman" w:hAnsi="Times New Roman" w:cs="Times New Roman"/>
        </w:rPr>
        <w:t xml:space="preserve"> ЦБС</w:t>
      </w:r>
    </w:p>
    <w:p w:rsidR="00F3000C" w:rsidRPr="00E96A0A" w:rsidRDefault="00F3000C" w:rsidP="00F3000C">
      <w:pPr>
        <w:spacing w:line="240" w:lineRule="auto"/>
        <w:contextualSpacing/>
        <w:jc w:val="center"/>
        <w:rPr>
          <w:rFonts w:ascii="Times New Roman" w:hAnsi="Times New Roman" w:cs="Times New Roman"/>
        </w:rPr>
      </w:pPr>
      <w:r w:rsidRPr="00E96A0A">
        <w:rPr>
          <w:rFonts w:ascii="Times New Roman" w:hAnsi="Times New Roman" w:cs="Times New Roman"/>
        </w:rPr>
        <w:t>2013 год.</w:t>
      </w:r>
    </w:p>
    <w:p w:rsidR="00F3000C" w:rsidRDefault="00F3000C"/>
    <w:p w:rsidR="00E96A0A" w:rsidRPr="00E96A0A" w:rsidRDefault="00E96A0A" w:rsidP="00E96A0A">
      <w:pPr>
        <w:pStyle w:val="a5"/>
        <w:numPr>
          <w:ilvl w:val="0"/>
          <w:numId w:val="5"/>
        </w:numPr>
        <w:rPr>
          <w:rFonts w:ascii="Cambria" w:hAnsi="Cambria"/>
        </w:rPr>
      </w:pPr>
      <w:r w:rsidRPr="00E96A0A">
        <w:rPr>
          <w:rFonts w:ascii="Cambria" w:hAnsi="Cambria"/>
          <w:noProof/>
          <w:lang w:eastAsia="ru-RU"/>
        </w:rPr>
        <w:lastRenderedPageBreak/>
        <w:drawing>
          <wp:anchor distT="0" distB="0" distL="114300" distR="114300" simplePos="0" relativeHeight="251653632" behindDoc="1" locked="0" layoutInCell="1" allowOverlap="1">
            <wp:simplePos x="0" y="0"/>
            <wp:positionH relativeFrom="column">
              <wp:posOffset>-150495</wp:posOffset>
            </wp:positionH>
            <wp:positionV relativeFrom="paragraph">
              <wp:posOffset>-8890</wp:posOffset>
            </wp:positionV>
            <wp:extent cx="1095375" cy="1028700"/>
            <wp:effectExtent l="19050" t="0" r="9525" b="0"/>
            <wp:wrapTight wrapText="bothSides">
              <wp:wrapPolygon edited="0">
                <wp:start x="-376" y="0"/>
                <wp:lineTo x="-376" y="21200"/>
                <wp:lineTo x="21788" y="21200"/>
                <wp:lineTo x="21788" y="0"/>
                <wp:lineTo x="-376" y="0"/>
              </wp:wrapPolygon>
            </wp:wrapTight>
            <wp:docPr id="29" name="Рисунок 29" descr="C:\Documents and Settings\библиотека\Рабочий стол\фото села\Новая папка (2)\фото\лдлод\x_97d7cd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библиотека\Рабочий стол\фото села\Новая папка (2)\фото\лдлод\x_97d7cd2e.jpg"/>
                    <pic:cNvPicPr>
                      <a:picLocks noChangeAspect="1" noChangeArrowheads="1"/>
                    </pic:cNvPicPr>
                  </pic:nvPicPr>
                  <pic:blipFill>
                    <a:blip r:embed="rId8" cstate="print"/>
                    <a:srcRect l="23794"/>
                    <a:stretch>
                      <a:fillRect/>
                    </a:stretch>
                  </pic:blipFill>
                  <pic:spPr bwMode="auto">
                    <a:xfrm>
                      <a:off x="0" y="0"/>
                      <a:ext cx="1095375" cy="1028700"/>
                    </a:xfrm>
                    <a:prstGeom prst="rect">
                      <a:avLst/>
                    </a:prstGeom>
                    <a:noFill/>
                    <a:ln w="9525">
                      <a:noFill/>
                      <a:miter lim="800000"/>
                      <a:headEnd/>
                      <a:tailEnd/>
                    </a:ln>
                  </pic:spPr>
                </pic:pic>
              </a:graphicData>
            </a:graphic>
          </wp:anchor>
        </w:drawing>
      </w:r>
      <w:r>
        <w:rPr>
          <w:rFonts w:ascii="Cambria" w:hAnsi="Cambria" w:cs="Times New Roman"/>
          <w:b/>
          <w:sz w:val="24"/>
          <w:szCs w:val="24"/>
        </w:rPr>
        <w:t xml:space="preserve">   </w:t>
      </w:r>
      <w:r w:rsidR="00A52FF9" w:rsidRPr="00E96A0A">
        <w:rPr>
          <w:rFonts w:ascii="Cambria" w:hAnsi="Cambria" w:cs="Times New Roman"/>
          <w:b/>
          <w:sz w:val="24"/>
          <w:szCs w:val="24"/>
        </w:rPr>
        <w:t xml:space="preserve">ЦЕРКОВЬ        НИКОЛАЯ </w:t>
      </w:r>
      <w:r>
        <w:rPr>
          <w:rFonts w:ascii="Cambria" w:hAnsi="Cambria" w:cs="Times New Roman"/>
          <w:b/>
          <w:sz w:val="24"/>
          <w:szCs w:val="24"/>
        </w:rPr>
        <w:t xml:space="preserve"> </w:t>
      </w:r>
      <w:r w:rsidR="00115A0F" w:rsidRPr="00E96A0A">
        <w:rPr>
          <w:rFonts w:ascii="Cambria" w:hAnsi="Cambria" w:cs="Times New Roman"/>
          <w:b/>
          <w:sz w:val="24"/>
          <w:szCs w:val="24"/>
        </w:rPr>
        <w:t>ЧУДОТВОРЦА</w:t>
      </w:r>
      <w:r w:rsidR="00D2331A">
        <w:rPr>
          <w:rFonts w:ascii="Cambria" w:hAnsi="Cambria" w:cs="Times New Roman"/>
          <w:b/>
          <w:sz w:val="24"/>
          <w:szCs w:val="24"/>
        </w:rPr>
        <w:t>.</w:t>
      </w:r>
      <w:r w:rsidR="00A52FF9" w:rsidRPr="00E96A0A">
        <w:rPr>
          <w:rFonts w:ascii="Cambria" w:hAnsi="Cambria" w:cs="Times New Roman"/>
          <w:b/>
          <w:sz w:val="24"/>
          <w:szCs w:val="24"/>
        </w:rPr>
        <w:t xml:space="preserve"> </w:t>
      </w:r>
      <w:r>
        <w:rPr>
          <w:rFonts w:ascii="Cambria" w:hAnsi="Cambria" w:cs="Times New Roman"/>
          <w:b/>
          <w:sz w:val="24"/>
          <w:szCs w:val="24"/>
        </w:rPr>
        <w:t xml:space="preserve">(Памятник </w:t>
      </w:r>
      <w:r w:rsidR="00115A0F" w:rsidRPr="00E96A0A">
        <w:rPr>
          <w:rFonts w:ascii="Cambria" w:hAnsi="Cambria" w:cs="Times New Roman"/>
          <w:b/>
          <w:sz w:val="24"/>
          <w:szCs w:val="24"/>
        </w:rPr>
        <w:t>архитектуры).</w:t>
      </w:r>
      <w:r w:rsidR="00A52FF9" w:rsidRPr="00E96A0A">
        <w:rPr>
          <w:rFonts w:ascii="Cambria" w:hAnsi="Cambria" w:cs="Times New Roman"/>
          <w:b/>
          <w:sz w:val="24"/>
          <w:szCs w:val="24"/>
        </w:rPr>
        <w:t xml:space="preserve">    </w:t>
      </w:r>
      <w:r w:rsidRPr="00E96A0A">
        <w:rPr>
          <w:rFonts w:ascii="Cambria" w:hAnsi="Cambria" w:cs="Times New Roman"/>
          <w:b/>
          <w:sz w:val="24"/>
          <w:szCs w:val="24"/>
        </w:rPr>
        <w:t xml:space="preserve">  </w:t>
      </w:r>
    </w:p>
    <w:p w:rsidR="0024151D" w:rsidRPr="00E96A0A" w:rsidRDefault="00E96A0A" w:rsidP="00E96A0A">
      <w:pPr>
        <w:pStyle w:val="a5"/>
        <w:spacing w:line="240" w:lineRule="auto"/>
        <w:rPr>
          <w:rFonts w:ascii="Cambria" w:hAnsi="Cambria" w:cs="Times New Roman"/>
          <w:b/>
          <w:sz w:val="24"/>
          <w:szCs w:val="24"/>
        </w:rPr>
      </w:pPr>
      <w:r>
        <w:rPr>
          <w:rFonts w:ascii="Cambria" w:hAnsi="Cambria" w:cs="Times New Roman"/>
          <w:b/>
          <w:sz w:val="24"/>
          <w:szCs w:val="24"/>
        </w:rPr>
        <w:t xml:space="preserve">    </w:t>
      </w:r>
      <w:r w:rsidR="00A52FF9" w:rsidRPr="00E96A0A">
        <w:rPr>
          <w:rFonts w:ascii="Cambria" w:hAnsi="Cambria" w:cs="Times New Roman"/>
          <w:b/>
          <w:sz w:val="24"/>
          <w:szCs w:val="24"/>
        </w:rPr>
        <w:t>ЦЕРКОВНЫЙ  ПАРК.</w:t>
      </w:r>
    </w:p>
    <w:p w:rsidR="00A52FF9" w:rsidRPr="003A2B72" w:rsidRDefault="00AE41FE" w:rsidP="00A52FF9">
      <w:pPr>
        <w:spacing w:line="240" w:lineRule="auto"/>
        <w:contextualSpacing/>
        <w:jc w:val="both"/>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55680" behindDoc="0" locked="0" layoutInCell="1" allowOverlap="0">
            <wp:simplePos x="0" y="0"/>
            <wp:positionH relativeFrom="column">
              <wp:posOffset>600075</wp:posOffset>
            </wp:positionH>
            <wp:positionV relativeFrom="paragraph">
              <wp:posOffset>1959610</wp:posOffset>
            </wp:positionV>
            <wp:extent cx="1257300" cy="933450"/>
            <wp:effectExtent l="19050" t="0" r="0" b="0"/>
            <wp:wrapThrough wrapText="bothSides">
              <wp:wrapPolygon edited="0">
                <wp:start x="-327" y="0"/>
                <wp:lineTo x="-327" y="21159"/>
                <wp:lineTo x="21600" y="21159"/>
                <wp:lineTo x="21600" y="0"/>
                <wp:lineTo x="-327" y="0"/>
              </wp:wrapPolygon>
            </wp:wrapThrough>
            <wp:docPr id="8" name="Рисунок 5" descr="Scan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41"/>
                    <pic:cNvPicPr>
                      <a:picLocks noChangeAspect="1" noChangeArrowheads="1"/>
                    </pic:cNvPicPr>
                  </pic:nvPicPr>
                  <pic:blipFill>
                    <a:blip r:embed="rId9" cstate="print"/>
                    <a:srcRect l="39544" b="21542"/>
                    <a:stretch>
                      <a:fillRect/>
                    </a:stretch>
                  </pic:blipFill>
                  <pic:spPr bwMode="auto">
                    <a:xfrm>
                      <a:off x="0" y="0"/>
                      <a:ext cx="1257300" cy="933450"/>
                    </a:xfrm>
                    <a:prstGeom prst="rect">
                      <a:avLst/>
                    </a:prstGeom>
                    <a:noFill/>
                    <a:ln w="9525">
                      <a:noFill/>
                      <a:miter lim="800000"/>
                      <a:headEnd/>
                      <a:tailEnd/>
                    </a:ln>
                  </pic:spPr>
                </pic:pic>
              </a:graphicData>
            </a:graphic>
          </wp:anchor>
        </w:drawing>
      </w:r>
      <w:r w:rsidR="00155FF4" w:rsidRPr="0024151D">
        <w:rPr>
          <w:rFonts w:ascii="Times New Roman" w:hAnsi="Times New Roman" w:cs="Times New Roman"/>
          <w:sz w:val="24"/>
          <w:szCs w:val="24"/>
        </w:rPr>
        <w:t xml:space="preserve">Визитная карточка села Никола – </w:t>
      </w:r>
      <w:r w:rsidR="00155FF4" w:rsidRPr="0024151D">
        <w:rPr>
          <w:rFonts w:ascii="Times New Roman" w:hAnsi="Times New Roman" w:cs="Times New Roman"/>
          <w:b/>
          <w:sz w:val="24"/>
          <w:szCs w:val="24"/>
        </w:rPr>
        <w:t xml:space="preserve">храм Святого Николая. </w:t>
      </w:r>
      <w:r w:rsidR="006301E4" w:rsidRPr="0024151D">
        <w:rPr>
          <w:rFonts w:ascii="Times New Roman" w:hAnsi="Times New Roman" w:cs="Times New Roman"/>
          <w:sz w:val="24"/>
          <w:szCs w:val="24"/>
        </w:rPr>
        <w:t xml:space="preserve">По сведениям краеведов сооружение храма было начато в 1813 году по инициативе графа </w:t>
      </w:r>
      <w:r w:rsidR="00155FF4" w:rsidRPr="0024151D">
        <w:rPr>
          <w:rFonts w:ascii="Times New Roman" w:hAnsi="Times New Roman" w:cs="Times New Roman"/>
          <w:b/>
          <w:sz w:val="24"/>
          <w:szCs w:val="24"/>
        </w:rPr>
        <w:t>Ивана Андреевича Толстого</w:t>
      </w:r>
      <w:r w:rsidR="00155FF4" w:rsidRPr="0024151D">
        <w:rPr>
          <w:rFonts w:ascii="Times New Roman" w:hAnsi="Times New Roman" w:cs="Times New Roman"/>
          <w:sz w:val="24"/>
          <w:szCs w:val="24"/>
        </w:rPr>
        <w:t xml:space="preserve">, продолжено после </w:t>
      </w:r>
      <w:r w:rsidR="00D2331A" w:rsidRPr="0024151D">
        <w:rPr>
          <w:rFonts w:ascii="Times New Roman" w:hAnsi="Times New Roman" w:cs="Times New Roman"/>
          <w:sz w:val="24"/>
          <w:szCs w:val="24"/>
        </w:rPr>
        <w:t xml:space="preserve">его </w:t>
      </w:r>
      <w:r w:rsidR="00155FF4" w:rsidRPr="0024151D">
        <w:rPr>
          <w:rFonts w:ascii="Times New Roman" w:hAnsi="Times New Roman" w:cs="Times New Roman"/>
          <w:sz w:val="24"/>
          <w:szCs w:val="24"/>
        </w:rPr>
        <w:t>смерти женой Анной Фёдоровной.</w:t>
      </w:r>
      <w:r w:rsidR="00EB24A6" w:rsidRPr="0024151D">
        <w:rPr>
          <w:rFonts w:ascii="Times New Roman" w:hAnsi="Times New Roman" w:cs="Times New Roman"/>
          <w:sz w:val="24"/>
          <w:szCs w:val="24"/>
        </w:rPr>
        <w:t xml:space="preserve"> Храм построен строго по канонам классицизма: высокие колонны, треуголь</w:t>
      </w:r>
      <w:r w:rsidR="00E96A0A">
        <w:rPr>
          <w:rFonts w:ascii="Times New Roman" w:hAnsi="Times New Roman" w:cs="Times New Roman"/>
          <w:sz w:val="24"/>
          <w:szCs w:val="24"/>
        </w:rPr>
        <w:t xml:space="preserve">ный фронтон, строгая симметрия. </w:t>
      </w:r>
      <w:r w:rsidR="0024151D" w:rsidRPr="0024151D">
        <w:rPr>
          <w:rFonts w:ascii="Times New Roman" w:hAnsi="Times New Roman" w:cs="Times New Roman"/>
          <w:sz w:val="24"/>
          <w:szCs w:val="24"/>
        </w:rPr>
        <w:t>Храм действующий. Священник – отец Георгий приезжает один раз в неделю или по потребностям прихожан.</w:t>
      </w:r>
    </w:p>
    <w:p w:rsidR="00155FF4" w:rsidRPr="0024151D" w:rsidRDefault="00E96A0A" w:rsidP="00AE41F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5FF4" w:rsidRPr="0024151D">
        <w:rPr>
          <w:rFonts w:ascii="Times New Roman" w:hAnsi="Times New Roman" w:cs="Times New Roman"/>
          <w:sz w:val="24"/>
          <w:szCs w:val="24"/>
        </w:rPr>
        <w:t>Высокая липовая аллея обрамляет храм</w:t>
      </w:r>
      <w:r>
        <w:rPr>
          <w:rFonts w:ascii="Times New Roman" w:hAnsi="Times New Roman" w:cs="Times New Roman"/>
          <w:sz w:val="24"/>
          <w:szCs w:val="24"/>
        </w:rPr>
        <w:t xml:space="preserve"> </w:t>
      </w:r>
      <w:r w:rsidR="00155FF4" w:rsidRPr="0024151D">
        <w:rPr>
          <w:rFonts w:ascii="Times New Roman" w:hAnsi="Times New Roman" w:cs="Times New Roman"/>
          <w:sz w:val="24"/>
          <w:szCs w:val="24"/>
        </w:rPr>
        <w:t xml:space="preserve">со всех сторон. </w:t>
      </w:r>
      <w:r w:rsidR="00A52FF9">
        <w:rPr>
          <w:rFonts w:ascii="Times New Roman" w:hAnsi="Times New Roman" w:cs="Times New Roman"/>
          <w:sz w:val="24"/>
          <w:szCs w:val="24"/>
        </w:rPr>
        <w:t xml:space="preserve">Липы </w:t>
      </w:r>
      <w:r w:rsidR="00AE41FE">
        <w:rPr>
          <w:rFonts w:ascii="Times New Roman" w:hAnsi="Times New Roman" w:cs="Times New Roman"/>
          <w:sz w:val="24"/>
          <w:szCs w:val="24"/>
        </w:rPr>
        <w:t xml:space="preserve">в парке </w:t>
      </w:r>
      <w:r>
        <w:rPr>
          <w:rFonts w:ascii="Times New Roman" w:hAnsi="Times New Roman" w:cs="Times New Roman"/>
          <w:sz w:val="24"/>
          <w:szCs w:val="24"/>
        </w:rPr>
        <w:t xml:space="preserve"> </w:t>
      </w:r>
      <w:r w:rsidR="00A52FF9">
        <w:rPr>
          <w:rFonts w:ascii="Times New Roman" w:hAnsi="Times New Roman" w:cs="Times New Roman"/>
          <w:sz w:val="24"/>
          <w:szCs w:val="24"/>
        </w:rPr>
        <w:t>многоствольные</w:t>
      </w:r>
      <w:r w:rsidR="00A52FF9" w:rsidRPr="0024151D">
        <w:rPr>
          <w:rFonts w:ascii="Times New Roman" w:hAnsi="Times New Roman" w:cs="Times New Roman"/>
          <w:sz w:val="24"/>
          <w:szCs w:val="24"/>
        </w:rPr>
        <w:t xml:space="preserve">. Их возраст около 200 лет. </w:t>
      </w:r>
      <w:r w:rsidR="00155FF4" w:rsidRPr="0024151D">
        <w:rPr>
          <w:rFonts w:ascii="Times New Roman" w:hAnsi="Times New Roman" w:cs="Times New Roman"/>
          <w:sz w:val="24"/>
          <w:szCs w:val="24"/>
        </w:rPr>
        <w:t>Существует легенда, что под каждой липой покоится прах либо служителей церкви, либо людей графского окружения.</w:t>
      </w:r>
      <w:r w:rsidR="00A52FF9">
        <w:rPr>
          <w:rFonts w:ascii="Times New Roman" w:hAnsi="Times New Roman" w:cs="Times New Roman"/>
          <w:sz w:val="24"/>
          <w:szCs w:val="24"/>
        </w:rPr>
        <w:t xml:space="preserve"> </w:t>
      </w:r>
      <w:r w:rsidR="0024151D" w:rsidRPr="0024151D">
        <w:rPr>
          <w:rFonts w:ascii="Times New Roman" w:hAnsi="Times New Roman" w:cs="Times New Roman"/>
          <w:sz w:val="24"/>
          <w:szCs w:val="24"/>
        </w:rPr>
        <w:t>С</w:t>
      </w:r>
      <w:r w:rsidR="00155FF4" w:rsidRPr="0024151D">
        <w:rPr>
          <w:rFonts w:ascii="Times New Roman" w:hAnsi="Times New Roman" w:cs="Times New Roman"/>
          <w:sz w:val="24"/>
          <w:szCs w:val="24"/>
        </w:rPr>
        <w:t>трогость и однообразие церковного парка симво</w:t>
      </w:r>
      <w:r w:rsidR="00AE41FE">
        <w:rPr>
          <w:rFonts w:ascii="Times New Roman" w:hAnsi="Times New Roman" w:cs="Times New Roman"/>
          <w:sz w:val="24"/>
          <w:szCs w:val="24"/>
        </w:rPr>
        <w:t>лизирует вечность, духовность.</w:t>
      </w:r>
    </w:p>
    <w:p w:rsidR="0024151D" w:rsidRPr="00A52FF9" w:rsidRDefault="00A52FF9" w:rsidP="00AE41FE">
      <w:pPr>
        <w:pStyle w:val="a5"/>
        <w:spacing w:line="240" w:lineRule="auto"/>
        <w:ind w:left="0"/>
        <w:jc w:val="center"/>
        <w:rPr>
          <w:rFonts w:ascii="Times New Roman" w:hAnsi="Times New Roman" w:cs="Times New Roman"/>
          <w:b/>
          <w:sz w:val="24"/>
          <w:szCs w:val="24"/>
        </w:rPr>
      </w:pPr>
      <w:r w:rsidRPr="00AE41FE">
        <w:rPr>
          <w:rFonts w:ascii="Cambria" w:hAnsi="Cambria" w:cs="Times New Roman"/>
          <w:b/>
          <w:sz w:val="28"/>
          <w:szCs w:val="28"/>
        </w:rPr>
        <w:t>2.</w:t>
      </w:r>
      <w:r>
        <w:rPr>
          <w:rFonts w:ascii="Times New Roman" w:hAnsi="Times New Roman" w:cs="Times New Roman"/>
          <w:b/>
          <w:sz w:val="24"/>
          <w:szCs w:val="24"/>
        </w:rPr>
        <w:t xml:space="preserve"> </w:t>
      </w:r>
      <w:r w:rsidRPr="00AE41FE">
        <w:rPr>
          <w:rFonts w:asciiTheme="majorHAnsi" w:hAnsiTheme="majorHAnsi" w:cs="Times New Roman"/>
          <w:b/>
          <w:sz w:val="24"/>
          <w:szCs w:val="24"/>
        </w:rPr>
        <w:t>ГРАФСКИЙ ПАРК.</w:t>
      </w:r>
    </w:p>
    <w:p w:rsidR="003A2B72" w:rsidRDefault="00AE41FE" w:rsidP="003A2B72">
      <w:pPr>
        <w:pStyle w:val="a5"/>
        <w:spacing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4656" behindDoc="0" locked="0" layoutInCell="1" allowOverlap="1">
            <wp:simplePos x="0" y="0"/>
            <wp:positionH relativeFrom="column">
              <wp:posOffset>-217170</wp:posOffset>
            </wp:positionH>
            <wp:positionV relativeFrom="paragraph">
              <wp:posOffset>22225</wp:posOffset>
            </wp:positionV>
            <wp:extent cx="1162050" cy="1038225"/>
            <wp:effectExtent l="19050" t="0" r="0" b="0"/>
            <wp:wrapThrough wrapText="bothSides">
              <wp:wrapPolygon edited="0">
                <wp:start x="-354" y="0"/>
                <wp:lineTo x="-354" y="21402"/>
                <wp:lineTo x="21600" y="21402"/>
                <wp:lineTo x="21600" y="0"/>
                <wp:lineTo x="-354" y="0"/>
              </wp:wrapPolygon>
            </wp:wrapThrough>
            <wp:docPr id="7" name="Рисунок 1" descr="P8230121"/>
            <wp:cNvGraphicFramePr/>
            <a:graphic xmlns:a="http://schemas.openxmlformats.org/drawingml/2006/main">
              <a:graphicData uri="http://schemas.openxmlformats.org/drawingml/2006/picture">
                <pic:pic xmlns:pic="http://schemas.openxmlformats.org/drawingml/2006/picture">
                  <pic:nvPicPr>
                    <pic:cNvPr id="61441" name="Picture 1" descr="P8230121"/>
                    <pic:cNvPicPr>
                      <a:picLocks noChangeAspect="1" noChangeArrowheads="1"/>
                    </pic:cNvPicPr>
                  </pic:nvPicPr>
                  <pic:blipFill>
                    <a:blip r:embed="rId10" cstate="print"/>
                    <a:srcRect r="9609" b="5882"/>
                    <a:stretch>
                      <a:fillRect/>
                    </a:stretch>
                  </pic:blipFill>
                  <pic:spPr bwMode="auto">
                    <a:xfrm>
                      <a:off x="0" y="0"/>
                      <a:ext cx="1162050" cy="1038225"/>
                    </a:xfrm>
                    <a:prstGeom prst="rect">
                      <a:avLst/>
                    </a:prstGeom>
                    <a:noFill/>
                    <a:ln w="9525">
                      <a:noFill/>
                      <a:miter lim="800000"/>
                      <a:headEnd/>
                      <a:tailEnd/>
                    </a:ln>
                  </pic:spPr>
                </pic:pic>
              </a:graphicData>
            </a:graphic>
          </wp:anchor>
        </w:drawing>
      </w:r>
      <w:r w:rsidR="00A52FF9" w:rsidRPr="00A52FF9">
        <w:rPr>
          <w:rFonts w:ascii="Times New Roman" w:hAnsi="Times New Roman" w:cs="Times New Roman"/>
          <w:sz w:val="24"/>
          <w:szCs w:val="24"/>
        </w:rPr>
        <w:t xml:space="preserve">Это один из самых </w:t>
      </w:r>
      <w:r w:rsidR="003A2B72">
        <w:rPr>
          <w:rFonts w:ascii="Times New Roman" w:hAnsi="Times New Roman" w:cs="Times New Roman"/>
          <w:sz w:val="24"/>
          <w:szCs w:val="24"/>
        </w:rPr>
        <w:t xml:space="preserve"> </w:t>
      </w:r>
      <w:r w:rsidR="00A52FF9" w:rsidRPr="00A52FF9">
        <w:rPr>
          <w:rFonts w:ascii="Times New Roman" w:hAnsi="Times New Roman" w:cs="Times New Roman"/>
          <w:sz w:val="24"/>
          <w:szCs w:val="24"/>
        </w:rPr>
        <w:t xml:space="preserve">красивых уголков села Никола. </w:t>
      </w:r>
      <w:r w:rsidR="003A2B72">
        <w:rPr>
          <w:rFonts w:ascii="Times New Roman" w:hAnsi="Times New Roman" w:cs="Times New Roman"/>
          <w:sz w:val="24"/>
          <w:szCs w:val="24"/>
        </w:rPr>
        <w:t xml:space="preserve">        </w:t>
      </w:r>
      <w:r w:rsidR="00A52FF9" w:rsidRPr="003A2B72">
        <w:rPr>
          <w:rFonts w:ascii="Times New Roman" w:hAnsi="Times New Roman" w:cs="Times New Roman"/>
          <w:sz w:val="24"/>
          <w:szCs w:val="24"/>
        </w:rPr>
        <w:t xml:space="preserve">Несмотря на свой возраст, а парку уже более 200 лет, он очень хорошо выглядит и радует жителей села своей красотой. Заложил парк из берёз, лип и лиственниц граф Иван Андреевич Толстой. В графском парке можно укрыться от солнца, а также выйти вечером и послушать пение </w:t>
      </w:r>
      <w:r w:rsidR="00A52FF9" w:rsidRPr="003A2B72">
        <w:rPr>
          <w:rFonts w:ascii="Times New Roman" w:hAnsi="Times New Roman" w:cs="Times New Roman"/>
          <w:sz w:val="24"/>
          <w:szCs w:val="24"/>
        </w:rPr>
        <w:lastRenderedPageBreak/>
        <w:t xml:space="preserve">птиц, в период цветения лип здесь стоит душистый запах. Есть в парке липа, у которой 7 стволов, они идут от одного корня и делятся на 7 самостоятельных деревьев. Крона у этой липы самая густая. </w:t>
      </w:r>
    </w:p>
    <w:p w:rsidR="00115A0F" w:rsidRDefault="003A2B72" w:rsidP="00115A0F">
      <w:pPr>
        <w:pStyle w:val="a5"/>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52FF9" w:rsidRPr="003A2B72">
        <w:rPr>
          <w:rFonts w:ascii="Times New Roman" w:hAnsi="Times New Roman" w:cs="Times New Roman"/>
          <w:sz w:val="24"/>
          <w:szCs w:val="24"/>
        </w:rPr>
        <w:t>Графский парк -</w:t>
      </w:r>
      <w:r>
        <w:rPr>
          <w:rFonts w:ascii="Times New Roman" w:hAnsi="Times New Roman" w:cs="Times New Roman"/>
          <w:sz w:val="24"/>
          <w:szCs w:val="24"/>
        </w:rPr>
        <w:t xml:space="preserve"> </w:t>
      </w:r>
      <w:r w:rsidR="00A52FF9" w:rsidRPr="003A2B72">
        <w:rPr>
          <w:rFonts w:ascii="Times New Roman" w:hAnsi="Times New Roman" w:cs="Times New Roman"/>
          <w:sz w:val="24"/>
          <w:szCs w:val="24"/>
        </w:rPr>
        <w:t>очевидец и свидетель многих событий в жизни графской семьи, живая история нашего села</w:t>
      </w:r>
    </w:p>
    <w:p w:rsidR="001C60FD" w:rsidRPr="00115A0F" w:rsidRDefault="001C60FD" w:rsidP="00115A0F">
      <w:pPr>
        <w:pStyle w:val="a5"/>
        <w:spacing w:line="240" w:lineRule="auto"/>
        <w:ind w:left="0"/>
        <w:jc w:val="both"/>
        <w:rPr>
          <w:rFonts w:ascii="Times New Roman" w:hAnsi="Times New Roman" w:cs="Times New Roman"/>
          <w:sz w:val="24"/>
          <w:szCs w:val="24"/>
        </w:rPr>
      </w:pPr>
    </w:p>
    <w:p w:rsidR="00115A0F" w:rsidRPr="00AE41FE" w:rsidRDefault="003A2B72" w:rsidP="00115A0F">
      <w:pPr>
        <w:pStyle w:val="a5"/>
        <w:numPr>
          <w:ilvl w:val="0"/>
          <w:numId w:val="3"/>
        </w:numPr>
        <w:spacing w:line="240" w:lineRule="auto"/>
        <w:jc w:val="both"/>
        <w:rPr>
          <w:rFonts w:asciiTheme="majorHAnsi" w:hAnsiTheme="majorHAnsi" w:cs="Times New Roman"/>
          <w:b/>
          <w:sz w:val="24"/>
          <w:szCs w:val="24"/>
        </w:rPr>
      </w:pPr>
      <w:r w:rsidRPr="00AE41FE">
        <w:rPr>
          <w:rFonts w:asciiTheme="majorHAnsi" w:hAnsiTheme="majorHAnsi" w:cs="Times New Roman"/>
          <w:b/>
          <w:sz w:val="24"/>
          <w:szCs w:val="24"/>
        </w:rPr>
        <w:t>ДОМ УПРАВЛЯЮЩЕГО ПЕТРА ВАСИЛЬЕВИЧА ДУБРОВИНА</w:t>
      </w:r>
      <w:r w:rsidR="00D2331A">
        <w:rPr>
          <w:rFonts w:asciiTheme="majorHAnsi" w:hAnsiTheme="majorHAnsi" w:cs="Times New Roman"/>
          <w:b/>
          <w:sz w:val="24"/>
          <w:szCs w:val="24"/>
        </w:rPr>
        <w:t>.</w:t>
      </w:r>
      <w:r w:rsidR="00115A0F" w:rsidRPr="00AE41FE">
        <w:rPr>
          <w:rFonts w:asciiTheme="majorHAnsi" w:hAnsiTheme="majorHAnsi" w:cs="Times New Roman"/>
          <w:b/>
          <w:sz w:val="24"/>
          <w:szCs w:val="24"/>
        </w:rPr>
        <w:t xml:space="preserve">             </w:t>
      </w:r>
    </w:p>
    <w:p w:rsidR="003A2B72" w:rsidRPr="00115A0F" w:rsidRDefault="00115A0F" w:rsidP="00115A0F">
      <w:pPr>
        <w:pStyle w:val="a5"/>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(Памятник архитектуры).</w:t>
      </w:r>
    </w:p>
    <w:p w:rsidR="00A52FF9" w:rsidRPr="00A52FF9" w:rsidRDefault="00115A0F" w:rsidP="00115A0F">
      <w:pPr>
        <w:pStyle w:val="a5"/>
        <w:spacing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6704" behindDoc="1" locked="0" layoutInCell="1" allowOverlap="1">
            <wp:simplePos x="0" y="0"/>
            <wp:positionH relativeFrom="column">
              <wp:posOffset>1580515</wp:posOffset>
            </wp:positionH>
            <wp:positionV relativeFrom="paragraph">
              <wp:posOffset>213360</wp:posOffset>
            </wp:positionV>
            <wp:extent cx="1371600" cy="895350"/>
            <wp:effectExtent l="19050" t="0" r="0" b="0"/>
            <wp:wrapTight wrapText="bothSides">
              <wp:wrapPolygon edited="0">
                <wp:start x="-300" y="0"/>
                <wp:lineTo x="-300" y="21140"/>
                <wp:lineTo x="21600" y="21140"/>
                <wp:lineTo x="21600" y="0"/>
                <wp:lineTo x="-300" y="0"/>
              </wp:wrapPolygon>
            </wp:wrapTight>
            <wp:docPr id="9" name="Рисунок 2" descr="img023"/>
            <wp:cNvGraphicFramePr/>
            <a:graphic xmlns:a="http://schemas.openxmlformats.org/drawingml/2006/main">
              <a:graphicData uri="http://schemas.openxmlformats.org/drawingml/2006/picture">
                <pic:pic xmlns:pic="http://schemas.openxmlformats.org/drawingml/2006/picture">
                  <pic:nvPicPr>
                    <pic:cNvPr id="23556" name="Picture 4" descr="img023"/>
                    <pic:cNvPicPr>
                      <a:picLocks noChangeAspect="1" noChangeArrowheads="1"/>
                    </pic:cNvPicPr>
                  </pic:nvPicPr>
                  <pic:blipFill>
                    <a:blip r:embed="rId11" cstate="print"/>
                    <a:srcRect t="27066"/>
                    <a:stretch>
                      <a:fillRect/>
                    </a:stretch>
                  </pic:blipFill>
                  <pic:spPr bwMode="auto">
                    <a:xfrm>
                      <a:off x="0" y="0"/>
                      <a:ext cx="1371600" cy="89535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Граф Иван Андреевич Толстой, взяв в жёны Анну Фёдоровну </w:t>
      </w:r>
      <w:proofErr w:type="spellStart"/>
      <w:r>
        <w:rPr>
          <w:rFonts w:ascii="Times New Roman" w:hAnsi="Times New Roman" w:cs="Times New Roman"/>
          <w:sz w:val="24"/>
          <w:szCs w:val="24"/>
        </w:rPr>
        <w:t>Майкову</w:t>
      </w:r>
      <w:proofErr w:type="spellEnd"/>
      <w:r>
        <w:rPr>
          <w:rFonts w:ascii="Times New Roman" w:hAnsi="Times New Roman" w:cs="Times New Roman"/>
          <w:sz w:val="24"/>
          <w:szCs w:val="24"/>
        </w:rPr>
        <w:t xml:space="preserve">, получил от неё в приданое сельцо Никольское и переехал сюда на жительство. Он построил усадьбу на берегу речки Никольской. Дом состоял из трёх этажей: два кирпичных и третий верхний этаж был деревянный. В конце 19 века этот дом приобрёл лесопромышленник Пётр Васильевич Дубровин из Кологрива. Дом стал его дачей, которую он очень любил. Но, видимо, дом был старый, Дубровин его реконструировал, снял верхний этаж и поставил здание конторы, где и жил сам. Сейчас это здание современного Никольского фельдшерского пункта и Никольской сельской библиотеки.  </w:t>
      </w:r>
    </w:p>
    <w:p w:rsidR="0024151D" w:rsidRPr="00A52FF9" w:rsidRDefault="0024151D" w:rsidP="00A52FF9">
      <w:pPr>
        <w:pStyle w:val="a5"/>
        <w:spacing w:line="240" w:lineRule="auto"/>
        <w:jc w:val="both"/>
        <w:rPr>
          <w:rFonts w:ascii="Times New Roman" w:hAnsi="Times New Roman" w:cs="Times New Roman"/>
          <w:sz w:val="24"/>
          <w:szCs w:val="24"/>
        </w:rPr>
      </w:pPr>
    </w:p>
    <w:p w:rsidR="001C60FD" w:rsidRDefault="001C60FD" w:rsidP="001C60FD">
      <w:pPr>
        <w:pStyle w:val="a5"/>
        <w:numPr>
          <w:ilvl w:val="0"/>
          <w:numId w:val="3"/>
        </w:num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7728" behindDoc="1" locked="0" layoutInCell="1" allowOverlap="1">
            <wp:simplePos x="0" y="0"/>
            <wp:positionH relativeFrom="column">
              <wp:posOffset>1750695</wp:posOffset>
            </wp:positionH>
            <wp:positionV relativeFrom="paragraph">
              <wp:posOffset>273050</wp:posOffset>
            </wp:positionV>
            <wp:extent cx="1276350" cy="942975"/>
            <wp:effectExtent l="19050" t="0" r="0" b="0"/>
            <wp:wrapTight wrapText="bothSides">
              <wp:wrapPolygon edited="0">
                <wp:start x="-322" y="0"/>
                <wp:lineTo x="-322" y="21382"/>
                <wp:lineTo x="21600" y="21382"/>
                <wp:lineTo x="21600" y="0"/>
                <wp:lineTo x="-322" y="0"/>
              </wp:wrapPolygon>
            </wp:wrapTight>
            <wp:docPr id="10" name="Рисунок 3" descr="SDC11091.JPG"/>
            <wp:cNvGraphicFramePr/>
            <a:graphic xmlns:a="http://schemas.openxmlformats.org/drawingml/2006/main">
              <a:graphicData uri="http://schemas.openxmlformats.org/drawingml/2006/picture">
                <pic:pic xmlns:pic="http://schemas.openxmlformats.org/drawingml/2006/picture">
                  <pic:nvPicPr>
                    <pic:cNvPr id="2" name="Рисунок 1" descr="SDC11091.JPG"/>
                    <pic:cNvPicPr>
                      <a:picLocks noChangeAspect="1"/>
                    </pic:cNvPicPr>
                  </pic:nvPicPr>
                  <pic:blipFill>
                    <a:blip r:embed="rId12" cstate="print"/>
                    <a:srcRect l="8039" b="21888"/>
                    <a:stretch>
                      <a:fillRect/>
                    </a:stretch>
                  </pic:blipFill>
                  <pic:spPr>
                    <a:xfrm>
                      <a:off x="0" y="0"/>
                      <a:ext cx="1276350" cy="942975"/>
                    </a:xfrm>
                    <a:prstGeom prst="rect">
                      <a:avLst/>
                    </a:prstGeom>
                  </pic:spPr>
                </pic:pic>
              </a:graphicData>
            </a:graphic>
          </wp:anchor>
        </w:drawing>
      </w:r>
      <w:r w:rsidR="00DF4F55" w:rsidRPr="00DF4F55">
        <w:rPr>
          <w:rFonts w:ascii="Times New Roman" w:hAnsi="Times New Roman" w:cs="Times New Roman"/>
          <w:b/>
          <w:sz w:val="24"/>
          <w:szCs w:val="24"/>
        </w:rPr>
        <w:t>ПАРК ПОБЕДЫ.</w:t>
      </w:r>
      <w:r w:rsidR="00DF4F55">
        <w:rPr>
          <w:rFonts w:ascii="Times New Roman" w:hAnsi="Times New Roman" w:cs="Times New Roman"/>
          <w:b/>
          <w:sz w:val="24"/>
          <w:szCs w:val="24"/>
        </w:rPr>
        <w:t xml:space="preserve"> </w:t>
      </w:r>
    </w:p>
    <w:p w:rsidR="001C60FD" w:rsidRPr="001C60FD" w:rsidRDefault="00DF4F55" w:rsidP="001C60FD">
      <w:pPr>
        <w:pStyle w:val="a5"/>
        <w:spacing w:line="240" w:lineRule="auto"/>
        <w:jc w:val="both"/>
        <w:rPr>
          <w:rFonts w:ascii="Times New Roman" w:hAnsi="Times New Roman" w:cs="Times New Roman"/>
          <w:b/>
          <w:sz w:val="24"/>
          <w:szCs w:val="24"/>
        </w:rPr>
      </w:pPr>
      <w:r w:rsidRPr="001C60FD">
        <w:rPr>
          <w:rFonts w:ascii="Times New Roman" w:hAnsi="Times New Roman" w:cs="Times New Roman"/>
          <w:b/>
          <w:sz w:val="24"/>
          <w:szCs w:val="24"/>
        </w:rPr>
        <w:t>ПАМЯТНИК ПОГИБШИМ ВОИНАМ.</w:t>
      </w:r>
    </w:p>
    <w:p w:rsidR="00D2331A" w:rsidRDefault="00AE41FE" w:rsidP="001C60FD">
      <w:pPr>
        <w:pStyle w:val="a5"/>
        <w:spacing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752" behindDoc="1" locked="0" layoutInCell="1" allowOverlap="1">
            <wp:simplePos x="0" y="0"/>
            <wp:positionH relativeFrom="column">
              <wp:posOffset>5313045</wp:posOffset>
            </wp:positionH>
            <wp:positionV relativeFrom="paragraph">
              <wp:posOffset>-5835015</wp:posOffset>
            </wp:positionV>
            <wp:extent cx="1247775" cy="1076325"/>
            <wp:effectExtent l="19050" t="0" r="9525" b="0"/>
            <wp:wrapTight wrapText="bothSides">
              <wp:wrapPolygon edited="0">
                <wp:start x="-330" y="0"/>
                <wp:lineTo x="-330" y="21409"/>
                <wp:lineTo x="21765" y="21409"/>
                <wp:lineTo x="21765" y="0"/>
                <wp:lineTo x="-330" y="0"/>
              </wp:wrapPolygon>
            </wp:wrapTight>
            <wp:docPr id="2" name="Рисунок 1" descr="SDC11045.JPG"/>
            <wp:cNvGraphicFramePr/>
            <a:graphic xmlns:a="http://schemas.openxmlformats.org/drawingml/2006/main">
              <a:graphicData uri="http://schemas.openxmlformats.org/drawingml/2006/picture">
                <pic:pic xmlns:pic="http://schemas.openxmlformats.org/drawingml/2006/picture">
                  <pic:nvPicPr>
                    <pic:cNvPr id="2" name="Рисунок 1" descr="SDC11045.JPG"/>
                    <pic:cNvPicPr>
                      <a:picLocks noChangeAspect="1"/>
                    </pic:cNvPicPr>
                  </pic:nvPicPr>
                  <pic:blipFill>
                    <a:blip r:embed="rId13" cstate="print"/>
                    <a:srcRect l="15113" t="2575" r="28939" b="32618"/>
                    <a:stretch>
                      <a:fillRect/>
                    </a:stretch>
                  </pic:blipFill>
                  <pic:spPr>
                    <a:xfrm>
                      <a:off x="0" y="0"/>
                      <a:ext cx="1247775" cy="1076325"/>
                    </a:xfrm>
                    <a:prstGeom prst="rect">
                      <a:avLst/>
                    </a:prstGeom>
                  </pic:spPr>
                </pic:pic>
              </a:graphicData>
            </a:graphic>
          </wp:anchor>
        </w:drawing>
      </w:r>
      <w:r w:rsidR="00DF4F55" w:rsidRPr="00DF4F55">
        <w:rPr>
          <w:rFonts w:ascii="Times New Roman" w:hAnsi="Times New Roman" w:cs="Times New Roman"/>
          <w:sz w:val="24"/>
          <w:szCs w:val="24"/>
        </w:rPr>
        <w:t xml:space="preserve">О  погибших воинах </w:t>
      </w:r>
      <w:r w:rsidR="001C60FD">
        <w:rPr>
          <w:rFonts w:ascii="Times New Roman" w:hAnsi="Times New Roman" w:cs="Times New Roman"/>
          <w:sz w:val="24"/>
          <w:szCs w:val="24"/>
        </w:rPr>
        <w:t xml:space="preserve">Великой Отечественной войны говорили </w:t>
      </w:r>
      <w:r w:rsidR="00DF4F55" w:rsidRPr="00DF4F55">
        <w:rPr>
          <w:rFonts w:ascii="Times New Roman" w:hAnsi="Times New Roman" w:cs="Times New Roman"/>
          <w:sz w:val="24"/>
          <w:szCs w:val="24"/>
        </w:rPr>
        <w:t xml:space="preserve">и </w:t>
      </w:r>
      <w:r w:rsidR="00DF4F55" w:rsidRPr="00DF4F55">
        <w:rPr>
          <w:rFonts w:ascii="Times New Roman" w:hAnsi="Times New Roman" w:cs="Times New Roman"/>
          <w:sz w:val="24"/>
          <w:szCs w:val="24"/>
        </w:rPr>
        <w:lastRenderedPageBreak/>
        <w:t xml:space="preserve">вспоминали всегда: в период войны и после её окончания. И  эту память в стране по-разному пытались увековечить. Строили мемориалы, комплексы, обелиски. Так и в </w:t>
      </w:r>
    </w:p>
    <w:p w:rsidR="00DF4F55" w:rsidRDefault="00DF4F55" w:rsidP="001C60FD">
      <w:pPr>
        <w:pStyle w:val="a5"/>
        <w:spacing w:line="240" w:lineRule="auto"/>
        <w:ind w:left="0"/>
        <w:jc w:val="both"/>
        <w:rPr>
          <w:rFonts w:ascii="Times New Roman" w:hAnsi="Times New Roman" w:cs="Times New Roman"/>
          <w:sz w:val="24"/>
          <w:szCs w:val="24"/>
        </w:rPr>
      </w:pPr>
      <w:r w:rsidRPr="00DF4F55">
        <w:rPr>
          <w:rFonts w:ascii="Times New Roman" w:hAnsi="Times New Roman" w:cs="Times New Roman"/>
          <w:sz w:val="24"/>
          <w:szCs w:val="24"/>
        </w:rPr>
        <w:t xml:space="preserve">нашем селе </w:t>
      </w:r>
      <w:r w:rsidR="009478E9">
        <w:rPr>
          <w:rFonts w:ascii="Times New Roman" w:hAnsi="Times New Roman" w:cs="Times New Roman"/>
          <w:sz w:val="24"/>
          <w:szCs w:val="24"/>
        </w:rPr>
        <w:t xml:space="preserve"> </w:t>
      </w:r>
      <w:r w:rsidRPr="00DF4F55">
        <w:rPr>
          <w:rFonts w:ascii="Times New Roman" w:hAnsi="Times New Roman" w:cs="Times New Roman"/>
          <w:sz w:val="24"/>
          <w:szCs w:val="24"/>
        </w:rPr>
        <w:t xml:space="preserve">появилось памятное сооружение, как дань памяти погибшим землякам. </w:t>
      </w:r>
      <w:r w:rsidR="009478E9">
        <w:rPr>
          <w:rFonts w:ascii="Times New Roman" w:hAnsi="Times New Roman" w:cs="Times New Roman"/>
          <w:sz w:val="24"/>
          <w:szCs w:val="24"/>
        </w:rPr>
        <w:t>В то время (1965</w:t>
      </w:r>
      <w:r w:rsidRPr="00DF4F55">
        <w:rPr>
          <w:rFonts w:ascii="Times New Roman" w:hAnsi="Times New Roman" w:cs="Times New Roman"/>
          <w:sz w:val="24"/>
          <w:szCs w:val="24"/>
        </w:rPr>
        <w:t xml:space="preserve"> год) парк </w:t>
      </w:r>
      <w:r w:rsidR="00D2331A">
        <w:rPr>
          <w:rFonts w:ascii="Times New Roman" w:hAnsi="Times New Roman" w:cs="Times New Roman"/>
          <w:sz w:val="24"/>
          <w:szCs w:val="24"/>
        </w:rPr>
        <w:t>уже был хорошо ухожен, но когда установили</w:t>
      </w:r>
      <w:r w:rsidR="00AE41FE">
        <w:rPr>
          <w:rFonts w:ascii="Times New Roman" w:hAnsi="Times New Roman" w:cs="Times New Roman"/>
          <w:sz w:val="24"/>
          <w:szCs w:val="24"/>
        </w:rPr>
        <w:t xml:space="preserve"> </w:t>
      </w:r>
      <w:r w:rsidR="00D2331A">
        <w:rPr>
          <w:rFonts w:ascii="Times New Roman" w:hAnsi="Times New Roman" w:cs="Times New Roman"/>
          <w:sz w:val="24"/>
          <w:szCs w:val="24"/>
        </w:rPr>
        <w:t>памятник</w:t>
      </w:r>
      <w:r w:rsidRPr="00DF4F55">
        <w:rPr>
          <w:rFonts w:ascii="Times New Roman" w:hAnsi="Times New Roman" w:cs="Times New Roman"/>
          <w:sz w:val="24"/>
          <w:szCs w:val="24"/>
        </w:rPr>
        <w:t>,</w:t>
      </w:r>
      <w:r w:rsidR="00D2331A">
        <w:rPr>
          <w:rFonts w:ascii="Times New Roman" w:hAnsi="Times New Roman" w:cs="Times New Roman"/>
          <w:sz w:val="24"/>
          <w:szCs w:val="24"/>
        </w:rPr>
        <w:t xml:space="preserve"> было принято решение озеленения</w:t>
      </w:r>
      <w:r w:rsidRPr="00DF4F55">
        <w:rPr>
          <w:rFonts w:ascii="Times New Roman" w:hAnsi="Times New Roman" w:cs="Times New Roman"/>
          <w:sz w:val="24"/>
          <w:szCs w:val="24"/>
        </w:rPr>
        <w:t xml:space="preserve"> парка. На данный момент разновидность дере</w:t>
      </w:r>
      <w:r w:rsidR="00D2331A">
        <w:rPr>
          <w:rFonts w:ascii="Times New Roman" w:hAnsi="Times New Roman" w:cs="Times New Roman"/>
          <w:sz w:val="24"/>
          <w:szCs w:val="24"/>
        </w:rPr>
        <w:t>вьев в парке очень велика</w:t>
      </w:r>
      <w:r w:rsidRPr="00DF4F55">
        <w:rPr>
          <w:rFonts w:ascii="Times New Roman" w:hAnsi="Times New Roman" w:cs="Times New Roman"/>
          <w:sz w:val="24"/>
          <w:szCs w:val="24"/>
        </w:rPr>
        <w:t xml:space="preserve">: лиственницы, берёзы, </w:t>
      </w:r>
      <w:r w:rsidR="00D2331A">
        <w:rPr>
          <w:rFonts w:ascii="Times New Roman" w:hAnsi="Times New Roman" w:cs="Times New Roman"/>
          <w:sz w:val="24"/>
          <w:szCs w:val="24"/>
        </w:rPr>
        <w:t>кусты акации</w:t>
      </w:r>
      <w:r w:rsidRPr="00DF4F55">
        <w:rPr>
          <w:rFonts w:ascii="Times New Roman" w:hAnsi="Times New Roman" w:cs="Times New Roman"/>
          <w:sz w:val="24"/>
          <w:szCs w:val="24"/>
        </w:rPr>
        <w:t xml:space="preserve">, голубые ели, </w:t>
      </w:r>
      <w:r w:rsidR="00D2331A" w:rsidRPr="00DF4F55">
        <w:rPr>
          <w:rFonts w:ascii="Times New Roman" w:hAnsi="Times New Roman" w:cs="Times New Roman"/>
          <w:sz w:val="24"/>
          <w:szCs w:val="24"/>
        </w:rPr>
        <w:t>липы</w:t>
      </w:r>
      <w:r w:rsidR="00D2331A">
        <w:rPr>
          <w:rFonts w:ascii="Times New Roman" w:hAnsi="Times New Roman" w:cs="Times New Roman"/>
          <w:sz w:val="24"/>
          <w:szCs w:val="24"/>
        </w:rPr>
        <w:t>,</w:t>
      </w:r>
      <w:r w:rsidR="00D2331A" w:rsidRPr="00DF4F55">
        <w:rPr>
          <w:rFonts w:ascii="Times New Roman" w:hAnsi="Times New Roman" w:cs="Times New Roman"/>
          <w:sz w:val="24"/>
          <w:szCs w:val="24"/>
        </w:rPr>
        <w:t xml:space="preserve"> </w:t>
      </w:r>
      <w:r w:rsidR="00D2331A">
        <w:rPr>
          <w:rFonts w:ascii="Times New Roman" w:hAnsi="Times New Roman" w:cs="Times New Roman"/>
          <w:sz w:val="24"/>
          <w:szCs w:val="24"/>
        </w:rPr>
        <w:t>черёмуха</w:t>
      </w:r>
      <w:r w:rsidRPr="00DF4F55">
        <w:rPr>
          <w:rFonts w:ascii="Times New Roman" w:hAnsi="Times New Roman" w:cs="Times New Roman"/>
          <w:sz w:val="24"/>
          <w:szCs w:val="24"/>
        </w:rPr>
        <w:t>. В этом парке приятно п</w:t>
      </w:r>
      <w:r w:rsidR="00D2331A">
        <w:rPr>
          <w:rFonts w:ascii="Times New Roman" w:hAnsi="Times New Roman" w:cs="Times New Roman"/>
          <w:sz w:val="24"/>
          <w:szCs w:val="24"/>
        </w:rPr>
        <w:t>ройтись по аллеям.</w:t>
      </w:r>
      <w:r w:rsidRPr="00DF4F55">
        <w:rPr>
          <w:rFonts w:ascii="Times New Roman" w:hAnsi="Times New Roman" w:cs="Times New Roman"/>
          <w:sz w:val="24"/>
          <w:szCs w:val="24"/>
        </w:rPr>
        <w:t xml:space="preserve"> Большое разно</w:t>
      </w:r>
      <w:r w:rsidR="00D2331A">
        <w:rPr>
          <w:rFonts w:ascii="Times New Roman" w:hAnsi="Times New Roman" w:cs="Times New Roman"/>
          <w:sz w:val="24"/>
          <w:szCs w:val="24"/>
        </w:rPr>
        <w:t>образие видов деревьев в парке П</w:t>
      </w:r>
      <w:r w:rsidRPr="00DF4F55">
        <w:rPr>
          <w:rFonts w:ascii="Times New Roman" w:hAnsi="Times New Roman" w:cs="Times New Roman"/>
          <w:sz w:val="24"/>
          <w:szCs w:val="24"/>
        </w:rPr>
        <w:t>обеды</w:t>
      </w:r>
      <w:r w:rsidR="00D2331A">
        <w:rPr>
          <w:rFonts w:ascii="Times New Roman" w:hAnsi="Times New Roman" w:cs="Times New Roman"/>
          <w:sz w:val="24"/>
          <w:szCs w:val="24"/>
        </w:rPr>
        <w:t xml:space="preserve"> символизирует радость п</w:t>
      </w:r>
      <w:r w:rsidR="009478E9">
        <w:rPr>
          <w:rFonts w:ascii="Times New Roman" w:hAnsi="Times New Roman" w:cs="Times New Roman"/>
          <w:sz w:val="24"/>
          <w:szCs w:val="24"/>
        </w:rPr>
        <w:t>обеды и</w:t>
      </w:r>
      <w:r w:rsidRPr="00DF4F55">
        <w:rPr>
          <w:rFonts w:ascii="Times New Roman" w:hAnsi="Times New Roman" w:cs="Times New Roman"/>
          <w:sz w:val="24"/>
          <w:szCs w:val="24"/>
        </w:rPr>
        <w:t xml:space="preserve"> скорбь по погибшим</w:t>
      </w:r>
      <w:r w:rsidR="009478E9">
        <w:rPr>
          <w:rFonts w:ascii="Times New Roman" w:hAnsi="Times New Roman" w:cs="Times New Roman"/>
          <w:sz w:val="24"/>
          <w:szCs w:val="24"/>
        </w:rPr>
        <w:t>.</w:t>
      </w:r>
    </w:p>
    <w:p w:rsidR="001C60FD" w:rsidRPr="001C60FD" w:rsidRDefault="001C60FD" w:rsidP="001C60FD">
      <w:pPr>
        <w:pStyle w:val="a5"/>
        <w:spacing w:line="240" w:lineRule="auto"/>
        <w:ind w:left="0"/>
        <w:jc w:val="both"/>
        <w:rPr>
          <w:rFonts w:ascii="Times New Roman" w:hAnsi="Times New Roman" w:cs="Times New Roman"/>
          <w:sz w:val="24"/>
          <w:szCs w:val="24"/>
        </w:rPr>
      </w:pPr>
    </w:p>
    <w:p w:rsidR="00AE41FE" w:rsidRDefault="00D2331A" w:rsidP="00AE41FE">
      <w:pPr>
        <w:pStyle w:val="a5"/>
        <w:numPr>
          <w:ilvl w:val="0"/>
          <w:numId w:val="3"/>
        </w:numPr>
        <w:spacing w:line="240" w:lineRule="auto"/>
        <w:ind w:left="714" w:hanging="357"/>
        <w:jc w:val="center"/>
        <w:rPr>
          <w:rFonts w:ascii="Times New Roman" w:hAnsi="Times New Roman" w:cs="Times New Roman"/>
          <w:b/>
          <w:sz w:val="24"/>
          <w:szCs w:val="24"/>
        </w:rPr>
      </w:pPr>
      <w:r>
        <w:rPr>
          <w:rFonts w:asciiTheme="majorHAnsi" w:hAnsiTheme="majorHAnsi" w:cs="Times New Roman"/>
          <w:b/>
          <w:sz w:val="24"/>
          <w:szCs w:val="24"/>
        </w:rPr>
        <w:t>ДОМ АЛЕК</w:t>
      </w:r>
      <w:r w:rsidR="00AE41FE" w:rsidRPr="00AE41FE">
        <w:rPr>
          <w:rFonts w:asciiTheme="majorHAnsi" w:hAnsiTheme="majorHAnsi" w:cs="Times New Roman"/>
          <w:b/>
          <w:sz w:val="24"/>
          <w:szCs w:val="24"/>
        </w:rPr>
        <w:t>С</w:t>
      </w:r>
      <w:r>
        <w:rPr>
          <w:rFonts w:asciiTheme="majorHAnsi" w:hAnsiTheme="majorHAnsi" w:cs="Times New Roman"/>
          <w:b/>
          <w:sz w:val="24"/>
          <w:szCs w:val="24"/>
        </w:rPr>
        <w:t>А</w:t>
      </w:r>
      <w:r w:rsidR="00AE41FE" w:rsidRPr="00AE41FE">
        <w:rPr>
          <w:rFonts w:asciiTheme="majorHAnsi" w:hAnsiTheme="majorHAnsi" w:cs="Times New Roman"/>
          <w:b/>
          <w:sz w:val="24"/>
          <w:szCs w:val="24"/>
        </w:rPr>
        <w:t>НДРА ИЛЬИЧА СОКОЛОВА</w:t>
      </w:r>
      <w:r>
        <w:rPr>
          <w:rFonts w:asciiTheme="majorHAnsi" w:hAnsiTheme="majorHAnsi" w:cs="Times New Roman"/>
          <w:b/>
          <w:sz w:val="24"/>
          <w:szCs w:val="24"/>
        </w:rPr>
        <w:t>.</w:t>
      </w:r>
      <w:r w:rsidR="00AE41FE">
        <w:rPr>
          <w:rFonts w:ascii="Times New Roman" w:hAnsi="Times New Roman" w:cs="Times New Roman"/>
          <w:b/>
          <w:sz w:val="24"/>
          <w:szCs w:val="24"/>
        </w:rPr>
        <w:t xml:space="preserve"> </w:t>
      </w:r>
    </w:p>
    <w:p w:rsidR="001C60FD" w:rsidRDefault="00AE41FE" w:rsidP="001C60FD">
      <w:pPr>
        <w:pStyle w:val="a5"/>
        <w:spacing w:line="240" w:lineRule="auto"/>
        <w:ind w:left="714"/>
        <w:rPr>
          <w:rFonts w:ascii="Times New Roman" w:hAnsi="Times New Roman" w:cs="Times New Roman"/>
          <w:b/>
          <w:sz w:val="24"/>
          <w:szCs w:val="24"/>
        </w:rPr>
      </w:pPr>
      <w:r>
        <w:rPr>
          <w:rFonts w:ascii="Times New Roman" w:hAnsi="Times New Roman" w:cs="Times New Roman"/>
          <w:b/>
          <w:sz w:val="24"/>
          <w:szCs w:val="24"/>
        </w:rPr>
        <w:t xml:space="preserve">          </w:t>
      </w:r>
      <w:r w:rsidR="00D2331A">
        <w:rPr>
          <w:rFonts w:ascii="Times New Roman" w:hAnsi="Times New Roman" w:cs="Times New Roman"/>
          <w:b/>
          <w:sz w:val="24"/>
          <w:szCs w:val="24"/>
        </w:rPr>
        <w:t>(П</w:t>
      </w:r>
      <w:r w:rsidR="00115A24" w:rsidRPr="00AE41FE">
        <w:rPr>
          <w:rFonts w:ascii="Times New Roman" w:hAnsi="Times New Roman" w:cs="Times New Roman"/>
          <w:b/>
          <w:sz w:val="24"/>
          <w:szCs w:val="24"/>
        </w:rPr>
        <w:t>амятник архитектуры)</w:t>
      </w:r>
    </w:p>
    <w:p w:rsidR="001C60FD" w:rsidRDefault="001C60FD" w:rsidP="001C60FD">
      <w:pPr>
        <w:pStyle w:val="a5"/>
        <w:spacing w:line="240" w:lineRule="auto"/>
        <w:ind w:left="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776" behindDoc="1" locked="0" layoutInCell="1" allowOverlap="1">
            <wp:simplePos x="0" y="0"/>
            <wp:positionH relativeFrom="column">
              <wp:posOffset>1546860</wp:posOffset>
            </wp:positionH>
            <wp:positionV relativeFrom="paragraph">
              <wp:posOffset>479425</wp:posOffset>
            </wp:positionV>
            <wp:extent cx="1533525" cy="857250"/>
            <wp:effectExtent l="19050" t="0" r="9525" b="0"/>
            <wp:wrapTight wrapText="bothSides">
              <wp:wrapPolygon edited="0">
                <wp:start x="-268" y="0"/>
                <wp:lineTo x="-268" y="21120"/>
                <wp:lineTo x="21734" y="21120"/>
                <wp:lineTo x="21734" y="0"/>
                <wp:lineTo x="-268" y="0"/>
              </wp:wrapPolygon>
            </wp:wrapTight>
            <wp:docPr id="6" name="Рисунок 2" descr="06082013268.jpg"/>
            <wp:cNvGraphicFramePr/>
            <a:graphic xmlns:a="http://schemas.openxmlformats.org/drawingml/2006/main">
              <a:graphicData uri="http://schemas.openxmlformats.org/drawingml/2006/picture">
                <pic:pic xmlns:pic="http://schemas.openxmlformats.org/drawingml/2006/picture">
                  <pic:nvPicPr>
                    <pic:cNvPr id="2" name="Рисунок 1" descr="06082013268.jpg"/>
                    <pic:cNvPicPr>
                      <a:picLocks noChangeAspect="1"/>
                    </pic:cNvPicPr>
                  </pic:nvPicPr>
                  <pic:blipFill>
                    <a:blip r:embed="rId14" cstate="print"/>
                    <a:srcRect l="12893" t="8393" r="7862" b="31175"/>
                    <a:stretch>
                      <a:fillRect/>
                    </a:stretch>
                  </pic:blipFill>
                  <pic:spPr>
                    <a:xfrm>
                      <a:off x="0" y="0"/>
                      <a:ext cx="1533525" cy="857250"/>
                    </a:xfrm>
                    <a:prstGeom prst="rect">
                      <a:avLst/>
                    </a:prstGeom>
                  </pic:spPr>
                </pic:pic>
              </a:graphicData>
            </a:graphic>
          </wp:anchor>
        </w:drawing>
      </w:r>
      <w:r w:rsidR="00115A24" w:rsidRPr="00AE41FE">
        <w:rPr>
          <w:rFonts w:ascii="Times New Roman" w:hAnsi="Times New Roman" w:cs="Times New Roman"/>
          <w:sz w:val="24"/>
          <w:szCs w:val="24"/>
        </w:rPr>
        <w:t xml:space="preserve">Один из наиболее интересных домов в селе. Деревянный дом выделяется в застройке нетипичной для сельской местности пространственной композицией, заимствованной из практики городского строительства. </w:t>
      </w:r>
    </w:p>
    <w:p w:rsidR="00115A24" w:rsidRPr="001C60FD" w:rsidRDefault="002D77BB" w:rsidP="001C60FD">
      <w:pPr>
        <w:pStyle w:val="a5"/>
        <w:spacing w:line="240" w:lineRule="auto"/>
        <w:ind w:left="0"/>
        <w:jc w:val="both"/>
        <w:rPr>
          <w:rFonts w:ascii="Times New Roman" w:hAnsi="Times New Roman" w:cs="Times New Roman"/>
          <w:b/>
          <w:sz w:val="24"/>
          <w:szCs w:val="24"/>
        </w:rPr>
      </w:pPr>
      <w:r w:rsidRPr="00AE41FE">
        <w:rPr>
          <w:rFonts w:ascii="Times New Roman" w:hAnsi="Times New Roman" w:cs="Times New Roman"/>
          <w:sz w:val="24"/>
          <w:szCs w:val="24"/>
        </w:rPr>
        <w:t xml:space="preserve">Сам </w:t>
      </w:r>
      <w:r w:rsidR="00115A24" w:rsidRPr="00AE41FE">
        <w:rPr>
          <w:rFonts w:ascii="Times New Roman" w:hAnsi="Times New Roman" w:cs="Times New Roman"/>
          <w:sz w:val="24"/>
          <w:szCs w:val="24"/>
        </w:rPr>
        <w:t>Александр Ильич, для жителей села Никола, историческая личность: п</w:t>
      </w:r>
      <w:r w:rsidRPr="00AE41FE">
        <w:rPr>
          <w:rFonts w:ascii="Times New Roman" w:hAnsi="Times New Roman" w:cs="Times New Roman"/>
          <w:sz w:val="24"/>
          <w:szCs w:val="24"/>
        </w:rPr>
        <w:t>отомок графа Ивана Андреевича Толстого</w:t>
      </w:r>
      <w:r w:rsidR="00115A24" w:rsidRPr="00AE41FE">
        <w:rPr>
          <w:rFonts w:ascii="Times New Roman" w:hAnsi="Times New Roman" w:cs="Times New Roman"/>
          <w:sz w:val="24"/>
          <w:szCs w:val="24"/>
        </w:rPr>
        <w:t xml:space="preserve">, </w:t>
      </w:r>
      <w:r w:rsidRPr="00AE41FE">
        <w:rPr>
          <w:rFonts w:ascii="Times New Roman" w:hAnsi="Times New Roman" w:cs="Times New Roman"/>
          <w:sz w:val="24"/>
          <w:szCs w:val="24"/>
        </w:rPr>
        <w:t>бывший директор Никольской школы, краевед.</w:t>
      </w:r>
    </w:p>
    <w:sectPr w:rsidR="00115A24" w:rsidRPr="001C60FD" w:rsidSect="001C60FD">
      <w:pgSz w:w="16838" w:h="11906" w:orient="landscape"/>
      <w:pgMar w:top="284" w:right="536" w:bottom="426" w:left="567"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76D7F"/>
    <w:multiLevelType w:val="hybridMultilevel"/>
    <w:tmpl w:val="D98A1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3C0391"/>
    <w:multiLevelType w:val="hybridMultilevel"/>
    <w:tmpl w:val="FD30D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D805C96"/>
    <w:multiLevelType w:val="hybridMultilevel"/>
    <w:tmpl w:val="0B2E2464"/>
    <w:lvl w:ilvl="0" w:tplc="9662D24A">
      <w:start w:val="3"/>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4C586E"/>
    <w:multiLevelType w:val="hybridMultilevel"/>
    <w:tmpl w:val="9D846F42"/>
    <w:lvl w:ilvl="0" w:tplc="B02283CA">
      <w:start w:val="1"/>
      <w:numFmt w:val="decimal"/>
      <w:lvlText w:val="%1."/>
      <w:lvlJc w:val="left"/>
      <w:pPr>
        <w:ind w:left="720" w:hanging="360"/>
      </w:pPr>
      <w:rPr>
        <w:rFonts w:asciiTheme="majorHAnsi" w:hAnsiTheme="majorHAnsi"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BA11E0C"/>
    <w:multiLevelType w:val="hybridMultilevel"/>
    <w:tmpl w:val="8E0A9144"/>
    <w:lvl w:ilvl="0" w:tplc="7E6443C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684478"/>
    <w:rsid w:val="00014AC2"/>
    <w:rsid w:val="00115A0F"/>
    <w:rsid w:val="00115A24"/>
    <w:rsid w:val="00155FF4"/>
    <w:rsid w:val="001C60FD"/>
    <w:rsid w:val="0024151D"/>
    <w:rsid w:val="002D77BB"/>
    <w:rsid w:val="003A2B72"/>
    <w:rsid w:val="003D270B"/>
    <w:rsid w:val="00467883"/>
    <w:rsid w:val="004824CF"/>
    <w:rsid w:val="006301E4"/>
    <w:rsid w:val="00684478"/>
    <w:rsid w:val="007B78AD"/>
    <w:rsid w:val="007C5392"/>
    <w:rsid w:val="009378B0"/>
    <w:rsid w:val="009478E9"/>
    <w:rsid w:val="0097228F"/>
    <w:rsid w:val="009A4E4C"/>
    <w:rsid w:val="00A03944"/>
    <w:rsid w:val="00A20520"/>
    <w:rsid w:val="00A52FF9"/>
    <w:rsid w:val="00AE41FE"/>
    <w:rsid w:val="00B0515C"/>
    <w:rsid w:val="00B7547F"/>
    <w:rsid w:val="00D04769"/>
    <w:rsid w:val="00D2331A"/>
    <w:rsid w:val="00DF4F55"/>
    <w:rsid w:val="00E96A0A"/>
    <w:rsid w:val="00EB24A6"/>
    <w:rsid w:val="00F300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4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39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3944"/>
    <w:rPr>
      <w:rFonts w:ascii="Tahoma" w:hAnsi="Tahoma" w:cs="Tahoma"/>
      <w:sz w:val="16"/>
      <w:szCs w:val="16"/>
    </w:rPr>
  </w:style>
  <w:style w:type="paragraph" w:styleId="a5">
    <w:name w:val="List Paragraph"/>
    <w:basedOn w:val="a"/>
    <w:uiPriority w:val="34"/>
    <w:qFormat/>
    <w:rsid w:val="0024151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6F2DB669A5D375448E803FB8FB605213" ma:contentTypeVersion="1" ma:contentTypeDescription="Создание документа." ma:contentTypeScope="" ma:versionID="4a0425a56bbbefdf869d96c5087adf77">
  <xsd:schema xmlns:xsd="http://www.w3.org/2001/XMLSchema" xmlns:xs="http://www.w3.org/2001/XMLSchema" xmlns:p="http://schemas.microsoft.com/office/2006/metadata/properties" xmlns:ns2="790c5408-51d9-4e10-9bd8-8c8141be4f06" targetNamespace="http://schemas.microsoft.com/office/2006/metadata/properties" ma:root="true" ma:fieldsID="e686ad7b5f1a86bb4d01c5ad15a5446a" ns2:_="">
    <xsd:import namespace="790c5408-51d9-4e10-9bd8-8c8141be4f0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c5408-51d9-4e10-9bd8-8c8141be4f0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790c5408-51d9-4e10-9bd8-8c8141be4f06">S4PQ372FCS27-246077083-827</_dlc_DocId>
    <_dlc_DocIdUrl xmlns="790c5408-51d9-4e10-9bd8-8c8141be4f06">
      <Url>http://www.eduportal44.ru/Mega/Nik/_layouts/15/DocIdRedir.aspx?ID=S4PQ372FCS27-246077083-827</Url>
      <Description>S4PQ372FCS27-246077083-827</Description>
    </_dlc_DocIdUrl>
  </documentManagement>
</p:properties>
</file>

<file path=customXml/itemProps1.xml><?xml version="1.0" encoding="utf-8"?>
<ds:datastoreItem xmlns:ds="http://schemas.openxmlformats.org/officeDocument/2006/customXml" ds:itemID="{0A6BAF10-6B6D-4225-BFD3-1570036BCE8E}"/>
</file>

<file path=customXml/itemProps2.xml><?xml version="1.0" encoding="utf-8"?>
<ds:datastoreItem xmlns:ds="http://schemas.openxmlformats.org/officeDocument/2006/customXml" ds:itemID="{DF41F269-4110-4241-8C23-F4E2FE45B7C2}"/>
</file>

<file path=customXml/itemProps3.xml><?xml version="1.0" encoding="utf-8"?>
<ds:datastoreItem xmlns:ds="http://schemas.openxmlformats.org/officeDocument/2006/customXml" ds:itemID="{95B6D520-F88B-4339-8986-A2D817E0EDCB}"/>
</file>

<file path=customXml/itemProps4.xml><?xml version="1.0" encoding="utf-8"?>
<ds:datastoreItem xmlns:ds="http://schemas.openxmlformats.org/officeDocument/2006/customXml" ds:itemID="{6D71D679-A3FC-4BC0-A9CE-0FD9E1AFFD5F}"/>
</file>

<file path=docProps/app.xml><?xml version="1.0" encoding="utf-8"?>
<Properties xmlns="http://schemas.openxmlformats.org/officeDocument/2006/extended-properties" xmlns:vt="http://schemas.openxmlformats.org/officeDocument/2006/docPropsVTypes">
  <Template>Normal</Template>
  <TotalTime>197</TotalTime>
  <Pages>1</Pages>
  <Words>895</Words>
  <Characters>5104</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5988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школа</cp:lastModifiedBy>
  <cp:revision>6</cp:revision>
  <cp:lastPrinted>2013-08-10T17:50:00Z</cp:lastPrinted>
  <dcterms:created xsi:type="dcterms:W3CDTF">2013-08-09T10:38:00Z</dcterms:created>
  <dcterms:modified xsi:type="dcterms:W3CDTF">2023-05-26T13:46:00Z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0x0101006F2DB669A5D375448E803FB8FB605213</vt:lpwstr>
  </property>
  <property fmtid="{D5CDD505-2E9C-101B-9397-08002B2CF9AE}" pid="3" name="_dlc_DocIdItemGuid">
    <vt:lpwstr>cf877cd7-87f5-4119-a6f0-d589b0dd9d96</vt:lpwstr>
  </property>
</Properties>
</file>