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94" w:rsidRPr="007B5A94" w:rsidRDefault="007B5A94" w:rsidP="007B5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A94">
        <w:rPr>
          <w:rFonts w:ascii="Times New Roman" w:hAnsi="Times New Roman" w:cs="Times New Roman"/>
          <w:b/>
          <w:sz w:val="24"/>
          <w:szCs w:val="24"/>
        </w:rPr>
        <w:t xml:space="preserve">Уважаемы слушатели, к итоговой аттестации по курсам повышения квалификации </w:t>
      </w:r>
    </w:p>
    <w:p w:rsidR="007B5A94" w:rsidRPr="007B5A94" w:rsidRDefault="007B5A94" w:rsidP="007B5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A94">
        <w:rPr>
          <w:rFonts w:ascii="Times New Roman" w:hAnsi="Times New Roman" w:cs="Times New Roman"/>
          <w:b/>
          <w:sz w:val="24"/>
          <w:szCs w:val="24"/>
        </w:rPr>
        <w:t xml:space="preserve">«Теория и практика </w:t>
      </w:r>
      <w:proofErr w:type="spellStart"/>
      <w:r w:rsidRPr="007B5A94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7B5A94">
        <w:rPr>
          <w:rFonts w:ascii="Times New Roman" w:hAnsi="Times New Roman" w:cs="Times New Roman"/>
          <w:b/>
          <w:sz w:val="24"/>
          <w:szCs w:val="24"/>
        </w:rPr>
        <w:t xml:space="preserve"> работы в образовательных организациях»</w:t>
      </w:r>
      <w:r w:rsidR="00652220">
        <w:rPr>
          <w:rFonts w:ascii="Times New Roman" w:hAnsi="Times New Roman" w:cs="Times New Roman"/>
          <w:b/>
          <w:sz w:val="24"/>
          <w:szCs w:val="24"/>
        </w:rPr>
        <w:t xml:space="preserve"> необходимо выполнить следующие задания:</w:t>
      </w:r>
    </w:p>
    <w:p w:rsidR="00001059" w:rsidRDefault="00001059" w:rsidP="00001059">
      <w:pPr>
        <w:jc w:val="center"/>
        <w:rPr>
          <w:rFonts w:ascii="Times New Roman" w:hAnsi="Times New Roman" w:cs="Times New Roman"/>
          <w:b/>
        </w:rPr>
      </w:pPr>
    </w:p>
    <w:p w:rsidR="007B5A94" w:rsidRPr="00001059" w:rsidRDefault="00001059" w:rsidP="00001059">
      <w:pPr>
        <w:jc w:val="center"/>
        <w:rPr>
          <w:rFonts w:ascii="Times New Roman" w:hAnsi="Times New Roman" w:cs="Times New Roman"/>
          <w:b/>
        </w:rPr>
      </w:pPr>
      <w:r w:rsidRPr="00001059">
        <w:rPr>
          <w:rFonts w:ascii="Times New Roman" w:hAnsi="Times New Roman" w:cs="Times New Roman"/>
          <w:b/>
        </w:rPr>
        <w:t>Работу  выполнила: Заместитель директора по ВР Виноградова Ирина Геннадьевна</w:t>
      </w:r>
      <w:r>
        <w:rPr>
          <w:rFonts w:ascii="Times New Roman" w:hAnsi="Times New Roman" w:cs="Times New Roman"/>
          <w:b/>
        </w:rPr>
        <w:t>,</w:t>
      </w:r>
    </w:p>
    <w:p w:rsidR="00001059" w:rsidRPr="00001059" w:rsidRDefault="00001059" w:rsidP="00001059">
      <w:pPr>
        <w:jc w:val="center"/>
        <w:rPr>
          <w:rFonts w:ascii="Times New Roman" w:hAnsi="Times New Roman" w:cs="Times New Roman"/>
          <w:b/>
        </w:rPr>
      </w:pPr>
      <w:r w:rsidRPr="00001059">
        <w:rPr>
          <w:rFonts w:ascii="Times New Roman" w:hAnsi="Times New Roman" w:cs="Times New Roman"/>
          <w:b/>
        </w:rPr>
        <w:t>Муниципального казённого</w:t>
      </w:r>
      <w:r>
        <w:rPr>
          <w:rFonts w:ascii="Times New Roman" w:hAnsi="Times New Roman" w:cs="Times New Roman"/>
          <w:b/>
        </w:rPr>
        <w:t xml:space="preserve"> общеобразовательного учреждения Никольская средняя общеобразовательная школа Межевского района Костромской области.</w:t>
      </w:r>
    </w:p>
    <w:p w:rsidR="00001059" w:rsidRDefault="00001059" w:rsidP="00A73D79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3008" w:rsidRPr="00D235FB" w:rsidRDefault="003F3BDD" w:rsidP="00A73D79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102D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7B5A94" w:rsidRPr="002102DE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7B5A94" w:rsidRPr="00D235FB">
        <w:rPr>
          <w:rFonts w:ascii="Times New Roman" w:hAnsi="Times New Roman" w:cs="Times New Roman"/>
          <w:sz w:val="24"/>
          <w:szCs w:val="24"/>
          <w:u w:val="single"/>
        </w:rPr>
        <w:t xml:space="preserve"> Заполните таблицу:</w:t>
      </w:r>
    </w:p>
    <w:p w:rsidR="007B5A94" w:rsidRDefault="00D235FB" w:rsidP="007B5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B5A94" w:rsidRPr="007B5A94">
        <w:rPr>
          <w:rFonts w:ascii="Times New Roman" w:hAnsi="Times New Roman" w:cs="Times New Roman"/>
          <w:b/>
          <w:bCs/>
          <w:sz w:val="24"/>
          <w:szCs w:val="24"/>
        </w:rPr>
        <w:t>оказатели готовности выпускников к профессиональному самоопределению</w:t>
      </w:r>
      <w:r w:rsidR="007B5A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23A25" w:rsidRPr="00523A25" w:rsidRDefault="00523A25" w:rsidP="007B5A9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2093"/>
        <w:gridCol w:w="3684"/>
        <w:gridCol w:w="12"/>
        <w:gridCol w:w="3782"/>
      </w:tblGrid>
      <w:tr w:rsidR="00523A25" w:rsidTr="00523A25">
        <w:trPr>
          <w:trHeight w:val="252"/>
        </w:trPr>
        <w:tc>
          <w:tcPr>
            <w:tcW w:w="2093" w:type="dxa"/>
            <w:vMerge w:val="restart"/>
          </w:tcPr>
          <w:p w:rsidR="00523A25" w:rsidRPr="00D235FB" w:rsidRDefault="00523A25" w:rsidP="00523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5FB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7478" w:type="dxa"/>
            <w:gridSpan w:val="3"/>
          </w:tcPr>
          <w:p w:rsidR="00523A25" w:rsidRPr="00523A25" w:rsidRDefault="00523A25" w:rsidP="0052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2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523A25" w:rsidTr="00523A25">
        <w:trPr>
          <w:trHeight w:val="300"/>
        </w:trPr>
        <w:tc>
          <w:tcPr>
            <w:tcW w:w="2093" w:type="dxa"/>
            <w:vMerge/>
          </w:tcPr>
          <w:p w:rsidR="00523A25" w:rsidRPr="00D235FB" w:rsidRDefault="00523A25" w:rsidP="00523A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4" w:type="dxa"/>
          </w:tcPr>
          <w:p w:rsidR="00523A25" w:rsidRPr="00523A25" w:rsidRDefault="00523A25" w:rsidP="0052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794" w:type="dxa"/>
            <w:gridSpan w:val="2"/>
          </w:tcPr>
          <w:p w:rsidR="00523A25" w:rsidRPr="00523A25" w:rsidRDefault="00523A25" w:rsidP="0052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</w:tr>
      <w:tr w:rsidR="007D2DCD" w:rsidTr="00523A25">
        <w:tc>
          <w:tcPr>
            <w:tcW w:w="2093" w:type="dxa"/>
          </w:tcPr>
          <w:p w:rsidR="007D2DCD" w:rsidRPr="00D235FB" w:rsidRDefault="007D2DCD" w:rsidP="00523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5FB">
              <w:rPr>
                <w:rFonts w:ascii="Times New Roman" w:hAnsi="Times New Roman" w:cs="Times New Roman"/>
                <w:b/>
              </w:rPr>
              <w:t>Когнитивный</w:t>
            </w:r>
          </w:p>
          <w:p w:rsidR="007D2DCD" w:rsidRPr="00D235FB" w:rsidRDefault="007D2DCD" w:rsidP="00523A25">
            <w:pPr>
              <w:jc w:val="center"/>
              <w:rPr>
                <w:rFonts w:ascii="Times New Roman" w:hAnsi="Times New Roman" w:cs="Times New Roman"/>
              </w:rPr>
            </w:pPr>
            <w:r w:rsidRPr="00D235FB">
              <w:rPr>
                <w:rFonts w:ascii="Times New Roman" w:hAnsi="Times New Roman" w:cs="Times New Roman"/>
              </w:rPr>
              <w:t>(Какими знаниями обладать?)</w:t>
            </w:r>
          </w:p>
        </w:tc>
        <w:tc>
          <w:tcPr>
            <w:tcW w:w="3696" w:type="dxa"/>
            <w:gridSpan w:val="2"/>
          </w:tcPr>
          <w:p w:rsidR="007D2DCD" w:rsidRDefault="007D2DCD" w:rsidP="000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6E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D76E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 важных качеств личности; </w:t>
            </w:r>
          </w:p>
          <w:p w:rsidR="007D2DCD" w:rsidRDefault="007D2DCD" w:rsidP="000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3D76EC">
              <w:rPr>
                <w:rFonts w:ascii="Times New Roman" w:hAnsi="Times New Roman" w:cs="Times New Roman"/>
                <w:sz w:val="24"/>
                <w:szCs w:val="24"/>
              </w:rPr>
              <w:t>нание о личном профессиональном плане как показатель способности подростка к выбору профессии.</w:t>
            </w:r>
          </w:p>
          <w:p w:rsidR="006D635F" w:rsidRPr="003D76EC" w:rsidRDefault="006D635F" w:rsidP="006D63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Знание о привлекающей професси</w:t>
            </w:r>
            <w:proofErr w:type="gramStart"/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и(</w:t>
            </w:r>
            <w:proofErr w:type="gramEnd"/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содержание, требования к человеку,</w:t>
            </w:r>
          </w:p>
          <w:p w:rsidR="006D635F" w:rsidRPr="003D76EC" w:rsidRDefault="006D635F" w:rsidP="006D63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потребность в ней рынка труда).</w:t>
            </w:r>
          </w:p>
          <w:p w:rsidR="006D635F" w:rsidRPr="003D76EC" w:rsidRDefault="006D635F" w:rsidP="006D63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Знание о своих профессионально важных качествах (самооценка способностей,</w:t>
            </w:r>
            <w:proofErr w:type="gramEnd"/>
          </w:p>
          <w:p w:rsidR="006D635F" w:rsidRPr="003D76EC" w:rsidRDefault="006D635F" w:rsidP="006D63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индивидуальных качеств, умений: обще трудовых, специальных,</w:t>
            </w:r>
          </w:p>
          <w:p w:rsidR="006D635F" w:rsidRDefault="006D635F" w:rsidP="006D635F"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коммуникативных, организаторских, творческих).</w:t>
            </w:r>
          </w:p>
          <w:p w:rsidR="006D635F" w:rsidRDefault="006D635F" w:rsidP="000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7D2DCD" w:rsidRDefault="007D2DCD" w:rsidP="000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Информированность</w:t>
            </w:r>
            <w:r w:rsidRPr="003D76E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 возможностях получения консультации у специалистов </w:t>
            </w:r>
            <w:proofErr w:type="spellStart"/>
            <w:r w:rsidRPr="003D76EC">
              <w:rPr>
                <w:rFonts w:ascii="Times New Roman" w:hAnsi="Times New Roman" w:cs="Times New Roman"/>
                <w:sz w:val="24"/>
                <w:szCs w:val="24"/>
              </w:rPr>
              <w:t>профориентаторов</w:t>
            </w:r>
            <w:proofErr w:type="spellEnd"/>
            <w:r w:rsidRPr="003D76EC">
              <w:rPr>
                <w:rFonts w:ascii="Times New Roman" w:hAnsi="Times New Roman" w:cs="Times New Roman"/>
                <w:sz w:val="24"/>
                <w:szCs w:val="24"/>
              </w:rPr>
              <w:t xml:space="preserve"> о путях необходимого образования, месте работы;</w:t>
            </w:r>
          </w:p>
          <w:p w:rsidR="007D2DCD" w:rsidRDefault="007D2DCD" w:rsidP="000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3D76EC">
              <w:rPr>
                <w:rFonts w:ascii="Times New Roman" w:hAnsi="Times New Roman" w:cs="Times New Roman"/>
                <w:sz w:val="24"/>
                <w:szCs w:val="24"/>
              </w:rPr>
              <w:t>нформированн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3D76EC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 об общих профессионально важных качествах и специальных в данной профессиональной сфере</w:t>
            </w:r>
          </w:p>
          <w:p w:rsidR="006D635F" w:rsidRDefault="006D635F" w:rsidP="006D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76EC">
              <w:rPr>
                <w:rFonts w:ascii="Times New Roman" w:hAnsi="Times New Roman" w:cs="Times New Roman"/>
                <w:sz w:val="24"/>
                <w:szCs w:val="24"/>
              </w:rPr>
              <w:t xml:space="preserve">Степень представления учащихся об индивидуальных психофизиологических качествах;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D76EC">
              <w:rPr>
                <w:rFonts w:ascii="Times New Roman" w:hAnsi="Times New Roman" w:cs="Times New Roman"/>
                <w:sz w:val="24"/>
                <w:szCs w:val="24"/>
              </w:rPr>
              <w:t>знакомления с содержанием избираемой профессиональной деятельности;</w:t>
            </w:r>
          </w:p>
          <w:p w:rsidR="006D635F" w:rsidRPr="00612394" w:rsidRDefault="006D635F" w:rsidP="006D635F"/>
          <w:p w:rsidR="006D635F" w:rsidRDefault="006D635F" w:rsidP="000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CD" w:rsidTr="00523A25">
        <w:tc>
          <w:tcPr>
            <w:tcW w:w="2093" w:type="dxa"/>
          </w:tcPr>
          <w:p w:rsidR="007D2DCD" w:rsidRPr="00D235FB" w:rsidRDefault="007D2DCD" w:rsidP="00523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5FB">
              <w:rPr>
                <w:rFonts w:ascii="Times New Roman" w:hAnsi="Times New Roman" w:cs="Times New Roman"/>
                <w:b/>
              </w:rPr>
              <w:t xml:space="preserve">Мотивационно-ценностный </w:t>
            </w:r>
          </w:p>
          <w:p w:rsidR="007D2DCD" w:rsidRPr="00D235FB" w:rsidRDefault="007D2DCD" w:rsidP="00523A25">
            <w:pPr>
              <w:jc w:val="center"/>
              <w:rPr>
                <w:rFonts w:ascii="Times New Roman" w:hAnsi="Times New Roman" w:cs="Times New Roman"/>
              </w:rPr>
            </w:pPr>
            <w:r w:rsidRPr="00D235FB">
              <w:rPr>
                <w:rFonts w:ascii="Times New Roman" w:hAnsi="Times New Roman" w:cs="Times New Roman"/>
              </w:rPr>
              <w:t>(На что должен быть мотивирован?)</w:t>
            </w:r>
          </w:p>
        </w:tc>
        <w:tc>
          <w:tcPr>
            <w:tcW w:w="3696" w:type="dxa"/>
            <w:gridSpan w:val="2"/>
          </w:tcPr>
          <w:p w:rsidR="007D2DCD" w:rsidRDefault="007D2DCD" w:rsidP="000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76EC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необходимости труда как показателя трудового образа жизни; </w:t>
            </w:r>
          </w:p>
          <w:p w:rsidR="007D2DCD" w:rsidRDefault="007D2DCD" w:rsidP="000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76EC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Pr="003D76E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интересов, их глубина, устойчивость.</w:t>
            </w:r>
          </w:p>
          <w:p w:rsidR="007D2DCD" w:rsidRPr="003D76EC" w:rsidRDefault="007D2DCD" w:rsidP="0008326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-Положительно отношение к профессиональной карьере</w:t>
            </w:r>
          </w:p>
          <w:p w:rsidR="007D2DCD" w:rsidRPr="003D76EC" w:rsidRDefault="007D2DCD" w:rsidP="0008326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(социальная значимость, престиж, материальная и личностная ценность).</w:t>
            </w:r>
          </w:p>
          <w:p w:rsidR="007D2DCD" w:rsidRPr="003D76EC" w:rsidRDefault="007D2DCD" w:rsidP="0008326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-Адекватное, отношение к себе как субъекту </w:t>
            </w:r>
            <w:proofErr w:type="gramStart"/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профессионального</w:t>
            </w:r>
            <w:proofErr w:type="gramEnd"/>
          </w:p>
          <w:p w:rsidR="007D2DCD" w:rsidRPr="003D76EC" w:rsidRDefault="007D2DCD" w:rsidP="0008326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самоопределения </w:t>
            </w:r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(самостоятельность, уверенность в себе, положительная “Я</w:t>
            </w:r>
            <w:proofErr w:type="gramEnd"/>
          </w:p>
          <w:p w:rsidR="007D2DCD" w:rsidRPr="003D76EC" w:rsidRDefault="007D2DCD" w:rsidP="0008326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концепция”, стремление к преодолению трудностей).</w:t>
            </w:r>
          </w:p>
          <w:p w:rsidR="006D635F" w:rsidRPr="003D76EC" w:rsidRDefault="006D635F" w:rsidP="006D63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-Оценочные </w:t>
            </w:r>
            <w:proofErr w:type="gramStart"/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суждении</w:t>
            </w:r>
            <w:proofErr w:type="gramEnd"/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своих действий на разных этапах деятельности, оценка</w:t>
            </w:r>
          </w:p>
          <w:p w:rsidR="006D635F" w:rsidRPr="003D76EC" w:rsidRDefault="006D635F" w:rsidP="006D63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оригинальных вариантов решений, их достоинств и недостатков.</w:t>
            </w:r>
          </w:p>
          <w:p w:rsidR="007D2DCD" w:rsidRPr="003D76EC" w:rsidRDefault="007D2DCD" w:rsidP="0008326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-Творческое отношение к деятельности, способствующей </w:t>
            </w:r>
            <w:proofErr w:type="gramStart"/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профессиональному</w:t>
            </w:r>
            <w:proofErr w:type="gramEnd"/>
          </w:p>
          <w:p w:rsidR="007D2DCD" w:rsidRPr="003D76EC" w:rsidRDefault="007D2DCD" w:rsidP="0008326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самоопределению.</w:t>
            </w:r>
          </w:p>
          <w:p w:rsidR="007D2DCD" w:rsidRDefault="007D2DCD" w:rsidP="006D63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6D635F" w:rsidRDefault="006D635F" w:rsidP="006D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</w:t>
            </w:r>
            <w:r w:rsidRPr="003D76EC">
              <w:rPr>
                <w:rFonts w:ascii="Times New Roman" w:hAnsi="Times New Roman" w:cs="Times New Roman"/>
                <w:sz w:val="24"/>
                <w:szCs w:val="24"/>
              </w:rPr>
              <w:t xml:space="preserve">вязь интересов с ценностными ориентациями; </w:t>
            </w:r>
          </w:p>
          <w:p w:rsidR="006D635F" w:rsidRDefault="006D635F" w:rsidP="006D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3D76EC">
              <w:rPr>
                <w:rFonts w:ascii="Times New Roman" w:hAnsi="Times New Roman" w:cs="Times New Roman"/>
                <w:sz w:val="24"/>
                <w:szCs w:val="24"/>
              </w:rPr>
              <w:t>нтенсивность эмоциональных переживаний, волевых усилий,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DCD" w:rsidRDefault="007D2DCD" w:rsidP="000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3D76EC">
              <w:rPr>
                <w:rFonts w:ascii="Times New Roman" w:hAnsi="Times New Roman" w:cs="Times New Roman"/>
                <w:sz w:val="24"/>
                <w:szCs w:val="24"/>
              </w:rPr>
              <w:t xml:space="preserve">арактер мотивации и активности учащихся; </w:t>
            </w:r>
          </w:p>
          <w:p w:rsidR="007D2DCD" w:rsidRDefault="007D2DCD" w:rsidP="000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D76EC">
              <w:rPr>
                <w:rFonts w:ascii="Times New Roman" w:hAnsi="Times New Roman" w:cs="Times New Roman"/>
                <w:sz w:val="24"/>
                <w:szCs w:val="24"/>
              </w:rPr>
              <w:t>сознание личной и общественной значимости будущей профессии;</w:t>
            </w:r>
          </w:p>
          <w:p w:rsidR="007D2DCD" w:rsidRDefault="007D2DCD" w:rsidP="000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CD" w:rsidTr="00523A25">
        <w:tc>
          <w:tcPr>
            <w:tcW w:w="2093" w:type="dxa"/>
          </w:tcPr>
          <w:p w:rsidR="007D2DCD" w:rsidRPr="00D235FB" w:rsidRDefault="007D2DCD" w:rsidP="007313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35FB">
              <w:rPr>
                <w:rFonts w:ascii="Times New Roman" w:hAnsi="Times New Roman" w:cs="Times New Roman"/>
                <w:b/>
              </w:rPr>
              <w:lastRenderedPageBreak/>
              <w:t>Деятельностно-практический</w:t>
            </w:r>
            <w:proofErr w:type="spellEnd"/>
          </w:p>
          <w:p w:rsidR="007D2DCD" w:rsidRPr="00D235FB" w:rsidRDefault="007D2DCD" w:rsidP="007313B9">
            <w:pPr>
              <w:jc w:val="center"/>
              <w:rPr>
                <w:rFonts w:ascii="Times New Roman" w:hAnsi="Times New Roman" w:cs="Times New Roman"/>
              </w:rPr>
            </w:pPr>
            <w:r w:rsidRPr="00D235FB">
              <w:rPr>
                <w:rFonts w:ascii="Times New Roman" w:hAnsi="Times New Roman" w:cs="Times New Roman"/>
              </w:rPr>
              <w:t>(Что уметь, какими навыками обладать?)</w:t>
            </w:r>
          </w:p>
        </w:tc>
        <w:tc>
          <w:tcPr>
            <w:tcW w:w="3696" w:type="dxa"/>
            <w:gridSpan w:val="2"/>
          </w:tcPr>
          <w:p w:rsidR="007D2DCD" w:rsidRPr="003D76EC" w:rsidRDefault="007D2DCD" w:rsidP="0008326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Проявления самостоятельности и своего творческою </w:t>
            </w:r>
            <w:proofErr w:type="spellStart"/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потенциала</w:t>
            </w:r>
            <w:proofErr w:type="gramStart"/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Ориентация</w:t>
            </w:r>
            <w:proofErr w:type="spellEnd"/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 творчество (</w:t>
            </w:r>
            <w:proofErr w:type="spellStart"/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креативность</w:t>
            </w:r>
            <w:proofErr w:type="spellEnd"/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), творческое самовыражение,</w:t>
            </w:r>
          </w:p>
          <w:p w:rsidR="007D2DCD" w:rsidRPr="003D76EC" w:rsidRDefault="007D2DCD" w:rsidP="0008326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оригинальность, стремление к освоению новых технологий, способов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7D2DCD" w:rsidRPr="003D76EC" w:rsidRDefault="007D2DCD" w:rsidP="0008326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деятельности.</w:t>
            </w:r>
          </w:p>
          <w:p w:rsidR="007D2DCD" w:rsidRPr="003D76EC" w:rsidRDefault="007D2DCD" w:rsidP="0008326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Способность к самосовершенствованию (самоанализу, самообразованию,</w:t>
            </w:r>
            <w:proofErr w:type="gramEnd"/>
          </w:p>
          <w:p w:rsidR="007D2DCD" w:rsidRPr="003D76EC" w:rsidRDefault="007D2DCD" w:rsidP="0008326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саморегуляции</w:t>
            </w:r>
            <w:proofErr w:type="spellEnd"/>
            <w:r w:rsidRPr="003D76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).</w:t>
            </w:r>
            <w:proofErr w:type="gramEnd"/>
          </w:p>
          <w:p w:rsidR="007D2DCD" w:rsidRDefault="007D2DCD" w:rsidP="000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7D2DCD" w:rsidRDefault="007D2DCD" w:rsidP="000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02A16">
              <w:rPr>
                <w:rFonts w:ascii="Times New Roman" w:hAnsi="Times New Roman" w:cs="Times New Roman"/>
                <w:sz w:val="24"/>
                <w:szCs w:val="24"/>
              </w:rPr>
              <w:t>пособность соотнесения учащимися своих индивидуальных особенностей и профессиональных требований данной профессии;</w:t>
            </w:r>
          </w:p>
          <w:p w:rsidR="007D2DCD" w:rsidRDefault="007D2DCD" w:rsidP="000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502A16">
              <w:rPr>
                <w:rFonts w:ascii="Times New Roman" w:hAnsi="Times New Roman" w:cs="Times New Roman"/>
                <w:sz w:val="24"/>
                <w:szCs w:val="24"/>
              </w:rPr>
              <w:t>ладение основными приемами</w:t>
            </w:r>
          </w:p>
        </w:tc>
      </w:tr>
    </w:tbl>
    <w:p w:rsidR="00D235FB" w:rsidRDefault="00D235FB" w:rsidP="00D2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322" w:rsidRDefault="00040322" w:rsidP="00D2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322" w:rsidRDefault="003F3BDD" w:rsidP="0004032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2D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6834A5" w:rsidRPr="002102DE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6834A5" w:rsidRPr="000357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40322" w:rsidRPr="00040322">
        <w:rPr>
          <w:rFonts w:ascii="Times New Roman" w:hAnsi="Times New Roman" w:cs="Times New Roman"/>
          <w:b/>
          <w:sz w:val="24"/>
          <w:szCs w:val="24"/>
        </w:rPr>
        <w:t xml:space="preserve">Предложите макет </w:t>
      </w:r>
      <w:proofErr w:type="spellStart"/>
      <w:r w:rsidR="00040322" w:rsidRPr="00040322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040322" w:rsidRPr="00040322">
        <w:rPr>
          <w:rFonts w:ascii="Times New Roman" w:hAnsi="Times New Roman" w:cs="Times New Roman"/>
          <w:b/>
          <w:sz w:val="24"/>
          <w:szCs w:val="24"/>
        </w:rPr>
        <w:t xml:space="preserve"> страницы сайта образовательной организации или макет </w:t>
      </w:r>
      <w:proofErr w:type="spellStart"/>
      <w:r w:rsidR="00040322" w:rsidRPr="00040322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="00040322" w:rsidRPr="00040322">
        <w:rPr>
          <w:rFonts w:ascii="Times New Roman" w:hAnsi="Times New Roman" w:cs="Times New Roman"/>
          <w:b/>
          <w:sz w:val="24"/>
          <w:szCs w:val="24"/>
        </w:rPr>
        <w:t xml:space="preserve"> стенда, какой информацией Вы бы его наполнили?</w:t>
      </w:r>
    </w:p>
    <w:p w:rsidR="00E17B19" w:rsidRPr="00E17B19" w:rsidRDefault="00E17B19" w:rsidP="000403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нашей общеобразовательной организации,  МКОУ Никольская СОШ я создала и профориентационный стенд и макет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страницы на нашем сайте. Стенд для наших выпускников школы (т.к. у них больше возможности увидеть в школе и прочитать), и для родителей (это может быть по мере возможност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выходы на родительские собрания, и различные школьные мероприятия),  и сайт так же  для родителей и выпускников школы. Но, родители большую часть времени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социальных сетях, и зайти на наш сайт и посмотреть всю для них нужную  информацию. </w:t>
      </w:r>
    </w:p>
    <w:p w:rsidR="00E17B19" w:rsidRDefault="00E17B19" w:rsidP="006D635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97B">
        <w:rPr>
          <w:rFonts w:ascii="Times New Roman" w:hAnsi="Times New Roman" w:cs="Times New Roman"/>
          <w:b/>
          <w:sz w:val="24"/>
          <w:szCs w:val="24"/>
          <w:u w:val="single"/>
        </w:rPr>
        <w:t>Профориентационный стен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7E497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17B19" w:rsidRDefault="00E17B19" w:rsidP="00E17B19">
      <w:pPr>
        <w:pStyle w:val="a9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В </w:t>
      </w:r>
      <w:r w:rsidRPr="007E497B">
        <w:rPr>
          <w:rFonts w:ascii="Times New Roman" w:hAnsi="Times New Roman" w:cs="Times New Roman"/>
          <w:b/>
          <w:sz w:val="24"/>
          <w:szCs w:val="24"/>
        </w:rPr>
        <w:t xml:space="preserve">мире </w:t>
      </w:r>
      <w:r>
        <w:rPr>
          <w:rFonts w:ascii="Times New Roman" w:hAnsi="Times New Roman" w:cs="Times New Roman"/>
          <w:b/>
          <w:sz w:val="24"/>
          <w:szCs w:val="24"/>
        </w:rPr>
        <w:t xml:space="preserve"> больших </w:t>
      </w:r>
      <w:r w:rsidRPr="007E497B">
        <w:rPr>
          <w:rFonts w:ascii="Times New Roman" w:hAnsi="Times New Roman" w:cs="Times New Roman"/>
          <w:b/>
          <w:sz w:val="24"/>
          <w:szCs w:val="24"/>
        </w:rPr>
        <w:t>профессий»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«Кем я хочу стать!»</w:t>
      </w:r>
    </w:p>
    <w:p w:rsidR="00E17B19" w:rsidRPr="007E497B" w:rsidRDefault="00E17B19" w:rsidP="00E17B1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497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Значение правильного выбора профессии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E17B19" w:rsidRDefault="00E17B19" w:rsidP="00E17B1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выбора профессии.</w:t>
      </w:r>
    </w:p>
    <w:p w:rsidR="00E17B19" w:rsidRDefault="00E17B19" w:rsidP="00E17B1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Формула выбора профессии.</w:t>
      </w:r>
    </w:p>
    <w:p w:rsidR="00E17B19" w:rsidRDefault="00E17B19" w:rsidP="00E17B1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влияет на выбор профессии.</w:t>
      </w:r>
    </w:p>
    <w:p w:rsidR="00E17B19" w:rsidRDefault="00E17B19" w:rsidP="00E17B1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Что нужно знать при выборе учебного заведения.</w:t>
      </w:r>
    </w:p>
    <w:p w:rsidR="00E17B19" w:rsidRDefault="00E17B19" w:rsidP="00E17B1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Ошибки, возникающие при выборе профессии.</w:t>
      </w:r>
    </w:p>
    <w:p w:rsidR="00E17B19" w:rsidRDefault="00E17B19" w:rsidP="00E17B1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Типы профессий.</w:t>
      </w:r>
    </w:p>
    <w:p w:rsidR="00E17B19" w:rsidRDefault="00E17B19" w:rsidP="00E17B1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Интересные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факты о профессиях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17B19" w:rsidRDefault="00E17B19" w:rsidP="00E17B19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E17B19" w:rsidRDefault="00E17B19" w:rsidP="006E3CF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E17B19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Макет</w:t>
      </w:r>
      <w:r w:rsidRPr="00E17B19">
        <w:rPr>
          <w:rFonts w:ascii="French Script MT" w:hAnsi="French Script MT" w:cs="Times New Roman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 w:rsidRPr="00E17B19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профориентационной</w:t>
      </w:r>
      <w:proofErr w:type="spellEnd"/>
      <w:r w:rsidRPr="00E17B19">
        <w:rPr>
          <w:rFonts w:ascii="French Script MT" w:hAnsi="French Script MT" w:cs="Times New Roman"/>
          <w:b/>
          <w:i/>
          <w:color w:val="002060"/>
          <w:sz w:val="24"/>
          <w:szCs w:val="24"/>
          <w:u w:val="single"/>
        </w:rPr>
        <w:t xml:space="preserve"> </w:t>
      </w:r>
      <w:r w:rsidRPr="00E17B19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страницы</w:t>
      </w:r>
      <w:r w:rsidRPr="00E17B19">
        <w:rPr>
          <w:rFonts w:ascii="French Script MT" w:hAnsi="French Script MT" w:cs="Times New Roman"/>
          <w:b/>
          <w:i/>
          <w:color w:val="002060"/>
          <w:sz w:val="24"/>
          <w:szCs w:val="24"/>
          <w:u w:val="single"/>
        </w:rPr>
        <w:t xml:space="preserve"> </w:t>
      </w:r>
      <w:r w:rsidRPr="00E17B19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сайта</w:t>
      </w:r>
    </w:p>
    <w:p w:rsidR="006E3CFA" w:rsidRDefault="006E3CFA" w:rsidP="006E3CFA">
      <w:pPr>
        <w:spacing w:after="0" w:line="240" w:lineRule="auto"/>
        <w:jc w:val="center"/>
        <w:rPr>
          <w:b/>
          <w:i/>
          <w:color w:val="002060"/>
          <w:u w:val="single"/>
        </w:rPr>
      </w:pPr>
    </w:p>
    <w:p w:rsidR="006E3CFA" w:rsidRDefault="006E3CFA" w:rsidP="006E3CFA">
      <w:pPr>
        <w:pStyle w:val="Default"/>
        <w:jc w:val="center"/>
        <w:rPr>
          <w:rStyle w:val="a8"/>
          <w:rFonts w:ascii="Monotype Corsiva" w:hAnsi="Monotype Corsiva" w:cs="Segoe UI"/>
          <w:color w:val="0000FF"/>
          <w:sz w:val="36"/>
          <w:szCs w:val="36"/>
        </w:rPr>
      </w:pPr>
      <w:r w:rsidRPr="006E3CFA">
        <w:rPr>
          <w:rStyle w:val="a8"/>
          <w:rFonts w:ascii="Monotype Corsiva" w:hAnsi="Monotype Corsiva" w:cs="Segoe UI"/>
          <w:color w:val="0000FF"/>
          <w:sz w:val="36"/>
          <w:szCs w:val="36"/>
        </w:rPr>
        <w:t>Муниципальное казённое общеобразовательное учреждение Никольская средняя общеобразовательная школа Межевского муниципального района Костромской области</w:t>
      </w:r>
    </w:p>
    <w:p w:rsidR="006E3CFA" w:rsidRPr="006E3CFA" w:rsidRDefault="009A444D" w:rsidP="006E3CFA">
      <w:pPr>
        <w:pStyle w:val="Default"/>
        <w:jc w:val="center"/>
        <w:rPr>
          <w:rFonts w:ascii="Monotype Corsiva" w:hAnsi="Monotype Corsiva" w:cs="Times New Roman"/>
          <w:b/>
          <w:sz w:val="36"/>
          <w:szCs w:val="36"/>
          <w:u w:val="single"/>
        </w:rPr>
      </w:pPr>
      <w:r>
        <w:rPr>
          <w:rFonts w:ascii="Monotype Corsiva" w:hAnsi="Monotype Corsiva" w:cs="Times New Roman"/>
          <w:b/>
          <w:noProof/>
          <w:sz w:val="36"/>
          <w:szCs w:val="36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8pt;margin-top:3.65pt;width:480pt;height:60pt;z-index:251658240">
            <v:shadow on="t" offset=",3pt" offset2=",2pt"/>
            <v:textbox>
              <w:txbxContent>
                <w:p w:rsidR="006E3CFA" w:rsidRPr="00F90B23" w:rsidRDefault="006E3CFA" w:rsidP="00F90B2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 w:rsidRPr="00F90B23"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«В МИРЕ БОЛЬШИХ ПРОФЕССИЙ» или «КЕМ  Я ХОЧУ СТАТЬ!»</w:t>
                  </w:r>
                </w:p>
              </w:txbxContent>
            </v:textbox>
          </v:shape>
        </w:pict>
      </w:r>
    </w:p>
    <w:p w:rsidR="006E3CFA" w:rsidRPr="006E3CFA" w:rsidRDefault="006E3CFA" w:rsidP="006E3CFA">
      <w:pPr>
        <w:pStyle w:val="Default"/>
        <w:ind w:firstLine="709"/>
        <w:jc w:val="center"/>
        <w:rPr>
          <w:rFonts w:ascii="Monotype Corsiva" w:hAnsi="Monotype Corsiva" w:cs="Times New Roman"/>
          <w:b/>
          <w:sz w:val="36"/>
          <w:szCs w:val="36"/>
          <w:u w:val="single"/>
        </w:rPr>
      </w:pPr>
    </w:p>
    <w:p w:rsidR="006E3CFA" w:rsidRDefault="006E3CFA" w:rsidP="006E3CFA">
      <w:pPr>
        <w:pStyle w:val="Default"/>
        <w:ind w:firstLine="709"/>
        <w:jc w:val="center"/>
        <w:rPr>
          <w:rFonts w:ascii="Times New Roman" w:hAnsi="Times New Roman" w:cs="Times New Roman"/>
          <w:b/>
          <w:u w:val="single"/>
        </w:rPr>
      </w:pPr>
    </w:p>
    <w:p w:rsidR="006E3CFA" w:rsidRDefault="006E3CFA" w:rsidP="006E3CFA">
      <w:pPr>
        <w:pStyle w:val="Default"/>
        <w:ind w:firstLine="709"/>
        <w:jc w:val="center"/>
        <w:rPr>
          <w:rFonts w:ascii="Times New Roman" w:hAnsi="Times New Roman" w:cs="Times New Roman"/>
          <w:b/>
          <w:u w:val="single"/>
        </w:rPr>
      </w:pPr>
    </w:p>
    <w:p w:rsidR="006E3CFA" w:rsidRDefault="006E3CFA" w:rsidP="00432958">
      <w:pPr>
        <w:pStyle w:val="Default"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6E3CFA" w:rsidRDefault="009A444D" w:rsidP="00432958">
      <w:pPr>
        <w:pStyle w:val="Default"/>
        <w:ind w:firstLine="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68.7pt;margin-top:1.35pt;width:12.75pt;height:12.7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32" type="#_x0000_t32" style="position:absolute;left:0;text-align:left;margin-left:300.45pt;margin-top:1.35pt;width:3pt;height:12.7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31" type="#_x0000_t32" style="position:absolute;left:0;text-align:left;margin-left:231.45pt;margin-top:1.35pt;width:1.5pt;height:12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30" type="#_x0000_t32" style="position:absolute;left:0;text-align:left;margin-left:161.7pt;margin-top:1.35pt;width:2.25pt;height:12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29" type="#_x0000_t32" style="position:absolute;left:0;text-align:left;margin-left:88.2pt;margin-top:1.35pt;width:7.5pt;height:12.75pt;flip:x;z-index:251660288" o:connectortype="straight">
            <v:stroke endarrow="block"/>
          </v:shape>
        </w:pict>
      </w:r>
    </w:p>
    <w:p w:rsidR="006E3CFA" w:rsidRDefault="009A444D" w:rsidP="00F90B23">
      <w:pPr>
        <w:pStyle w:val="Default"/>
        <w:ind w:firstLine="709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45" type="#_x0000_t32" style="position:absolute;left:0;text-align:left;margin-left:213.45pt;margin-top:175.8pt;width:0;height:140.2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41" type="#_x0000_t32" style="position:absolute;left:0;text-align:left;margin-left:440.65pt;margin-top:170.55pt;width:31.55pt;height:37.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40" type="#_x0000_t32" style="position:absolute;left:0;text-align:left;margin-left:368.7pt;margin-top:175.8pt;width:0;height:37.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38" type="#_x0000_t32" style="position:absolute;left:0;text-align:left;margin-left:253.95pt;margin-top:166.05pt;width:.75pt;height:37.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36" type="#_x0000_t32" style="position:absolute;left:0;text-align:left;margin-left:142.2pt;margin-top:166.05pt;width:0;height:37.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34" type="#_x0000_t32" style="position:absolute;left:0;text-align:left;margin-left:31.2pt;margin-top:166.05pt;width:35.25pt;height:37.5pt;flip:x;z-index:251665408" o:connectortype="straight">
            <v:stroke endarrow="block"/>
          </v:shape>
        </w:pict>
      </w:r>
      <w:r w:rsidR="00490EAA"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156210</wp:posOffset>
            </wp:positionV>
            <wp:extent cx="5895975" cy="2000250"/>
            <wp:effectExtent l="19050" t="0" r="9525" b="0"/>
            <wp:wrapSquare wrapText="bothSides"/>
            <wp:docPr id="3" name="Рисунок 1" descr="ÐÐ°ÑÑÐ¸Ð½ÐºÐ¸ Ð¿Ð¾ Ð·Ð°Ð¿ÑÐ¾ÑÑ ÑÐºÐ°ÑÐ°ÑÑ ÐºÐ°ÑÑÐ¸Ð½ÐºÐ¸ Ñ Ð¿ÑÐ¾ÑÐµÑÑÐ¸Ñ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ºÐ°ÑÐ°ÑÑ ÐºÐ°ÑÑÐ¸Ð½ÐºÐ¸ Ñ Ð¿ÑÐ¾ÑÐµÑÑÐ¸ÑÐ¼Ð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CFA" w:rsidRDefault="006E3CFA" w:rsidP="00432958">
      <w:pPr>
        <w:pStyle w:val="Default"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6E3CFA" w:rsidRDefault="006E3CFA" w:rsidP="00432958">
      <w:pPr>
        <w:pStyle w:val="Default"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6E3CFA" w:rsidRDefault="009A444D" w:rsidP="00432958">
      <w:pPr>
        <w:pStyle w:val="Default"/>
        <w:ind w:firstLine="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44" type="#_x0000_t202" style="position:absolute;left:0;text-align:left;margin-left:427.2pt;margin-top:2.1pt;width:71.25pt;height:45pt;z-index:251675648">
            <v:textbox>
              <w:txbxContent>
                <w:p w:rsidR="00490EAA" w:rsidRPr="00490EAA" w:rsidRDefault="00490EAA" w:rsidP="00490EAA">
                  <w:pPr>
                    <w:jc w:val="center"/>
                    <w:rPr>
                      <w:b/>
                    </w:rPr>
                  </w:pPr>
                  <w:r w:rsidRPr="00490EAA">
                    <w:rPr>
                      <w:b/>
                    </w:rPr>
                    <w:t>Полезные ссылки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43" type="#_x0000_t202" style="position:absolute;left:0;text-align:left;margin-left:330.45pt;margin-top:2.1pt;width:64.5pt;height:45pt;z-index:251674624">
            <v:textbox>
              <w:txbxContent>
                <w:p w:rsidR="00490EAA" w:rsidRPr="00490EAA" w:rsidRDefault="00490EAA" w:rsidP="00490EAA">
                  <w:pPr>
                    <w:jc w:val="center"/>
                    <w:rPr>
                      <w:b/>
                    </w:rPr>
                  </w:pPr>
                  <w:r w:rsidRPr="00490EAA">
                    <w:rPr>
                      <w:b/>
                    </w:rPr>
                    <w:t>Работы, проекты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39" type="#_x0000_t202" style="position:absolute;left:0;text-align:left;margin-left:224.7pt;margin-top:2.1pt;width:75.75pt;height:45pt;z-index:251670528">
            <v:textbox>
              <w:txbxContent>
                <w:p w:rsidR="00490EAA" w:rsidRPr="00490EAA" w:rsidRDefault="00490EAA" w:rsidP="00490EAA">
                  <w:pPr>
                    <w:jc w:val="center"/>
                    <w:rPr>
                      <w:b/>
                    </w:rPr>
                  </w:pPr>
                  <w:r w:rsidRPr="00490EAA">
                    <w:rPr>
                      <w:b/>
                    </w:rPr>
                    <w:t>ВАМ, родители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37" type="#_x0000_t202" style="position:absolute;left:0;text-align:left;margin-left:88.2pt;margin-top:2.1pt;width:101.25pt;height:45pt;z-index:251668480">
            <v:textbox>
              <w:txbxContent>
                <w:p w:rsidR="00490EAA" w:rsidRPr="00490EAA" w:rsidRDefault="00490EAA" w:rsidP="00490EAA">
                  <w:pPr>
                    <w:jc w:val="center"/>
                    <w:rPr>
                      <w:b/>
                    </w:rPr>
                  </w:pPr>
                  <w:r w:rsidRPr="00490EAA">
                    <w:rPr>
                      <w:b/>
                    </w:rPr>
                    <w:t>Все для учащихся школы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35" type="#_x0000_t202" style="position:absolute;left:0;text-align:left;margin-left:-40.05pt;margin-top:2.1pt;width:87pt;height:39.75pt;z-index:251666432">
            <v:textbox style="mso-next-textbox:#_x0000_s1035">
              <w:txbxContent>
                <w:p w:rsidR="00F90B23" w:rsidRPr="00490EAA" w:rsidRDefault="00490EAA" w:rsidP="00490EAA">
                  <w:pPr>
                    <w:jc w:val="center"/>
                    <w:rPr>
                      <w:b/>
                    </w:rPr>
                  </w:pPr>
                  <w:r w:rsidRPr="00490EAA">
                    <w:rPr>
                      <w:b/>
                    </w:rPr>
                    <w:t>Нормативные документы</w:t>
                  </w:r>
                </w:p>
              </w:txbxContent>
            </v:textbox>
          </v:shape>
        </w:pict>
      </w:r>
    </w:p>
    <w:p w:rsidR="006E3CFA" w:rsidRDefault="006E3CFA" w:rsidP="00432958">
      <w:pPr>
        <w:pStyle w:val="Default"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6E3CFA" w:rsidRDefault="006E3CFA" w:rsidP="00432958">
      <w:pPr>
        <w:pStyle w:val="Default"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6E3CFA" w:rsidRDefault="009A444D" w:rsidP="00432958">
      <w:pPr>
        <w:pStyle w:val="Default"/>
        <w:ind w:firstLine="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9" type="#_x0000_t67" style="position:absolute;left:0;text-align:left;margin-left:-7.8pt;margin-top:5.7pt;width:21.75pt;height:36pt;z-index:251678720">
            <v:textbox style="layout-flow:vertical-ideographic"/>
          </v:shape>
        </w:pict>
      </w:r>
    </w:p>
    <w:p w:rsidR="006E3CFA" w:rsidRDefault="009A444D" w:rsidP="00432958">
      <w:pPr>
        <w:pStyle w:val="Default"/>
        <w:ind w:firstLine="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54" type="#_x0000_t67" style="position:absolute;left:0;text-align:left;margin-left:460.95pt;margin-top:4.65pt;width:24pt;height:36.75pt;z-index:251682816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53" type="#_x0000_t67" style="position:absolute;left:0;text-align:left;margin-left:361.2pt;margin-top:4.65pt;width:27pt;height:36.75pt;z-index:251681792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51" type="#_x0000_t67" style="position:absolute;left:0;text-align:left;margin-left:254.7pt;margin-top:.9pt;width:21pt;height:36.75pt;z-index:251680768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50" type="#_x0000_t67" style="position:absolute;left:0;text-align:left;margin-left:133.95pt;margin-top:.9pt;width:22.5pt;height:32.25pt;z-index:251679744">
            <v:textbox style="layout-flow:vertical-ideographic"/>
          </v:shape>
        </w:pict>
      </w:r>
    </w:p>
    <w:p w:rsidR="006E3CFA" w:rsidRDefault="006E3CFA" w:rsidP="00432958">
      <w:pPr>
        <w:pStyle w:val="Default"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6E3CFA" w:rsidRDefault="009A444D" w:rsidP="00432958">
      <w:pPr>
        <w:pStyle w:val="Default"/>
        <w:ind w:firstLine="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61" type="#_x0000_t202" style="position:absolute;left:0;text-align:left;margin-left:286.2pt;margin-top:.3pt;width:60pt;height:78.35pt;z-index:251687936">
            <v:textbox>
              <w:txbxContent>
                <w:p w:rsidR="002A5534" w:rsidRPr="00E57FEF" w:rsidRDefault="002A5534" w:rsidP="002A55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7F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Консультации</w:t>
                  </w:r>
                </w:p>
                <w:p w:rsidR="002A5534" w:rsidRPr="00E57FEF" w:rsidRDefault="002A5534" w:rsidP="002A55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7F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-Памятки</w:t>
                  </w:r>
                </w:p>
                <w:p w:rsidR="002A5534" w:rsidRPr="00E57FEF" w:rsidRDefault="002A5534" w:rsidP="002A55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7F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-Буклеты и др.</w:t>
                  </w:r>
                </w:p>
                <w:p w:rsidR="002A5534" w:rsidRPr="00E57FEF" w:rsidRDefault="002A55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59" type="#_x0000_t202" style="position:absolute;left:0;text-align:left;margin-left:81.45pt;margin-top:5.55pt;width:60.75pt;height:145.1pt;z-index:251685888">
            <v:textbox>
              <w:txbxContent>
                <w:p w:rsidR="000046AC" w:rsidRPr="000046AC" w:rsidRDefault="000046A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046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-игры о профессиях;</w:t>
                  </w:r>
                </w:p>
                <w:p w:rsidR="000046AC" w:rsidRPr="000046AC" w:rsidRDefault="000046A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046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различные проекты о</w:t>
                  </w:r>
                  <w:r w:rsidRPr="000046A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046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профессиях;</w:t>
                  </w:r>
                </w:p>
                <w:p w:rsidR="000046AC" w:rsidRPr="000046AC" w:rsidRDefault="000046A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046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-участие в мониторингах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56" type="#_x0000_t202" style="position:absolute;left:0;text-align:left;margin-left:-65.55pt;margin-top:5.55pt;width:132pt;height:145.1pt;z-index:251684864">
            <v:textbox style="mso-next-textbox:#_x0000_s1056">
              <w:txbxContent>
                <w:p w:rsidR="001C717B" w:rsidRPr="007D2DCD" w:rsidRDefault="001C717B" w:rsidP="001C71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717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7D2D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Нормативные документы: Федерального уровня;</w:t>
                  </w:r>
                </w:p>
                <w:p w:rsidR="001C717B" w:rsidRPr="007D2DCD" w:rsidRDefault="001C717B" w:rsidP="001C71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D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Регионального уровня;</w:t>
                  </w:r>
                </w:p>
                <w:p w:rsidR="001C717B" w:rsidRPr="007D2DCD" w:rsidRDefault="001C717B" w:rsidP="001C71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D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уровня.</w:t>
                  </w:r>
                </w:p>
                <w:p w:rsidR="001C717B" w:rsidRPr="007D2DCD" w:rsidRDefault="001C717B" w:rsidP="001C71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D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-Заявка на региональную площадку.</w:t>
                  </w:r>
                </w:p>
                <w:p w:rsidR="001C717B" w:rsidRPr="007D2DCD" w:rsidRDefault="001C717B" w:rsidP="001C71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D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-Договор о сотрудничестве (составление дорожной карты)</w:t>
                  </w:r>
                </w:p>
                <w:p w:rsidR="001C717B" w:rsidRPr="007D2DCD" w:rsidRDefault="001C717B" w:rsidP="001C71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D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-Составление Тематического плана</w:t>
                  </w:r>
                </w:p>
                <w:p w:rsidR="001C717B" w:rsidRPr="007D2DCD" w:rsidRDefault="001C717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E3CFA" w:rsidRDefault="00162CE1" w:rsidP="00432958">
      <w:pPr>
        <w:pStyle w:val="Default"/>
        <w:ind w:firstLine="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46" type="#_x0000_t202" style="position:absolute;left:0;text-align:left;margin-left:156.45pt;margin-top:8.25pt;width:138pt;height:37.5pt;z-index:251677696">
            <v:textbox>
              <w:txbxContent>
                <w:p w:rsidR="00490EAA" w:rsidRPr="00490EAA" w:rsidRDefault="00490EAA" w:rsidP="00490EAA">
                  <w:pPr>
                    <w:jc w:val="center"/>
                    <w:rPr>
                      <w:b/>
                    </w:rPr>
                  </w:pPr>
                  <w:r w:rsidRPr="00490EAA">
                    <w:rPr>
                      <w:b/>
                    </w:rPr>
                    <w:t>МЕТОДИЧЕСКАЯ КОПИЛКА</w:t>
                  </w:r>
                </w:p>
              </w:txbxContent>
            </v:textbox>
          </v:shape>
        </w:pict>
      </w:r>
      <w:r w:rsidR="009A444D"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63" type="#_x0000_t202" style="position:absolute;left:0;text-align:left;margin-left:432.45pt;margin-top:8.25pt;width:69.75pt;height:93.25pt;z-index:251689984">
            <v:textbox>
              <w:txbxContent>
                <w:p w:rsidR="00E57FEF" w:rsidRPr="00162CE1" w:rsidRDefault="00E57FE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162C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Ссылки сайтов по профориентации</w:t>
                  </w:r>
                  <w:proofErr w:type="gramStart"/>
                  <w:r w:rsidRPr="00162C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.(</w:t>
                  </w:r>
                  <w:proofErr w:type="gramEnd"/>
                  <w:r w:rsidRPr="00162C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разных Сайтов)</w:t>
                  </w:r>
                </w:p>
              </w:txbxContent>
            </v:textbox>
          </v:shape>
        </w:pict>
      </w:r>
      <w:r w:rsidR="009A444D"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62" type="#_x0000_t202" style="position:absolute;left:0;text-align:left;margin-left:355.95pt;margin-top:0;width:64.5pt;height:175.1pt;z-index:251688960">
            <v:textbox>
              <w:txbxContent>
                <w:p w:rsidR="00E57FEF" w:rsidRPr="00E57FEF" w:rsidRDefault="00E57FEF" w:rsidP="00E57FE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7F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Проекты по профориентации на темы:</w:t>
                  </w:r>
                </w:p>
                <w:p w:rsidR="00E57FEF" w:rsidRPr="00E57FEF" w:rsidRDefault="00E57FEF" w:rsidP="00E57FE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-«Мои любимые профессии</w:t>
                  </w:r>
                  <w:r w:rsidRPr="00E57F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E57FEF" w:rsidRPr="00E57FEF" w:rsidRDefault="00E57FEF" w:rsidP="00E57FE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7F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«Все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мире </w:t>
                  </w:r>
                  <w:r w:rsidRPr="00E57F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профессии важны»</w:t>
                  </w:r>
                </w:p>
                <w:p w:rsidR="00E57FEF" w:rsidRPr="00E57FEF" w:rsidRDefault="00E57FEF" w:rsidP="00E57FEF">
                  <w:pPr>
                    <w:rPr>
                      <w:sz w:val="18"/>
                      <w:szCs w:val="18"/>
                    </w:rPr>
                  </w:pPr>
                  <w:r w:rsidRPr="00E57F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-«Интересные профессии роди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тели</w:t>
                  </w:r>
                  <w:r w:rsidR="00162C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!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».</w:t>
                  </w:r>
                </w:p>
              </w:txbxContent>
            </v:textbox>
          </v:shape>
        </w:pict>
      </w:r>
    </w:p>
    <w:p w:rsidR="006E3CFA" w:rsidRDefault="006E3CFA" w:rsidP="00432958">
      <w:pPr>
        <w:pStyle w:val="Default"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6E3CFA" w:rsidRDefault="006E3CFA" w:rsidP="00432958">
      <w:pPr>
        <w:pStyle w:val="Default"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6E3CFA" w:rsidRDefault="009A444D" w:rsidP="00432958">
      <w:pPr>
        <w:pStyle w:val="Default"/>
        <w:ind w:firstLine="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55" type="#_x0000_t67" style="position:absolute;left:0;text-align:left;margin-left:213.45pt;margin-top:4.35pt;width:24.75pt;height:37.5pt;z-index:251683840">
            <v:textbox style="layout-flow:vertical-ideographic"/>
          </v:shape>
        </w:pict>
      </w:r>
    </w:p>
    <w:p w:rsidR="006E3CFA" w:rsidRDefault="006E3CFA" w:rsidP="00432958">
      <w:pPr>
        <w:pStyle w:val="Default"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6E3CFA" w:rsidRDefault="006E3CFA" w:rsidP="00432958">
      <w:pPr>
        <w:pStyle w:val="Default"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7D2DCD" w:rsidRDefault="009A444D" w:rsidP="007D2DCD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 id="_x0000_s1060" type="#_x0000_t202" style="position:absolute;left:0;text-align:left;margin-left:172.2pt;margin-top:.45pt;width:77.25pt;height:97.85pt;z-index:251686912">
            <v:textbox>
              <w:txbxContent>
                <w:p w:rsidR="000046AC" w:rsidRPr="000046AC" w:rsidRDefault="000046AC" w:rsidP="000046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-Конспекты внеурочных занятий</w:t>
                  </w:r>
                </w:p>
                <w:p w:rsidR="000046AC" w:rsidRPr="000046AC" w:rsidRDefault="000046AC" w:rsidP="000046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046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-Семинаров-практикумов</w:t>
                  </w:r>
                </w:p>
                <w:p w:rsidR="000046AC" w:rsidRPr="000046AC" w:rsidRDefault="002A5534" w:rsidP="000046A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-Консультации для родителей</w:t>
                  </w:r>
                  <w:r w:rsidR="000046AC" w:rsidRPr="000046A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др.</w:t>
                  </w:r>
                </w:p>
              </w:txbxContent>
            </v:textbox>
          </v:shape>
        </w:pict>
      </w:r>
    </w:p>
    <w:p w:rsidR="00A73D79" w:rsidRDefault="006346C5" w:rsidP="007D2DC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102DE">
        <w:rPr>
          <w:rFonts w:ascii="Times New Roman" w:hAnsi="Times New Roman" w:cs="Times New Roman"/>
          <w:b/>
          <w:u w:val="single"/>
        </w:rPr>
        <w:lastRenderedPageBreak/>
        <w:t>Задание</w:t>
      </w:r>
      <w:r w:rsidRPr="00432958">
        <w:rPr>
          <w:rFonts w:ascii="Times New Roman" w:hAnsi="Times New Roman" w:cs="Times New Roman"/>
          <w:b/>
          <w:u w:val="single"/>
        </w:rPr>
        <w:t xml:space="preserve"> </w:t>
      </w:r>
      <w:r w:rsidRPr="002102DE">
        <w:rPr>
          <w:rFonts w:ascii="Times New Roman" w:hAnsi="Times New Roman" w:cs="Times New Roman"/>
          <w:b/>
          <w:u w:val="single"/>
        </w:rPr>
        <w:t>3</w:t>
      </w:r>
      <w:r w:rsidR="009304F4" w:rsidRPr="002102DE">
        <w:rPr>
          <w:rFonts w:ascii="Times New Roman" w:hAnsi="Times New Roman" w:cs="Times New Roman"/>
          <w:b/>
          <w:u w:val="single"/>
        </w:rPr>
        <w:t>.</w:t>
      </w:r>
      <w:r w:rsidR="009304F4" w:rsidRPr="00432958">
        <w:rPr>
          <w:rFonts w:ascii="Times New Roman" w:hAnsi="Times New Roman" w:cs="Times New Roman"/>
        </w:rPr>
        <w:t xml:space="preserve"> </w:t>
      </w:r>
      <w:r w:rsidR="00432958" w:rsidRPr="00432958">
        <w:rPr>
          <w:rFonts w:ascii="Times New Roman" w:hAnsi="Times New Roman" w:cs="Times New Roman"/>
          <w:b/>
        </w:rPr>
        <w:t>Определите</w:t>
      </w:r>
      <w:r w:rsidR="00432958" w:rsidRPr="00432958">
        <w:rPr>
          <w:rFonts w:ascii="Times New Roman" w:hAnsi="Times New Roman" w:cs="Times New Roman"/>
        </w:rPr>
        <w:t xml:space="preserve"> </w:t>
      </w:r>
      <w:r w:rsidR="00432958">
        <w:rPr>
          <w:rFonts w:ascii="Times New Roman" w:hAnsi="Times New Roman" w:cs="Times New Roman"/>
          <w:b/>
          <w:bCs/>
          <w:color w:val="auto"/>
        </w:rPr>
        <w:t>п</w:t>
      </w:r>
      <w:r w:rsidR="00432958" w:rsidRPr="00432958">
        <w:rPr>
          <w:rFonts w:ascii="Times New Roman" w:hAnsi="Times New Roman" w:cs="Times New Roman"/>
          <w:b/>
          <w:bCs/>
          <w:color w:val="auto"/>
        </w:rPr>
        <w:t xml:space="preserve">оказатели качества организации </w:t>
      </w:r>
      <w:proofErr w:type="spellStart"/>
      <w:r w:rsidR="00432958" w:rsidRPr="00432958">
        <w:rPr>
          <w:rFonts w:ascii="Times New Roman" w:hAnsi="Times New Roman" w:cs="Times New Roman"/>
          <w:b/>
          <w:bCs/>
          <w:color w:val="auto"/>
        </w:rPr>
        <w:t>профориентационной</w:t>
      </w:r>
      <w:proofErr w:type="spellEnd"/>
      <w:r w:rsidR="00432958" w:rsidRPr="00432958">
        <w:rPr>
          <w:rFonts w:ascii="Times New Roman" w:hAnsi="Times New Roman" w:cs="Times New Roman"/>
          <w:b/>
          <w:bCs/>
          <w:color w:val="auto"/>
        </w:rPr>
        <w:t xml:space="preserve"> работы в образовательной организации</w:t>
      </w:r>
      <w:r w:rsidR="00432958">
        <w:rPr>
          <w:rFonts w:ascii="Times New Roman" w:hAnsi="Times New Roman" w:cs="Times New Roman"/>
          <w:b/>
          <w:bCs/>
          <w:color w:val="auto"/>
        </w:rPr>
        <w:t>. Заполните таблицу.</w:t>
      </w:r>
    </w:p>
    <w:p w:rsidR="00432958" w:rsidRDefault="00432958" w:rsidP="00432958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a5"/>
        <w:tblW w:w="9464" w:type="dxa"/>
        <w:tblLook w:val="04A0"/>
      </w:tblPr>
      <w:tblGrid>
        <w:gridCol w:w="2518"/>
        <w:gridCol w:w="6946"/>
      </w:tblGrid>
      <w:tr w:rsidR="007D2DCD" w:rsidTr="007D2DCD">
        <w:tc>
          <w:tcPr>
            <w:tcW w:w="2518" w:type="dxa"/>
          </w:tcPr>
          <w:p w:rsidR="007D2DCD" w:rsidRDefault="007D2DCD" w:rsidP="004329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Качество условий</w:t>
            </w:r>
          </w:p>
        </w:tc>
        <w:tc>
          <w:tcPr>
            <w:tcW w:w="6946" w:type="dxa"/>
          </w:tcPr>
          <w:p w:rsidR="007D2DCD" w:rsidRDefault="007D2DCD" w:rsidP="0008326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  <w:r w:rsidRPr="00606A69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Нормативно-правовая база 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</w:rPr>
              <w:t>приказы, уставы и т.д.)</w:t>
            </w:r>
          </w:p>
          <w:p w:rsidR="007D2DCD" w:rsidRPr="006A41B0" w:rsidRDefault="007D2DCD" w:rsidP="0008326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Материально-техническая</w:t>
            </w:r>
            <w:r w:rsidRPr="006A41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база (кабинеты, сайты и т.д.)</w:t>
            </w:r>
          </w:p>
          <w:p w:rsidR="007D2DCD" w:rsidRDefault="007D2DCD" w:rsidP="0008326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7D2DCD" w:rsidTr="007D2DCD">
        <w:tc>
          <w:tcPr>
            <w:tcW w:w="2518" w:type="dxa"/>
          </w:tcPr>
          <w:p w:rsidR="007D2DCD" w:rsidRDefault="007D2DCD" w:rsidP="004329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Качество процесса</w:t>
            </w:r>
          </w:p>
        </w:tc>
        <w:tc>
          <w:tcPr>
            <w:tcW w:w="6946" w:type="dxa"/>
          </w:tcPr>
          <w:p w:rsidR="007D2DCD" w:rsidRPr="00606A69" w:rsidRDefault="007D2DCD" w:rsidP="0008326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606A69">
              <w:rPr>
                <w:rFonts w:ascii="Times New Roman" w:hAnsi="Times New Roman" w:cs="Times New Roman"/>
                <w:bCs/>
                <w:color w:val="auto"/>
              </w:rPr>
              <w:t>-</w:t>
            </w:r>
            <w:r w:rsidRPr="00606A69">
              <w:t xml:space="preserve"> </w:t>
            </w:r>
            <w:r w:rsidRPr="00606A69">
              <w:rPr>
                <w:rFonts w:ascii="Times New Roman" w:hAnsi="Times New Roman" w:cs="Times New Roman"/>
                <w:bCs/>
                <w:color w:val="auto"/>
              </w:rPr>
              <w:t>Степень самопознания школьника</w:t>
            </w:r>
          </w:p>
          <w:p w:rsidR="007D2DCD" w:rsidRDefault="007D2DCD" w:rsidP="0008326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  <w:r w:rsidRPr="00606A69">
              <w:rPr>
                <w:rFonts w:ascii="Palatino Linotype" w:hAnsi="Palatino Linotype" w:cstheme="minorBidi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  <w:r w:rsidRPr="00606A69">
              <w:rPr>
                <w:rFonts w:ascii="Times New Roman" w:hAnsi="Times New Roman" w:cs="Times New Roman"/>
                <w:bCs/>
                <w:color w:val="auto"/>
              </w:rPr>
              <w:t>Наличие у учащегося обоснованного профессионального плана.</w:t>
            </w:r>
          </w:p>
          <w:p w:rsidR="007D2DCD" w:rsidRDefault="007D2DCD" w:rsidP="0008326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  <w:r w:rsidRPr="00606A69">
              <w:rPr>
                <w:rFonts w:ascii="Times New Roman" w:hAnsi="Times New Roman" w:cs="Times New Roman"/>
                <w:bCs/>
                <w:color w:val="auto"/>
              </w:rPr>
              <w:t xml:space="preserve"> Потребность в обоснованном выборе профессии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      </w:t>
            </w:r>
          </w:p>
          <w:p w:rsidR="007D2DCD" w:rsidRDefault="007D2DCD" w:rsidP="0008326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7D2DCD" w:rsidTr="007D2DCD">
        <w:tc>
          <w:tcPr>
            <w:tcW w:w="2518" w:type="dxa"/>
          </w:tcPr>
          <w:p w:rsidR="007D2DCD" w:rsidRDefault="007D2DCD" w:rsidP="004329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Качество результата</w:t>
            </w:r>
          </w:p>
        </w:tc>
        <w:tc>
          <w:tcPr>
            <w:tcW w:w="6946" w:type="dxa"/>
          </w:tcPr>
          <w:p w:rsidR="007D2DCD" w:rsidRDefault="007D2DCD" w:rsidP="0008326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  <w:r w:rsidRPr="00606A69">
              <w:rPr>
                <w:rFonts w:ascii="Times New Roman" w:hAnsi="Times New Roman" w:cs="Times New Roman"/>
              </w:rPr>
              <w:t xml:space="preserve"> Уверенность школьника в социальной значимости труда</w:t>
            </w:r>
          </w:p>
          <w:p w:rsidR="007D2DCD" w:rsidRDefault="007D2DCD" w:rsidP="0008326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  <w:r w:rsidRPr="00606A69">
              <w:rPr>
                <w:rFonts w:ascii="Times New Roman" w:hAnsi="Times New Roman" w:cs="Times New Roman"/>
                <w:bCs/>
                <w:color w:val="auto"/>
              </w:rPr>
              <w:t xml:space="preserve"> Достаточная информация о профессии и путях ее получения</w:t>
            </w:r>
          </w:p>
          <w:p w:rsidR="007D2DCD" w:rsidRDefault="007D2DCD" w:rsidP="0008326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432958" w:rsidRDefault="00432958" w:rsidP="00432958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432958" w:rsidRDefault="00432958" w:rsidP="0043295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6035B" w:rsidRDefault="0096035B" w:rsidP="00A73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322" w:rsidRPr="000357A0" w:rsidRDefault="002102DE" w:rsidP="00040322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2DE">
        <w:rPr>
          <w:rFonts w:ascii="Times New Roman" w:hAnsi="Times New Roman" w:cs="Times New Roman"/>
          <w:b/>
          <w:sz w:val="24"/>
          <w:szCs w:val="24"/>
          <w:u w:val="single"/>
        </w:rPr>
        <w:t>Задание 4</w:t>
      </w:r>
      <w:r w:rsidRPr="002D5D16">
        <w:rPr>
          <w:rFonts w:ascii="Times New Roman" w:hAnsi="Times New Roman" w:cs="Times New Roman"/>
          <w:b/>
          <w:sz w:val="24"/>
          <w:szCs w:val="24"/>
        </w:rPr>
        <w:t>.</w:t>
      </w:r>
      <w:r w:rsidRPr="002D5D16">
        <w:rPr>
          <w:rFonts w:ascii="Times New Roman" w:hAnsi="Times New Roman" w:cs="Times New Roman"/>
          <w:sz w:val="24"/>
          <w:szCs w:val="24"/>
        </w:rPr>
        <w:t xml:space="preserve"> </w:t>
      </w:r>
      <w:r w:rsidR="00040322" w:rsidRPr="000357A0">
        <w:rPr>
          <w:rFonts w:ascii="Times New Roman" w:hAnsi="Times New Roman" w:cs="Times New Roman"/>
          <w:sz w:val="24"/>
          <w:szCs w:val="24"/>
          <w:u w:val="single"/>
        </w:rPr>
        <w:t xml:space="preserve">Создайте профориентационный буклет. За основу отбора </w:t>
      </w:r>
      <w:r w:rsidR="00040322">
        <w:rPr>
          <w:rFonts w:ascii="Times New Roman" w:hAnsi="Times New Roman" w:cs="Times New Roman"/>
          <w:sz w:val="24"/>
          <w:szCs w:val="24"/>
          <w:u w:val="single"/>
        </w:rPr>
        <w:t>тематики и информационного наполнения</w:t>
      </w:r>
      <w:r w:rsidR="00040322" w:rsidRPr="000357A0">
        <w:rPr>
          <w:rFonts w:ascii="Times New Roman" w:hAnsi="Times New Roman" w:cs="Times New Roman"/>
          <w:sz w:val="24"/>
          <w:szCs w:val="24"/>
          <w:u w:val="single"/>
        </w:rPr>
        <w:t xml:space="preserve"> воспользуйтесь любым из предложенных направлений:</w:t>
      </w:r>
    </w:p>
    <w:p w:rsidR="00040322" w:rsidRDefault="00040322" w:rsidP="00040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об образовательной организации (профиль, профессии, специальности, контакты и др.)</w:t>
      </w:r>
    </w:p>
    <w:p w:rsidR="00040322" w:rsidRDefault="00040322" w:rsidP="00040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информаци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 о востребованных профессиях в регионе;</w:t>
      </w:r>
    </w:p>
    <w:p w:rsidR="00040322" w:rsidRDefault="00040322" w:rsidP="00040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информация о перспективных профессиях, профессиях будущего;</w:t>
      </w:r>
    </w:p>
    <w:p w:rsidR="00040322" w:rsidRDefault="00040322" w:rsidP="00040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памятка обучающемуся «Я выбираю профессию», «Кем стать»;</w:t>
      </w:r>
    </w:p>
    <w:p w:rsidR="00040322" w:rsidRDefault="00040322" w:rsidP="00040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памятка родителям «Ваш ребенок выбирает профессию»;</w:t>
      </w:r>
    </w:p>
    <w:p w:rsidR="00040322" w:rsidRDefault="00040322" w:rsidP="00040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памятка студенту «Я ищу работу», «Я иду на собеседование», «Я молодой специалист» и др.</w:t>
      </w:r>
    </w:p>
    <w:p w:rsidR="007D2DCD" w:rsidRDefault="007D2DCD" w:rsidP="007D2DC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02DE" w:rsidRPr="007D2DCD" w:rsidRDefault="007D2DCD" w:rsidP="007D2DC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DCD">
        <w:rPr>
          <w:rFonts w:ascii="Times New Roman" w:hAnsi="Times New Roman" w:cs="Times New Roman"/>
          <w:b/>
          <w:sz w:val="24"/>
          <w:szCs w:val="24"/>
          <w:u w:val="single"/>
        </w:rPr>
        <w:t>Буклет МКОУ Никольская СОШ, для родителей (тема родительского собрания)</w:t>
      </w:r>
    </w:p>
    <w:p w:rsidR="007D2DCD" w:rsidRPr="007D2DCD" w:rsidRDefault="007D2DCD" w:rsidP="007D2DC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DCD">
        <w:rPr>
          <w:rFonts w:ascii="Times New Roman" w:hAnsi="Times New Roman" w:cs="Times New Roman"/>
          <w:b/>
          <w:sz w:val="24"/>
          <w:szCs w:val="24"/>
          <w:u w:val="single"/>
        </w:rPr>
        <w:t>Профориента</w:t>
      </w:r>
      <w:r w:rsidR="00CC251E">
        <w:rPr>
          <w:rFonts w:ascii="Times New Roman" w:hAnsi="Times New Roman" w:cs="Times New Roman"/>
          <w:b/>
          <w:sz w:val="24"/>
          <w:szCs w:val="24"/>
          <w:u w:val="single"/>
        </w:rPr>
        <w:t>ция «</w:t>
      </w:r>
      <w:r w:rsidR="006D635F">
        <w:rPr>
          <w:rFonts w:ascii="Times New Roman" w:hAnsi="Times New Roman" w:cs="Times New Roman"/>
          <w:b/>
          <w:sz w:val="24"/>
          <w:szCs w:val="24"/>
          <w:u w:val="single"/>
        </w:rPr>
        <w:t>Я выбираю профессию», «Кем я хочу стать»</w:t>
      </w:r>
    </w:p>
    <w:sectPr w:rsidR="007D2DCD" w:rsidRPr="007D2DCD" w:rsidSect="00040322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E1372"/>
    <w:multiLevelType w:val="hybridMultilevel"/>
    <w:tmpl w:val="CC9C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A29"/>
    <w:rsid w:val="00001059"/>
    <w:rsid w:val="000046AC"/>
    <w:rsid w:val="000357A0"/>
    <w:rsid w:val="00040322"/>
    <w:rsid w:val="000B6505"/>
    <w:rsid w:val="000D5544"/>
    <w:rsid w:val="00162CE1"/>
    <w:rsid w:val="001C717B"/>
    <w:rsid w:val="002102DE"/>
    <w:rsid w:val="002A5534"/>
    <w:rsid w:val="002D5D16"/>
    <w:rsid w:val="00313008"/>
    <w:rsid w:val="0032702D"/>
    <w:rsid w:val="003E3260"/>
    <w:rsid w:val="003F0B32"/>
    <w:rsid w:val="003F3BDD"/>
    <w:rsid w:val="00427E82"/>
    <w:rsid w:val="004323A7"/>
    <w:rsid w:val="00432958"/>
    <w:rsid w:val="00490EAA"/>
    <w:rsid w:val="00523A25"/>
    <w:rsid w:val="005A4A06"/>
    <w:rsid w:val="005E43A1"/>
    <w:rsid w:val="006346C5"/>
    <w:rsid w:val="00652220"/>
    <w:rsid w:val="006834A5"/>
    <w:rsid w:val="0068725A"/>
    <w:rsid w:val="006D635F"/>
    <w:rsid w:val="006E3CFA"/>
    <w:rsid w:val="007313B9"/>
    <w:rsid w:val="00773FD7"/>
    <w:rsid w:val="00786CFB"/>
    <w:rsid w:val="007B5A94"/>
    <w:rsid w:val="007D2DCD"/>
    <w:rsid w:val="00851A29"/>
    <w:rsid w:val="009304F4"/>
    <w:rsid w:val="0096035B"/>
    <w:rsid w:val="009A444D"/>
    <w:rsid w:val="009E0B2F"/>
    <w:rsid w:val="00A73D79"/>
    <w:rsid w:val="00B32984"/>
    <w:rsid w:val="00CC251E"/>
    <w:rsid w:val="00D235FB"/>
    <w:rsid w:val="00E17B19"/>
    <w:rsid w:val="00E57FEF"/>
    <w:rsid w:val="00F9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_x0000_s1033"/>
        <o:r id="V:Rule13" type="connector" idref="#_x0000_s1045"/>
        <o:r id="V:Rule14" type="connector" idref="#_x0000_s1036"/>
        <o:r id="V:Rule15" type="connector" idref="#_x0000_s1031"/>
        <o:r id="V:Rule16" type="connector" idref="#_x0000_s1034"/>
        <o:r id="V:Rule17" type="connector" idref="#_x0000_s1030"/>
        <o:r id="V:Rule18" type="connector" idref="#_x0000_s1038"/>
        <o:r id="V:Rule19" type="connector" idref="#_x0000_s1041"/>
        <o:r id="V:Rule20" type="connector" idref="#_x0000_s1040"/>
        <o:r id="V:Rule21" type="connector" idref="#_x0000_s1029"/>
        <o:r id="V:Rule2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A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3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F3BD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27E82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3F0B32"/>
    <w:rPr>
      <w:b/>
      <w:bCs/>
    </w:rPr>
  </w:style>
  <w:style w:type="paragraph" w:customStyle="1" w:styleId="Default">
    <w:name w:val="Default"/>
    <w:rsid w:val="004329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17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S4PQ372FCS27-246077083-452</_dlc_DocId>
    <_dlc_DocIdUrl xmlns="790c5408-51d9-4e10-9bd8-8c8141be4f06">
      <Url>http://xn--44-6kcadhwnl3cfdx.xn--p1ai/Mega/Nik/_layouts/15/DocIdRedir.aspx?ID=S4PQ372FCS27-246077083-452</Url>
      <Description>S4PQ372FCS27-246077083-452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3B71AA-CE0F-40D7-AEE6-091C0F773385}"/>
</file>

<file path=customXml/itemProps2.xml><?xml version="1.0" encoding="utf-8"?>
<ds:datastoreItem xmlns:ds="http://schemas.openxmlformats.org/officeDocument/2006/customXml" ds:itemID="{DC175467-D1F3-4C82-A0C5-3391F9102B57}"/>
</file>

<file path=customXml/itemProps3.xml><?xml version="1.0" encoding="utf-8"?>
<ds:datastoreItem xmlns:ds="http://schemas.openxmlformats.org/officeDocument/2006/customXml" ds:itemID="{9AF4BA02-191B-457D-811F-F89F4232C2EF}"/>
</file>

<file path=customXml/itemProps4.xml><?xml version="1.0" encoding="utf-8"?>
<ds:datastoreItem xmlns:ds="http://schemas.openxmlformats.org/officeDocument/2006/customXml" ds:itemID="{0D2CCABF-C74D-4F02-93E0-966CCC98ED55}"/>
</file>

<file path=customXml/itemProps5.xml><?xml version="1.0" encoding="utf-8"?>
<ds:datastoreItem xmlns:ds="http://schemas.openxmlformats.org/officeDocument/2006/customXml" ds:itemID="{4CD50C55-9A8B-44A9-AA85-64B9C8BC3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онно</dc:creator>
  <cp:lastModifiedBy>школа</cp:lastModifiedBy>
  <cp:revision>3</cp:revision>
  <dcterms:created xsi:type="dcterms:W3CDTF">2019-04-08T13:52:00Z</dcterms:created>
  <dcterms:modified xsi:type="dcterms:W3CDTF">2019-04-10T07:04:00Z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946d371d-203c-41fc-b614-73facda45b6a</vt:lpwstr>
  </property>
</Properties>
</file>