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005AE" w:rsidTr="001C51E1">
        <w:tc>
          <w:tcPr>
            <w:tcW w:w="4814" w:type="dxa"/>
          </w:tcPr>
          <w:p w:rsidR="005005AE" w:rsidRDefault="005005AE" w:rsidP="001C51E1">
            <w:pPr>
              <w:pStyle w:val="a3"/>
              <w:spacing w:line="288" w:lineRule="auto"/>
              <w:rPr>
                <w:sz w:val="1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C82C917" wp14:editId="30694B34">
                  <wp:extent cx="546735" cy="55562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5AE" w:rsidRDefault="005005AE" w:rsidP="001C51E1">
            <w:pPr>
              <w:pStyle w:val="a3"/>
              <w:spacing w:line="288" w:lineRule="auto"/>
              <w:rPr>
                <w:sz w:val="18"/>
              </w:rPr>
            </w:pPr>
          </w:p>
          <w:p w:rsidR="005005AE" w:rsidRPr="00B24968" w:rsidRDefault="005005AE" w:rsidP="001C51E1">
            <w:pPr>
              <w:pStyle w:val="a3"/>
              <w:spacing w:line="288" w:lineRule="auto"/>
              <w:rPr>
                <w:b/>
                <w:sz w:val="24"/>
                <w:szCs w:val="24"/>
              </w:rPr>
            </w:pPr>
            <w:r w:rsidRPr="00B24968">
              <w:rPr>
                <w:sz w:val="24"/>
                <w:szCs w:val="24"/>
              </w:rPr>
              <w:t>«</w:t>
            </w:r>
            <w:r w:rsidRPr="00B24968">
              <w:rPr>
                <w:b/>
                <w:sz w:val="24"/>
                <w:szCs w:val="24"/>
              </w:rPr>
              <w:t>Костромской областной институт</w:t>
            </w:r>
          </w:p>
          <w:p w:rsidR="005005AE" w:rsidRPr="00B24968" w:rsidRDefault="005005AE" w:rsidP="001C51E1">
            <w:pPr>
              <w:pStyle w:val="a3"/>
              <w:spacing w:line="288" w:lineRule="auto"/>
              <w:rPr>
                <w:b/>
                <w:sz w:val="24"/>
                <w:szCs w:val="24"/>
              </w:rPr>
            </w:pPr>
            <w:r w:rsidRPr="00B24968">
              <w:rPr>
                <w:b/>
                <w:sz w:val="24"/>
                <w:szCs w:val="24"/>
              </w:rPr>
              <w:t>развития образования»</w:t>
            </w:r>
          </w:p>
          <w:p w:rsidR="005005AE" w:rsidRPr="00B24968" w:rsidRDefault="005005AE" w:rsidP="001C51E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8">
              <w:rPr>
                <w:rFonts w:ascii="Times New Roman" w:hAnsi="Times New Roman"/>
                <w:sz w:val="24"/>
                <w:szCs w:val="24"/>
              </w:rPr>
              <w:t xml:space="preserve">И. Сусанина ул., д. </w:t>
            </w:r>
            <w:smartTag w:uri="urn:schemas-microsoft-com:office:smarttags" w:element="metricconverter">
              <w:smartTagPr>
                <w:attr w:name="ProductID" w:val="52 г"/>
              </w:smartTagPr>
              <w:r w:rsidRPr="00B24968">
                <w:rPr>
                  <w:rFonts w:ascii="Times New Roman" w:hAnsi="Times New Roman"/>
                  <w:sz w:val="24"/>
                  <w:szCs w:val="24"/>
                </w:rPr>
                <w:t>52 г</w:t>
              </w:r>
            </w:smartTag>
            <w:r w:rsidRPr="00B24968">
              <w:rPr>
                <w:rFonts w:ascii="Times New Roman" w:hAnsi="Times New Roman"/>
                <w:sz w:val="24"/>
                <w:szCs w:val="24"/>
              </w:rPr>
              <w:t>., Кострома, 156005,</w:t>
            </w:r>
          </w:p>
          <w:p w:rsidR="005005AE" w:rsidRPr="00B24968" w:rsidRDefault="005005AE" w:rsidP="001C51E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8">
              <w:rPr>
                <w:rFonts w:ascii="Times New Roman" w:hAnsi="Times New Roman"/>
                <w:sz w:val="24"/>
                <w:szCs w:val="24"/>
              </w:rPr>
              <w:t>тел.: (84942) 31-77-91,</w:t>
            </w:r>
          </w:p>
          <w:p w:rsidR="005005AE" w:rsidRPr="00B24968" w:rsidRDefault="005005AE" w:rsidP="001C51E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8">
              <w:rPr>
                <w:rFonts w:ascii="Times New Roman" w:hAnsi="Times New Roman"/>
                <w:sz w:val="24"/>
                <w:szCs w:val="24"/>
              </w:rPr>
              <w:t>телефакс: (84942)31-60-23</w:t>
            </w:r>
          </w:p>
          <w:p w:rsidR="005005AE" w:rsidRPr="00B24968" w:rsidRDefault="005005AE" w:rsidP="001C51E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24968">
              <w:rPr>
                <w:rFonts w:ascii="Times New Roman" w:hAnsi="Times New Roman"/>
                <w:sz w:val="24"/>
                <w:szCs w:val="24"/>
              </w:rPr>
              <w:t>-</w:t>
            </w:r>
            <w:r w:rsidRPr="00B2496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2496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24968">
              <w:rPr>
                <w:rFonts w:ascii="Times New Roman" w:hAnsi="Times New Roman"/>
                <w:sz w:val="24"/>
                <w:szCs w:val="24"/>
                <w:lang w:val="en-US"/>
              </w:rPr>
              <w:t>koiro</w:t>
            </w:r>
            <w:proofErr w:type="spellEnd"/>
            <w:r w:rsidRPr="00B249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24968">
              <w:rPr>
                <w:rFonts w:ascii="Times New Roman" w:hAnsi="Times New Roman"/>
                <w:sz w:val="24"/>
                <w:szCs w:val="24"/>
                <w:lang w:val="en-US"/>
              </w:rPr>
              <w:t>kostroma</w:t>
            </w:r>
            <w:proofErr w:type="spellEnd"/>
            <w:r w:rsidRPr="00B2496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24968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24968">
              <w:rPr>
                <w:rFonts w:ascii="Times New Roman" w:hAnsi="Times New Roman"/>
                <w:sz w:val="24"/>
                <w:szCs w:val="24"/>
              </w:rPr>
              <w:t>.</w:t>
            </w:r>
            <w:r w:rsidRPr="00B2496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5005AE" w:rsidRPr="00B24968" w:rsidRDefault="005005AE" w:rsidP="001C51E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2496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B24968">
              <w:rPr>
                <w:rFonts w:ascii="Times New Roman" w:hAnsi="Times New Roman"/>
                <w:sz w:val="24"/>
                <w:szCs w:val="24"/>
              </w:rPr>
              <w:t>2016 г. №</w:t>
            </w:r>
            <w:r w:rsidR="006E71D9">
              <w:rPr>
                <w:rFonts w:ascii="Times New Roman" w:hAnsi="Times New Roman"/>
                <w:sz w:val="24"/>
                <w:szCs w:val="24"/>
              </w:rPr>
              <w:t xml:space="preserve"> 479</w:t>
            </w:r>
            <w:bookmarkStart w:id="0" w:name="_GoBack"/>
            <w:bookmarkEnd w:id="0"/>
          </w:p>
          <w:p w:rsidR="005005AE" w:rsidRDefault="005005AE" w:rsidP="001C51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5005AE" w:rsidRPr="00B24968" w:rsidRDefault="005005AE" w:rsidP="001C51E1">
            <w:pPr>
              <w:pStyle w:val="a3"/>
              <w:ind w:left="46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Руководителям муниципальных органов управления образованием </w:t>
            </w:r>
          </w:p>
          <w:p w:rsidR="005005AE" w:rsidRDefault="005005AE" w:rsidP="001C51E1">
            <w:pPr>
              <w:pStyle w:val="a3"/>
              <w:rPr>
                <w:sz w:val="28"/>
                <w:szCs w:val="28"/>
              </w:rPr>
            </w:pPr>
          </w:p>
        </w:tc>
      </w:tr>
    </w:tbl>
    <w:p w:rsidR="005005AE" w:rsidRDefault="005005AE" w:rsidP="005005AE">
      <w:pPr>
        <w:ind w:right="5668"/>
        <w:rPr>
          <w:rFonts w:ascii="Times New Roman" w:hAnsi="Times New Roman"/>
          <w:sz w:val="28"/>
        </w:rPr>
      </w:pPr>
      <w:r w:rsidRPr="005005AE">
        <w:rPr>
          <w:rFonts w:ascii="Times New Roman" w:hAnsi="Times New Roman"/>
          <w:sz w:val="28"/>
        </w:rPr>
        <w:t>О независимой оценке качества образовательной деятельности муниципальных образовательных организаций в 2016 году</w:t>
      </w:r>
    </w:p>
    <w:p w:rsidR="00D8427E" w:rsidRDefault="00D8427E" w:rsidP="005005AE">
      <w:pPr>
        <w:ind w:right="5668"/>
        <w:rPr>
          <w:rFonts w:ascii="Times New Roman" w:hAnsi="Times New Roman"/>
          <w:sz w:val="28"/>
        </w:rPr>
      </w:pPr>
    </w:p>
    <w:p w:rsidR="005005AE" w:rsidRPr="007A7D3A" w:rsidRDefault="00D8427E" w:rsidP="00B65B1C">
      <w:pPr>
        <w:pStyle w:val="a3"/>
        <w:ind w:firstLine="567"/>
        <w:jc w:val="both"/>
        <w:rPr>
          <w:sz w:val="28"/>
          <w:szCs w:val="28"/>
        </w:rPr>
      </w:pPr>
      <w:r w:rsidRPr="007A7D3A">
        <w:rPr>
          <w:sz w:val="28"/>
        </w:rPr>
        <w:t xml:space="preserve">ОГБОУ ДПО «Костромской областной институт развития образования» заключены муниципальные контракты на проведение независимой оценки качества образовательной деятельности муниципальных образовательных организаций в 2016 году. </w:t>
      </w:r>
      <w:r w:rsidR="00B65B1C" w:rsidRPr="007A7D3A">
        <w:rPr>
          <w:sz w:val="28"/>
        </w:rPr>
        <w:t xml:space="preserve">В </w:t>
      </w:r>
      <w:r w:rsidR="007A7D3A">
        <w:rPr>
          <w:sz w:val="28"/>
        </w:rPr>
        <w:t>рамках</w:t>
      </w:r>
      <w:r w:rsidR="00B65B1C" w:rsidRPr="007A7D3A">
        <w:rPr>
          <w:sz w:val="28"/>
        </w:rPr>
        <w:t xml:space="preserve"> исполнени</w:t>
      </w:r>
      <w:r w:rsidR="007A7D3A">
        <w:rPr>
          <w:sz w:val="28"/>
        </w:rPr>
        <w:t>я</w:t>
      </w:r>
      <w:r w:rsidR="00B65B1C" w:rsidRPr="007A7D3A">
        <w:rPr>
          <w:sz w:val="28"/>
        </w:rPr>
        <w:t xml:space="preserve"> муниципальных контрактов </w:t>
      </w:r>
      <w:r w:rsidRPr="007A7D3A">
        <w:rPr>
          <w:sz w:val="28"/>
          <w:szCs w:val="28"/>
        </w:rPr>
        <w:t>институт</w:t>
      </w:r>
      <w:r w:rsidR="007A7D3A" w:rsidRPr="007A7D3A">
        <w:rPr>
          <w:sz w:val="28"/>
          <w:szCs w:val="28"/>
        </w:rPr>
        <w:t>,</w:t>
      </w:r>
      <w:r w:rsidRPr="007A7D3A">
        <w:rPr>
          <w:sz w:val="28"/>
          <w:szCs w:val="28"/>
        </w:rPr>
        <w:t xml:space="preserve"> как оператор</w:t>
      </w:r>
      <w:r w:rsidR="00B65B1C" w:rsidRPr="007A7D3A">
        <w:rPr>
          <w:sz w:val="28"/>
          <w:szCs w:val="28"/>
        </w:rPr>
        <w:t xml:space="preserve"> </w:t>
      </w:r>
      <w:r w:rsidR="007A7D3A" w:rsidRPr="007A7D3A">
        <w:rPr>
          <w:sz w:val="28"/>
          <w:szCs w:val="28"/>
        </w:rPr>
        <w:t xml:space="preserve">независимой оценки, </w:t>
      </w:r>
      <w:r w:rsidR="005005AE" w:rsidRPr="007A7D3A">
        <w:rPr>
          <w:sz w:val="28"/>
          <w:szCs w:val="28"/>
        </w:rPr>
        <w:t xml:space="preserve">с 1 по 30 сентября 2016 г. </w:t>
      </w:r>
      <w:r w:rsidR="007A7D3A">
        <w:rPr>
          <w:sz w:val="28"/>
          <w:szCs w:val="28"/>
        </w:rPr>
        <w:t xml:space="preserve">проводит </w:t>
      </w:r>
      <w:r w:rsidR="005005AE" w:rsidRPr="007A7D3A">
        <w:rPr>
          <w:sz w:val="28"/>
          <w:szCs w:val="28"/>
        </w:rPr>
        <w:t>сбор информации о качестве образовательной деятельности муниципальных образовательных организаций</w:t>
      </w:r>
      <w:r w:rsidRPr="007A7D3A">
        <w:rPr>
          <w:sz w:val="28"/>
          <w:szCs w:val="28"/>
        </w:rPr>
        <w:t xml:space="preserve"> на</w:t>
      </w:r>
      <w:r w:rsidR="003C3135" w:rsidRPr="007A7D3A">
        <w:rPr>
          <w:sz w:val="28"/>
          <w:szCs w:val="28"/>
        </w:rPr>
        <w:t xml:space="preserve"> Интернет-ресурс</w:t>
      </w:r>
      <w:r w:rsidRPr="007A7D3A">
        <w:rPr>
          <w:sz w:val="28"/>
          <w:szCs w:val="28"/>
        </w:rPr>
        <w:t>е</w:t>
      </w:r>
      <w:r w:rsidR="003C3135" w:rsidRPr="007A7D3A">
        <w:rPr>
          <w:sz w:val="28"/>
          <w:szCs w:val="28"/>
        </w:rPr>
        <w:t>, расположенно</w:t>
      </w:r>
      <w:r w:rsidRPr="007A7D3A">
        <w:rPr>
          <w:sz w:val="28"/>
          <w:szCs w:val="28"/>
        </w:rPr>
        <w:t>м</w:t>
      </w:r>
      <w:r w:rsidR="003C3135" w:rsidRPr="007A7D3A">
        <w:rPr>
          <w:sz w:val="28"/>
          <w:szCs w:val="28"/>
        </w:rPr>
        <w:t xml:space="preserve"> по адресу </w:t>
      </w:r>
      <w:hyperlink r:id="rId7" w:history="1">
        <w:r w:rsidR="003C3135" w:rsidRPr="007A7D3A">
          <w:rPr>
            <w:rStyle w:val="a6"/>
            <w:color w:val="auto"/>
            <w:sz w:val="28"/>
            <w:szCs w:val="28"/>
          </w:rPr>
          <w:t>http://www.eduportal44.ru/koiro/opros</w:t>
        </w:r>
      </w:hyperlink>
    </w:p>
    <w:p w:rsidR="00B65B1C" w:rsidRPr="00B65B1C" w:rsidRDefault="007A7D3A" w:rsidP="00B65B1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независимой оценки качества образовательной деятельности просим</w:t>
      </w:r>
      <w:r w:rsidR="00B65B1C">
        <w:rPr>
          <w:sz w:val="28"/>
          <w:szCs w:val="28"/>
        </w:rPr>
        <w:t>:</w:t>
      </w:r>
    </w:p>
    <w:p w:rsidR="003C3135" w:rsidRDefault="003C3135" w:rsidP="007C53FF">
      <w:pPr>
        <w:pStyle w:val="a3"/>
        <w:numPr>
          <w:ilvl w:val="0"/>
          <w:numId w:val="1"/>
        </w:numPr>
        <w:ind w:lef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Проинформировать организации, участвующие в независимой оценке, о </w:t>
      </w:r>
      <w:r w:rsidR="007A7D3A">
        <w:rPr>
          <w:sz w:val="28"/>
          <w:szCs w:val="28"/>
        </w:rPr>
        <w:t xml:space="preserve">начале оценки качества их образовательной деятельности, о </w:t>
      </w:r>
      <w:r>
        <w:rPr>
          <w:sz w:val="28"/>
          <w:szCs w:val="28"/>
        </w:rPr>
        <w:t xml:space="preserve">необходимости </w:t>
      </w:r>
      <w:r w:rsidR="0072449E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информаци</w:t>
      </w:r>
      <w:r w:rsidR="0072449E">
        <w:rPr>
          <w:sz w:val="28"/>
          <w:szCs w:val="28"/>
        </w:rPr>
        <w:t>и</w:t>
      </w:r>
      <w:r>
        <w:rPr>
          <w:sz w:val="28"/>
          <w:szCs w:val="28"/>
        </w:rPr>
        <w:t xml:space="preserve"> о</w:t>
      </w:r>
      <w:r w:rsidR="0091329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913299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деятельности </w:t>
      </w:r>
      <w:r w:rsidR="00913299">
        <w:rPr>
          <w:sz w:val="28"/>
          <w:szCs w:val="28"/>
        </w:rPr>
        <w:t xml:space="preserve">за 2015-2016 учебный год </w:t>
      </w:r>
      <w:r>
        <w:rPr>
          <w:sz w:val="28"/>
          <w:szCs w:val="28"/>
        </w:rPr>
        <w:t xml:space="preserve">на сайте независимой оценки в разделе </w:t>
      </w:r>
      <w:r w:rsidRPr="003C3135">
        <w:rPr>
          <w:i/>
          <w:sz w:val="28"/>
          <w:szCs w:val="28"/>
        </w:rPr>
        <w:t>«Для образовательных организаций»</w:t>
      </w:r>
      <w:r>
        <w:rPr>
          <w:sz w:val="28"/>
          <w:szCs w:val="28"/>
        </w:rPr>
        <w:t xml:space="preserve">, а также </w:t>
      </w:r>
      <w:r w:rsidR="007D492E">
        <w:rPr>
          <w:sz w:val="28"/>
          <w:szCs w:val="28"/>
        </w:rPr>
        <w:t>о сроках</w:t>
      </w:r>
      <w:r>
        <w:rPr>
          <w:sz w:val="28"/>
          <w:szCs w:val="28"/>
        </w:rPr>
        <w:t xml:space="preserve"> предоставления</w:t>
      </w:r>
      <w:r w:rsidR="0072449E">
        <w:rPr>
          <w:sz w:val="28"/>
          <w:szCs w:val="28"/>
        </w:rPr>
        <w:t xml:space="preserve"> </w:t>
      </w:r>
      <w:r w:rsidR="00913299">
        <w:rPr>
          <w:sz w:val="28"/>
          <w:szCs w:val="28"/>
        </w:rPr>
        <w:t>данной</w:t>
      </w:r>
      <w:r w:rsidR="0072449E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>.</w:t>
      </w:r>
    </w:p>
    <w:p w:rsidR="0072449E" w:rsidRDefault="003C3135" w:rsidP="007C53FF">
      <w:pPr>
        <w:pStyle w:val="a3"/>
        <w:numPr>
          <w:ilvl w:val="0"/>
          <w:numId w:val="1"/>
        </w:numPr>
        <w:ind w:left="0" w:firstLine="9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Проинформировать обучающихся и родителей </w:t>
      </w:r>
      <w:r w:rsidR="007A7D3A">
        <w:rPr>
          <w:sz w:val="28"/>
          <w:szCs w:val="28"/>
        </w:rPr>
        <w:t>об опросе</w:t>
      </w:r>
      <w:r>
        <w:rPr>
          <w:sz w:val="28"/>
          <w:szCs w:val="28"/>
        </w:rPr>
        <w:t xml:space="preserve">, размещённом в разделе </w:t>
      </w:r>
      <w:r w:rsidRPr="0072449E">
        <w:rPr>
          <w:i/>
          <w:sz w:val="28"/>
          <w:szCs w:val="28"/>
        </w:rPr>
        <w:t>«Для обучающихся и родителей»</w:t>
      </w:r>
      <w:r>
        <w:rPr>
          <w:sz w:val="28"/>
          <w:szCs w:val="28"/>
        </w:rPr>
        <w:t>.</w:t>
      </w:r>
      <w:r w:rsidR="0072449E">
        <w:rPr>
          <w:sz w:val="28"/>
          <w:szCs w:val="28"/>
        </w:rPr>
        <w:t xml:space="preserve"> В качестве основных средств информирования использовать визитки участников опроса (см. Приложение 1), а также </w:t>
      </w:r>
      <w:r w:rsidR="007D492E">
        <w:rPr>
          <w:sz w:val="28"/>
          <w:szCs w:val="28"/>
        </w:rPr>
        <w:t>объявление</w:t>
      </w:r>
      <w:r w:rsidR="0072449E">
        <w:rPr>
          <w:sz w:val="28"/>
          <w:szCs w:val="28"/>
        </w:rPr>
        <w:t>, которое следует разместить на главной странице сайтов образовательных организаций (см. Приложение 2).</w:t>
      </w:r>
    </w:p>
    <w:p w:rsidR="00913299" w:rsidRDefault="0072449E" w:rsidP="007C53FF">
      <w:pPr>
        <w:pStyle w:val="a3"/>
        <w:numPr>
          <w:ilvl w:val="0"/>
          <w:numId w:val="1"/>
        </w:numPr>
        <w:ind w:left="0" w:firstLine="916"/>
        <w:jc w:val="both"/>
        <w:rPr>
          <w:sz w:val="28"/>
          <w:szCs w:val="28"/>
        </w:rPr>
      </w:pPr>
      <w:r w:rsidRPr="00913299">
        <w:rPr>
          <w:sz w:val="28"/>
          <w:szCs w:val="28"/>
        </w:rPr>
        <w:t xml:space="preserve">Обеспечить необходимую активность участников опроса, руководствуясь при этом </w:t>
      </w:r>
      <w:r w:rsidR="00913299" w:rsidRPr="00913299">
        <w:rPr>
          <w:sz w:val="28"/>
          <w:szCs w:val="28"/>
        </w:rPr>
        <w:t>приведёнными рекомендациями</w:t>
      </w:r>
      <w:r w:rsidR="00913299">
        <w:rPr>
          <w:sz w:val="28"/>
          <w:szCs w:val="28"/>
        </w:rPr>
        <w:t xml:space="preserve"> (см. Приложение 3).</w:t>
      </w:r>
    </w:p>
    <w:p w:rsidR="003C3135" w:rsidRDefault="007C53FF" w:rsidP="007C53F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н</w:t>
      </w:r>
      <w:r w:rsidR="0072449E" w:rsidRPr="00913299">
        <w:rPr>
          <w:sz w:val="28"/>
          <w:szCs w:val="28"/>
        </w:rPr>
        <w:t>е реже чем 1 раз в неделю просматривать раздел «</w:t>
      </w:r>
      <w:r w:rsidR="0072449E" w:rsidRPr="00913299">
        <w:rPr>
          <w:i/>
          <w:sz w:val="28"/>
          <w:szCs w:val="28"/>
        </w:rPr>
        <w:t>Статистика</w:t>
      </w:r>
      <w:r w:rsidR="0072449E" w:rsidRPr="00913299">
        <w:rPr>
          <w:sz w:val="28"/>
          <w:szCs w:val="28"/>
        </w:rPr>
        <w:t>»</w:t>
      </w:r>
      <w:r w:rsidR="00913299">
        <w:rPr>
          <w:sz w:val="28"/>
          <w:szCs w:val="28"/>
        </w:rPr>
        <w:t xml:space="preserve"> с целью получения информации об активности участников независимой оценки.</w:t>
      </w:r>
    </w:p>
    <w:p w:rsidR="00913299" w:rsidRDefault="00913299" w:rsidP="00B65B1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всем возникающим вопросам обращаться к Малышеву Михаилу В</w:t>
      </w:r>
      <w:r w:rsidR="007D492E">
        <w:rPr>
          <w:sz w:val="28"/>
          <w:szCs w:val="28"/>
        </w:rPr>
        <w:t>ладимировичу, заведующему отделом</w:t>
      </w:r>
      <w:r>
        <w:rPr>
          <w:sz w:val="28"/>
          <w:szCs w:val="28"/>
        </w:rPr>
        <w:t xml:space="preserve"> мониторинга и оценки качества образования: </w:t>
      </w:r>
      <w:hyperlink r:id="rId8" w:history="1">
        <w:r w:rsidRPr="00E55986">
          <w:rPr>
            <w:rStyle w:val="a6"/>
            <w:sz w:val="28"/>
            <w:szCs w:val="28"/>
            <w:lang w:val="en-US"/>
          </w:rPr>
          <w:t>oko</w:t>
        </w:r>
        <w:r w:rsidRPr="00E55986">
          <w:rPr>
            <w:rStyle w:val="a6"/>
            <w:sz w:val="28"/>
            <w:szCs w:val="28"/>
          </w:rPr>
          <w:t>.</w:t>
        </w:r>
        <w:r w:rsidRPr="00E55986">
          <w:rPr>
            <w:rStyle w:val="a6"/>
            <w:sz w:val="28"/>
            <w:szCs w:val="28"/>
            <w:lang w:val="en-US"/>
          </w:rPr>
          <w:t>kostroma</w:t>
        </w:r>
        <w:r w:rsidRPr="00E55986">
          <w:rPr>
            <w:rStyle w:val="a6"/>
            <w:sz w:val="28"/>
            <w:szCs w:val="28"/>
          </w:rPr>
          <w:t>@</w:t>
        </w:r>
        <w:r w:rsidRPr="00E55986">
          <w:rPr>
            <w:rStyle w:val="a6"/>
            <w:sz w:val="28"/>
            <w:szCs w:val="28"/>
            <w:lang w:val="en-US"/>
          </w:rPr>
          <w:t>gmail</w:t>
        </w:r>
        <w:r w:rsidRPr="00E55986">
          <w:rPr>
            <w:rStyle w:val="a6"/>
            <w:sz w:val="28"/>
            <w:szCs w:val="28"/>
          </w:rPr>
          <w:t>.</w:t>
        </w:r>
        <w:r w:rsidRPr="00E55986">
          <w:rPr>
            <w:rStyle w:val="a6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, (4942) 31 77 91.</w:t>
      </w:r>
    </w:p>
    <w:p w:rsidR="00913299" w:rsidRDefault="00913299" w:rsidP="00913299">
      <w:pPr>
        <w:pStyle w:val="a3"/>
        <w:jc w:val="both"/>
        <w:rPr>
          <w:sz w:val="28"/>
          <w:szCs w:val="28"/>
        </w:rPr>
      </w:pPr>
    </w:p>
    <w:p w:rsidR="00913299" w:rsidRDefault="00913299" w:rsidP="009132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письму в 1 экз. на </w:t>
      </w:r>
      <w:r w:rsidR="007D492E">
        <w:rPr>
          <w:sz w:val="28"/>
          <w:szCs w:val="28"/>
        </w:rPr>
        <w:t>3</w:t>
      </w:r>
      <w:r>
        <w:rPr>
          <w:sz w:val="28"/>
          <w:szCs w:val="28"/>
        </w:rPr>
        <w:t xml:space="preserve"> листах</w:t>
      </w:r>
    </w:p>
    <w:p w:rsidR="00913299" w:rsidRDefault="00913299" w:rsidP="00913299">
      <w:pPr>
        <w:pStyle w:val="a3"/>
        <w:rPr>
          <w:sz w:val="28"/>
          <w:szCs w:val="28"/>
        </w:rPr>
      </w:pPr>
    </w:p>
    <w:p w:rsidR="00913299" w:rsidRDefault="00913299" w:rsidP="00913299">
      <w:pPr>
        <w:pStyle w:val="a3"/>
        <w:rPr>
          <w:sz w:val="28"/>
          <w:szCs w:val="28"/>
        </w:rPr>
      </w:pPr>
    </w:p>
    <w:p w:rsidR="00913299" w:rsidRDefault="00913299" w:rsidP="007C53FF">
      <w:pPr>
        <w:pStyle w:val="a3"/>
        <w:rPr>
          <w:szCs w:val="28"/>
        </w:rPr>
      </w:pPr>
      <w:r w:rsidRPr="00D14D4A">
        <w:rPr>
          <w:sz w:val="28"/>
          <w:szCs w:val="28"/>
        </w:rPr>
        <w:t>Ре</w:t>
      </w:r>
      <w:r>
        <w:rPr>
          <w:sz w:val="28"/>
          <w:szCs w:val="28"/>
        </w:rPr>
        <w:t xml:space="preserve">ктор института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14D4A">
        <w:rPr>
          <w:sz w:val="28"/>
          <w:szCs w:val="28"/>
        </w:rPr>
        <w:tab/>
        <w:t>Е.А. Лушина</w:t>
      </w:r>
    </w:p>
    <w:p w:rsidR="007D492E" w:rsidRDefault="007D492E" w:rsidP="00913299">
      <w:pPr>
        <w:pStyle w:val="a3"/>
        <w:jc w:val="both"/>
        <w:rPr>
          <w:szCs w:val="28"/>
        </w:rPr>
      </w:pPr>
    </w:p>
    <w:p w:rsidR="007D492E" w:rsidRDefault="007D492E" w:rsidP="00913299">
      <w:pPr>
        <w:pStyle w:val="a3"/>
        <w:jc w:val="both"/>
        <w:rPr>
          <w:szCs w:val="28"/>
        </w:rPr>
      </w:pPr>
    </w:p>
    <w:p w:rsidR="007D492E" w:rsidRDefault="007D492E" w:rsidP="00913299">
      <w:pPr>
        <w:pStyle w:val="a3"/>
        <w:jc w:val="both"/>
        <w:rPr>
          <w:szCs w:val="28"/>
        </w:rPr>
      </w:pPr>
    </w:p>
    <w:p w:rsidR="007D492E" w:rsidRDefault="007D492E" w:rsidP="00913299">
      <w:pPr>
        <w:pStyle w:val="a3"/>
        <w:jc w:val="both"/>
        <w:rPr>
          <w:szCs w:val="28"/>
        </w:rPr>
      </w:pPr>
    </w:p>
    <w:p w:rsidR="007C53FF" w:rsidRDefault="007C53FF" w:rsidP="00913299">
      <w:pPr>
        <w:pStyle w:val="a3"/>
        <w:jc w:val="both"/>
        <w:rPr>
          <w:szCs w:val="28"/>
        </w:rPr>
      </w:pPr>
    </w:p>
    <w:p w:rsidR="00913299" w:rsidRPr="00092E9B" w:rsidRDefault="00913299" w:rsidP="00913299">
      <w:pPr>
        <w:pStyle w:val="a3"/>
        <w:jc w:val="both"/>
        <w:rPr>
          <w:szCs w:val="28"/>
        </w:rPr>
      </w:pPr>
      <w:r>
        <w:rPr>
          <w:szCs w:val="28"/>
        </w:rPr>
        <w:t>М.В. Малышев</w:t>
      </w:r>
    </w:p>
    <w:p w:rsidR="00913299" w:rsidRDefault="007D492E" w:rsidP="00913299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(4942) 31 77 </w:t>
      </w:r>
      <w:r w:rsidR="00913299" w:rsidRPr="00092E9B">
        <w:rPr>
          <w:rFonts w:ascii="Times New Roman" w:hAnsi="Times New Roman"/>
          <w:sz w:val="20"/>
          <w:szCs w:val="28"/>
        </w:rPr>
        <w:t>91</w:t>
      </w:r>
    </w:p>
    <w:p w:rsidR="00913299" w:rsidRDefault="00913299">
      <w:pPr>
        <w:spacing w:after="160" w:line="259" w:lineRule="auto"/>
        <w:rPr>
          <w:rFonts w:ascii="Times New Roman" w:hAnsi="Times New Roman"/>
          <w:sz w:val="20"/>
          <w:szCs w:val="28"/>
        </w:rPr>
        <w:sectPr w:rsidR="00913299" w:rsidSect="0091329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13299" w:rsidRDefault="00913299" w:rsidP="0091329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C062C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913299" w:rsidRPr="00DC062C" w:rsidRDefault="00913299" w:rsidP="00913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Визитка для распространения среди респондентов </w:t>
      </w:r>
    </w:p>
    <w:tbl>
      <w:tblPr>
        <w:tblStyle w:val="a5"/>
        <w:tblW w:w="107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5382"/>
      </w:tblGrid>
      <w:tr w:rsidR="00913299" w:rsidTr="001C51E1">
        <w:trPr>
          <w:trHeight w:val="3380"/>
          <w:jc w:val="center"/>
        </w:trPr>
        <w:tc>
          <w:tcPr>
            <w:tcW w:w="5380" w:type="dxa"/>
          </w:tcPr>
          <w:p w:rsidR="00913299" w:rsidRPr="00DC062C" w:rsidRDefault="00913299" w:rsidP="001C51E1">
            <w:pPr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Опрос обучающихся и их родителей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1. Зайдите на сайт</w:t>
            </w:r>
          </w:p>
          <w:p w:rsidR="00913299" w:rsidRPr="00DC062C" w:rsidRDefault="00913299" w:rsidP="001C51E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http://www.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  <w:lang w:val="en-US"/>
              </w:rPr>
              <w:t>eduportal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44.ru/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koiro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opros</w:t>
            </w:r>
            <w:proofErr w:type="spellEnd"/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2. В разделе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«Актуальные мероприятия»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 xml:space="preserve"> перейдите по ссылке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«Независимая оценка качества …»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3. На новой странице перейдите по ссылке, предназначенной для </w:t>
            </w:r>
            <w:r w:rsidRPr="00DC062C">
              <w:rPr>
                <w:rFonts w:asciiTheme="minorHAnsi" w:hAnsiTheme="minorHAnsi"/>
                <w:i/>
                <w:sz w:val="24"/>
                <w:szCs w:val="25"/>
              </w:rPr>
              <w:t>учащихся и родителей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4. Следуя приведённой инструкции, ответьте на вопросы анкеты.</w:t>
            </w:r>
          </w:p>
          <w:p w:rsidR="00913299" w:rsidRPr="00DC062C" w:rsidRDefault="00913299" w:rsidP="001C51E1">
            <w:pPr>
              <w:pStyle w:val="a3"/>
              <w:rPr>
                <w:rFonts w:asciiTheme="minorHAnsi" w:hAnsiTheme="minorHAnsi"/>
                <w:b/>
                <w:sz w:val="24"/>
                <w:szCs w:val="28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Благодарим Вас за участие!</w:t>
            </w:r>
          </w:p>
        </w:tc>
        <w:tc>
          <w:tcPr>
            <w:tcW w:w="5382" w:type="dxa"/>
          </w:tcPr>
          <w:p w:rsidR="00913299" w:rsidRPr="00DC062C" w:rsidRDefault="00913299" w:rsidP="001C51E1">
            <w:pPr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Опрос обучающихся и их родителей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1. Зайдите на сайт</w:t>
            </w:r>
          </w:p>
          <w:p w:rsidR="00913299" w:rsidRPr="00DC062C" w:rsidRDefault="00913299" w:rsidP="001C51E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http://www.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  <w:lang w:val="en-US"/>
              </w:rPr>
              <w:t>eduportal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44.ru/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koiro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opros</w:t>
            </w:r>
            <w:proofErr w:type="spellEnd"/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2. В разделе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«Актуальные мероприятия»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 xml:space="preserve"> перейдите по ссылке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«Независимая оценка качества …»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3. На новой странице перейдите по ссылке, предназначенной для </w:t>
            </w:r>
            <w:r w:rsidRPr="00DC062C">
              <w:rPr>
                <w:rFonts w:asciiTheme="minorHAnsi" w:hAnsiTheme="minorHAnsi"/>
                <w:i/>
                <w:sz w:val="24"/>
                <w:szCs w:val="25"/>
              </w:rPr>
              <w:t>учащихся и родителей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4. Следуя приведённой инструкции, ответьте на вопросы анкеты.</w:t>
            </w:r>
          </w:p>
          <w:p w:rsidR="00913299" w:rsidRDefault="00913299" w:rsidP="001C51E1">
            <w:pPr>
              <w:pStyle w:val="a3"/>
              <w:rPr>
                <w:rFonts w:asciiTheme="minorHAnsi" w:hAnsiTheme="minorHAnsi"/>
                <w:b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Благодарим Вас за участие!</w:t>
            </w:r>
          </w:p>
          <w:p w:rsidR="00913299" w:rsidRPr="00DC062C" w:rsidRDefault="00913299" w:rsidP="001C51E1">
            <w:pPr>
              <w:pStyle w:val="a3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913299" w:rsidTr="001C51E1">
        <w:trPr>
          <w:trHeight w:val="3380"/>
          <w:jc w:val="center"/>
        </w:trPr>
        <w:tc>
          <w:tcPr>
            <w:tcW w:w="5380" w:type="dxa"/>
          </w:tcPr>
          <w:p w:rsidR="00913299" w:rsidRPr="00DC062C" w:rsidRDefault="00913299" w:rsidP="001C51E1">
            <w:pPr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Опрос обучающихся и их родителей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1. Зайдите на сайт</w:t>
            </w:r>
          </w:p>
          <w:p w:rsidR="00913299" w:rsidRPr="00DC062C" w:rsidRDefault="00913299" w:rsidP="001C51E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http://www.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  <w:lang w:val="en-US"/>
              </w:rPr>
              <w:t>eduportal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44.ru/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koiro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opros</w:t>
            </w:r>
            <w:proofErr w:type="spellEnd"/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2. В разделе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«Актуальные мероприятия»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 xml:space="preserve"> перейдите по ссылке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«Независимая оценка качества …»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3. На новой странице перейдите по ссылке, предназначенной для </w:t>
            </w:r>
            <w:r w:rsidRPr="00DC062C">
              <w:rPr>
                <w:rFonts w:asciiTheme="minorHAnsi" w:hAnsiTheme="minorHAnsi"/>
                <w:i/>
                <w:sz w:val="24"/>
                <w:szCs w:val="25"/>
              </w:rPr>
              <w:t>учащихся и родителей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4. Следуя приведённой инструкции, ответьте на вопросы анкеты.</w:t>
            </w:r>
          </w:p>
          <w:p w:rsidR="00913299" w:rsidRPr="00DC062C" w:rsidRDefault="00913299" w:rsidP="001C51E1">
            <w:pPr>
              <w:pStyle w:val="a3"/>
              <w:rPr>
                <w:rFonts w:asciiTheme="minorHAnsi" w:hAnsiTheme="minorHAnsi"/>
                <w:b/>
                <w:sz w:val="24"/>
                <w:szCs w:val="28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Благодарим Вас за участие!</w:t>
            </w:r>
          </w:p>
        </w:tc>
        <w:tc>
          <w:tcPr>
            <w:tcW w:w="5382" w:type="dxa"/>
          </w:tcPr>
          <w:p w:rsidR="00913299" w:rsidRPr="00DC062C" w:rsidRDefault="00913299" w:rsidP="001C51E1">
            <w:pPr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Опрос обучающихся и их родителей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1. Зайдите на сайт</w:t>
            </w:r>
          </w:p>
          <w:p w:rsidR="00913299" w:rsidRPr="00DC062C" w:rsidRDefault="00913299" w:rsidP="001C51E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http://www.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  <w:lang w:val="en-US"/>
              </w:rPr>
              <w:t>eduportal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44.ru/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koiro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opros</w:t>
            </w:r>
            <w:proofErr w:type="spellEnd"/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2. В разделе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«Актуальные мероприятия»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 xml:space="preserve"> перейдите по ссылке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«Независимая оценка качества …»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3. На новой странице перейдите по ссылке, предназначенной для </w:t>
            </w:r>
            <w:r w:rsidRPr="00DC062C">
              <w:rPr>
                <w:rFonts w:asciiTheme="minorHAnsi" w:hAnsiTheme="minorHAnsi"/>
                <w:i/>
                <w:sz w:val="24"/>
                <w:szCs w:val="25"/>
              </w:rPr>
              <w:t>учащихся и родителей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4. Следуя приведённой инструкции, ответьте на вопросы анкеты.</w:t>
            </w:r>
          </w:p>
          <w:p w:rsidR="00913299" w:rsidRDefault="00913299" w:rsidP="001C51E1">
            <w:pPr>
              <w:pStyle w:val="a3"/>
              <w:rPr>
                <w:rFonts w:asciiTheme="minorHAnsi" w:hAnsiTheme="minorHAnsi"/>
                <w:b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Благодарим Вас за участие!</w:t>
            </w:r>
          </w:p>
          <w:p w:rsidR="00913299" w:rsidRPr="00DC062C" w:rsidRDefault="00913299" w:rsidP="001C51E1">
            <w:pPr>
              <w:pStyle w:val="a3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913299" w:rsidTr="001C51E1">
        <w:trPr>
          <w:trHeight w:val="3380"/>
          <w:jc w:val="center"/>
        </w:trPr>
        <w:tc>
          <w:tcPr>
            <w:tcW w:w="5380" w:type="dxa"/>
          </w:tcPr>
          <w:p w:rsidR="00913299" w:rsidRPr="00DC062C" w:rsidRDefault="00913299" w:rsidP="001C51E1">
            <w:pPr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Опрос обучающихся и их родителей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1. Зайдите на сайт</w:t>
            </w:r>
          </w:p>
          <w:p w:rsidR="00913299" w:rsidRPr="00DC062C" w:rsidRDefault="00913299" w:rsidP="001C51E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http://www.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  <w:lang w:val="en-US"/>
              </w:rPr>
              <w:t>eduportal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44.ru/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koiro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opros</w:t>
            </w:r>
            <w:proofErr w:type="spellEnd"/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2. В разделе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«Актуальные мероприятия»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 xml:space="preserve"> перейдите по ссылке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«Независимая оценка качества …»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3. На новой странице перейдите по ссылке, предназначенной для </w:t>
            </w:r>
            <w:r w:rsidRPr="00DC062C">
              <w:rPr>
                <w:rFonts w:asciiTheme="minorHAnsi" w:hAnsiTheme="minorHAnsi"/>
                <w:i/>
                <w:sz w:val="24"/>
                <w:szCs w:val="25"/>
              </w:rPr>
              <w:t>учащихся и родителей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4. Следуя приведённой инструкции, ответьте на вопросы анкеты.</w:t>
            </w:r>
          </w:p>
          <w:p w:rsidR="00913299" w:rsidRPr="00DC062C" w:rsidRDefault="00913299" w:rsidP="001C51E1">
            <w:pPr>
              <w:pStyle w:val="a3"/>
              <w:rPr>
                <w:rFonts w:asciiTheme="minorHAnsi" w:hAnsiTheme="minorHAnsi"/>
                <w:b/>
                <w:sz w:val="24"/>
                <w:szCs w:val="28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Благодарим Вас за участие!</w:t>
            </w:r>
          </w:p>
        </w:tc>
        <w:tc>
          <w:tcPr>
            <w:tcW w:w="5382" w:type="dxa"/>
          </w:tcPr>
          <w:p w:rsidR="00913299" w:rsidRPr="00DC062C" w:rsidRDefault="00913299" w:rsidP="001C51E1">
            <w:pPr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Опрос обучающихся и их родителей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1. Зайдите на сайт</w:t>
            </w:r>
          </w:p>
          <w:p w:rsidR="00913299" w:rsidRPr="00DC062C" w:rsidRDefault="00913299" w:rsidP="001C51E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http://www.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  <w:lang w:val="en-US"/>
              </w:rPr>
              <w:t>eduportal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44.ru/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koiro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opros</w:t>
            </w:r>
            <w:proofErr w:type="spellEnd"/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2. В разделе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«Актуальные мероприятия»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 xml:space="preserve"> перейдите по ссылке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«Независимая оценка качества …»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3. На новой странице перейдите по ссылке, предназначенной для </w:t>
            </w:r>
            <w:r w:rsidRPr="00DC062C">
              <w:rPr>
                <w:rFonts w:asciiTheme="minorHAnsi" w:hAnsiTheme="minorHAnsi"/>
                <w:i/>
                <w:sz w:val="24"/>
                <w:szCs w:val="25"/>
              </w:rPr>
              <w:t>учащихся и родителей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4. Следуя приведённой инструкции, ответьте на вопросы анкеты.</w:t>
            </w:r>
          </w:p>
          <w:p w:rsidR="00913299" w:rsidRDefault="00913299" w:rsidP="001C51E1">
            <w:pPr>
              <w:pStyle w:val="a3"/>
              <w:rPr>
                <w:rFonts w:asciiTheme="minorHAnsi" w:hAnsiTheme="minorHAnsi"/>
                <w:b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Благодарим Вас за участие!</w:t>
            </w:r>
          </w:p>
          <w:p w:rsidR="00913299" w:rsidRPr="00DC062C" w:rsidRDefault="00913299" w:rsidP="001C51E1">
            <w:pPr>
              <w:pStyle w:val="a3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913299" w:rsidTr="001C51E1">
        <w:trPr>
          <w:trHeight w:val="3380"/>
          <w:jc w:val="center"/>
        </w:trPr>
        <w:tc>
          <w:tcPr>
            <w:tcW w:w="5380" w:type="dxa"/>
          </w:tcPr>
          <w:p w:rsidR="00913299" w:rsidRPr="00DC062C" w:rsidRDefault="00913299" w:rsidP="001C51E1">
            <w:pPr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Опрос обучающихся и их родителей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1. Зайдите на сайт</w:t>
            </w:r>
          </w:p>
          <w:p w:rsidR="00913299" w:rsidRPr="00DC062C" w:rsidRDefault="00913299" w:rsidP="001C51E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http://www.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  <w:lang w:val="en-US"/>
              </w:rPr>
              <w:t>eduportal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44.ru/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koiro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opros</w:t>
            </w:r>
            <w:proofErr w:type="spellEnd"/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2. В разделе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«Актуальные мероприятия»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 xml:space="preserve"> перейдите по ссылке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«Независимая оценка качества …»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3. На новой странице перейдите по ссылке, предназначенной для </w:t>
            </w:r>
            <w:r w:rsidRPr="00DC062C">
              <w:rPr>
                <w:rFonts w:asciiTheme="minorHAnsi" w:hAnsiTheme="minorHAnsi"/>
                <w:i/>
                <w:sz w:val="24"/>
                <w:szCs w:val="25"/>
              </w:rPr>
              <w:t>учащихся и родителей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4. Следуя приведённой инструкции, ответьте на вопросы анкеты.</w:t>
            </w:r>
          </w:p>
          <w:p w:rsidR="00913299" w:rsidRPr="00DC062C" w:rsidRDefault="00913299" w:rsidP="001C51E1">
            <w:pPr>
              <w:pStyle w:val="a3"/>
              <w:rPr>
                <w:rFonts w:asciiTheme="minorHAnsi" w:hAnsiTheme="minorHAnsi"/>
                <w:b/>
                <w:sz w:val="24"/>
                <w:szCs w:val="28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Благодарим Вас за участие!</w:t>
            </w:r>
          </w:p>
        </w:tc>
        <w:tc>
          <w:tcPr>
            <w:tcW w:w="5382" w:type="dxa"/>
          </w:tcPr>
          <w:p w:rsidR="00913299" w:rsidRPr="00DC062C" w:rsidRDefault="00913299" w:rsidP="001C51E1">
            <w:pPr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Опрос обучающихся и их родителей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1. Зайдите на сайт</w:t>
            </w:r>
          </w:p>
          <w:p w:rsidR="00913299" w:rsidRPr="00DC062C" w:rsidRDefault="00913299" w:rsidP="001C51E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http://www.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  <w:lang w:val="en-US"/>
              </w:rPr>
              <w:t>eduportal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44.ru/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koiro</w:t>
            </w:r>
            <w:proofErr w:type="spellEnd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/</w:t>
            </w:r>
            <w:proofErr w:type="spellStart"/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opros</w:t>
            </w:r>
            <w:proofErr w:type="spellEnd"/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2. В разделе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«Актуальные мероприятия»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 xml:space="preserve"> перейдите по ссылке </w:t>
            </w: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«Независимая оценка качества …»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 xml:space="preserve">3. На новой странице перейдите по ссылке, предназначенной для </w:t>
            </w:r>
            <w:r w:rsidRPr="00DC062C">
              <w:rPr>
                <w:rFonts w:asciiTheme="minorHAnsi" w:hAnsiTheme="minorHAnsi"/>
                <w:i/>
                <w:sz w:val="24"/>
                <w:szCs w:val="25"/>
              </w:rPr>
              <w:t>учащихся и родителей</w:t>
            </w:r>
            <w:r w:rsidRPr="00DC062C">
              <w:rPr>
                <w:rFonts w:asciiTheme="minorHAnsi" w:hAnsiTheme="minorHAnsi"/>
                <w:sz w:val="24"/>
                <w:szCs w:val="25"/>
              </w:rPr>
              <w:t>.</w:t>
            </w:r>
          </w:p>
          <w:p w:rsidR="00913299" w:rsidRPr="00DC062C" w:rsidRDefault="00913299" w:rsidP="001C51E1">
            <w:pPr>
              <w:spacing w:after="0" w:line="240" w:lineRule="auto"/>
              <w:ind w:firstLine="318"/>
              <w:jc w:val="both"/>
              <w:rPr>
                <w:rFonts w:asciiTheme="minorHAnsi" w:hAnsiTheme="minorHAnsi"/>
                <w:sz w:val="24"/>
                <w:szCs w:val="25"/>
              </w:rPr>
            </w:pPr>
            <w:r w:rsidRPr="00DC062C">
              <w:rPr>
                <w:rFonts w:asciiTheme="minorHAnsi" w:hAnsiTheme="minorHAnsi"/>
                <w:sz w:val="24"/>
                <w:szCs w:val="25"/>
              </w:rPr>
              <w:t>4. Следуя приведённой инструкции, ответьте на вопросы анкеты.</w:t>
            </w:r>
          </w:p>
          <w:p w:rsidR="00913299" w:rsidRPr="00DC062C" w:rsidRDefault="00913299" w:rsidP="001C51E1">
            <w:pPr>
              <w:pStyle w:val="a3"/>
              <w:rPr>
                <w:rFonts w:asciiTheme="minorHAnsi" w:hAnsiTheme="minorHAnsi"/>
                <w:b/>
                <w:sz w:val="24"/>
                <w:szCs w:val="28"/>
              </w:rPr>
            </w:pPr>
            <w:r w:rsidRPr="00DC062C">
              <w:rPr>
                <w:rFonts w:asciiTheme="minorHAnsi" w:hAnsiTheme="minorHAnsi"/>
                <w:b/>
                <w:sz w:val="24"/>
                <w:szCs w:val="25"/>
              </w:rPr>
              <w:t>Благодарим Вас за участие!</w:t>
            </w:r>
          </w:p>
        </w:tc>
      </w:tr>
    </w:tbl>
    <w:p w:rsidR="00913299" w:rsidRDefault="00913299" w:rsidP="00913299">
      <w:pPr>
        <w:spacing w:after="160" w:line="259" w:lineRule="auto"/>
        <w:rPr>
          <w:rFonts w:ascii="Times New Roman" w:hAnsi="Times New Roman"/>
          <w:sz w:val="20"/>
          <w:szCs w:val="28"/>
        </w:rPr>
        <w:sectPr w:rsidR="00913299" w:rsidSect="00913299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913299" w:rsidRDefault="00913299" w:rsidP="00913299">
      <w:pPr>
        <w:pStyle w:val="a7"/>
        <w:spacing w:line="240" w:lineRule="auto"/>
        <w:ind w:firstLine="709"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2</w:t>
      </w:r>
    </w:p>
    <w:p w:rsidR="00913299" w:rsidRDefault="00913299" w:rsidP="00913299">
      <w:pPr>
        <w:pStyle w:val="a3"/>
        <w:rPr>
          <w:b/>
          <w:sz w:val="28"/>
          <w:szCs w:val="28"/>
        </w:rPr>
      </w:pPr>
    </w:p>
    <w:p w:rsidR="00913299" w:rsidRDefault="00913299" w:rsidP="0091329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баннер для размещения на официальном сайте ОО</w:t>
      </w:r>
    </w:p>
    <w:p w:rsidR="00913299" w:rsidRDefault="00913299" w:rsidP="00913299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D43B59D" wp14:editId="499B14E9">
            <wp:extent cx="3658235" cy="3134360"/>
            <wp:effectExtent l="0" t="0" r="0" b="0"/>
            <wp:docPr id="6" name="Рисунок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313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299" w:rsidRDefault="00913299" w:rsidP="0091329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913299" w:rsidRDefault="00913299" w:rsidP="0091329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</w:t>
      </w:r>
    </w:p>
    <w:p w:rsidR="00913299" w:rsidRDefault="006E71D9" w:rsidP="00913299">
      <w:pPr>
        <w:spacing w:after="160" w:line="259" w:lineRule="auto"/>
        <w:rPr>
          <w:rFonts w:ascii="Times New Roman" w:hAnsi="Times New Roman"/>
          <w:sz w:val="28"/>
          <w:szCs w:val="28"/>
        </w:rPr>
      </w:pPr>
      <w:hyperlink r:id="rId11" w:history="1">
        <w:r w:rsidR="007D492E" w:rsidRPr="00E55986">
          <w:rPr>
            <w:rStyle w:val="a6"/>
            <w:rFonts w:ascii="Times New Roman" w:hAnsi="Times New Roman"/>
            <w:sz w:val="28"/>
            <w:szCs w:val="28"/>
          </w:rPr>
          <w:t>http://www.eduportal44.ru/koiro/opros/SitePages/NOKO-</w:t>
        </w:r>
        <w:r w:rsidR="007D492E" w:rsidRPr="00E55986">
          <w:rPr>
            <w:rStyle w:val="a6"/>
            <w:rFonts w:ascii="Times New Roman" w:hAnsi="Times New Roman"/>
            <w:sz w:val="28"/>
            <w:szCs w:val="28"/>
            <w:lang w:val="en-US"/>
          </w:rPr>
          <w:t>MUN</w:t>
        </w:r>
        <w:r w:rsidR="007D492E" w:rsidRPr="00E55986">
          <w:rPr>
            <w:rStyle w:val="a6"/>
            <w:rFonts w:ascii="Times New Roman" w:hAnsi="Times New Roman"/>
            <w:sz w:val="28"/>
            <w:szCs w:val="28"/>
          </w:rPr>
          <w:t>-2016.aspx</w:t>
        </w:r>
      </w:hyperlink>
    </w:p>
    <w:p w:rsidR="007D492E" w:rsidRPr="00041A67" w:rsidRDefault="007D492E" w:rsidP="007D492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  <w:sectPr w:rsidR="007D492E" w:rsidRPr="00041A67" w:rsidSect="00A4439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Пояснение: данный информационный баннер следует разместить как рисунок на Главной странице сайта образовательной организации и добавить к нему ссылку.</w:t>
      </w:r>
    </w:p>
    <w:p w:rsidR="007D492E" w:rsidRPr="00923A87" w:rsidRDefault="007D492E" w:rsidP="007D49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23A87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3</w:t>
      </w:r>
    </w:p>
    <w:p w:rsidR="007D492E" w:rsidRPr="00923A87" w:rsidRDefault="007D492E" w:rsidP="007D492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Pr="00923A87">
        <w:rPr>
          <w:b/>
          <w:sz w:val="28"/>
          <w:szCs w:val="28"/>
        </w:rPr>
        <w:t xml:space="preserve"> по организации опроса родителей и обучающихся</w:t>
      </w:r>
    </w:p>
    <w:p w:rsidR="007D492E" w:rsidRDefault="007D492E" w:rsidP="007D492E">
      <w:pPr>
        <w:pStyle w:val="a7"/>
        <w:spacing w:line="240" w:lineRule="auto"/>
        <w:ind w:firstLine="709"/>
        <w:jc w:val="both"/>
      </w:pPr>
      <w:r w:rsidRPr="006B5638">
        <w:rPr>
          <w:lang w:val="ru-RU"/>
        </w:rPr>
        <w:t>Опрос может быть организован как в учебном помещении образовательного учреждения</w:t>
      </w:r>
      <w:r w:rsidRPr="006B5638">
        <w:t>, имеющего достаточное количество мест</w:t>
      </w:r>
      <w:r w:rsidRPr="006B5638">
        <w:rPr>
          <w:lang w:val="ru-RU"/>
        </w:rPr>
        <w:t>, обеспеченных компьютерной техникой и доступом к электронной версии опроса, так и за пределами образовательного учреждения (родители и обучающиеся участвуют в опросе с любого компьютера, доступного для них и подключенного к сети Интернет)</w:t>
      </w:r>
      <w:r>
        <w:t>.</w:t>
      </w:r>
    </w:p>
    <w:p w:rsidR="007D492E" w:rsidRPr="0073174F" w:rsidRDefault="007D492E" w:rsidP="007D492E">
      <w:pPr>
        <w:pStyle w:val="a7"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Сроки проведения опроса определяются с учётом сроков проведения независимой оценки, установленных муниципальным органом управления образованием.</w:t>
      </w:r>
    </w:p>
    <w:p w:rsidR="007D492E" w:rsidRPr="006B5638" w:rsidRDefault="007D492E" w:rsidP="007D492E">
      <w:pPr>
        <w:pStyle w:val="a7"/>
        <w:spacing w:line="240" w:lineRule="auto"/>
        <w:ind w:firstLine="708"/>
        <w:jc w:val="both"/>
      </w:pPr>
      <w:r>
        <w:rPr>
          <w:color w:val="000000"/>
        </w:rPr>
        <w:t>П</w:t>
      </w:r>
      <w:r w:rsidRPr="006B5638">
        <w:rPr>
          <w:color w:val="000000"/>
        </w:rPr>
        <w:t xml:space="preserve">роведение </w:t>
      </w:r>
      <w:r w:rsidRPr="006B5638">
        <w:rPr>
          <w:color w:val="000000"/>
          <w:lang w:val="ru-RU"/>
        </w:rPr>
        <w:t>опроса</w:t>
      </w:r>
      <w:r w:rsidRPr="006B5638">
        <w:rPr>
          <w:color w:val="000000"/>
        </w:rPr>
        <w:t xml:space="preserve"> </w:t>
      </w:r>
      <w:r w:rsidRPr="006B5638">
        <w:t>не должно нарушать организ</w:t>
      </w:r>
      <w:r>
        <w:t>ацию текущего учебного процесса.</w:t>
      </w:r>
    </w:p>
    <w:p w:rsidR="007D492E" w:rsidRDefault="007D492E" w:rsidP="007D492E">
      <w:pPr>
        <w:pStyle w:val="a7"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В</w:t>
      </w:r>
      <w:r w:rsidRPr="006B5638">
        <w:t xml:space="preserve"> </w:t>
      </w:r>
      <w:r w:rsidRPr="006B5638">
        <w:rPr>
          <w:color w:val="000000"/>
          <w:lang w:val="ru-RU"/>
        </w:rPr>
        <w:t>опросе</w:t>
      </w:r>
      <w:r w:rsidRPr="006B5638">
        <w:t>, проводимо</w:t>
      </w:r>
      <w:r w:rsidRPr="006B5638">
        <w:rPr>
          <w:lang w:val="ru-RU"/>
        </w:rPr>
        <w:t>м</w:t>
      </w:r>
      <w:r w:rsidRPr="006B5638">
        <w:t xml:space="preserve"> в образовательном учреждении, должно участвовать не</w:t>
      </w:r>
      <w:r w:rsidRPr="006B5638">
        <w:rPr>
          <w:lang w:val="ru-RU"/>
        </w:rPr>
        <w:t>обходимое количество</w:t>
      </w:r>
      <w:r w:rsidRPr="006B5638">
        <w:t xml:space="preserve"> респондентов, попавших в выборку</w:t>
      </w:r>
      <w:r>
        <w:rPr>
          <w:lang w:val="ru-RU"/>
        </w:rPr>
        <w:t>:</w:t>
      </w:r>
    </w:p>
    <w:p w:rsidR="007D492E" w:rsidRPr="006C6B45" w:rsidRDefault="007D492E" w:rsidP="007D492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</w:rPr>
      </w:pPr>
      <w:r>
        <w:rPr>
          <w:bCs/>
          <w:lang w:val="ru-RU"/>
        </w:rPr>
        <w:t xml:space="preserve">В организациях дошкольного образования должны принять участие не менее 25% родителей от общего числа всех родителей воспитанников образовательной организации. </w:t>
      </w:r>
      <w:r w:rsidRPr="006C6B45">
        <w:rPr>
          <w:bCs/>
          <w:i/>
          <w:lang w:val="ru-RU"/>
        </w:rPr>
        <w:t>Например, при общей численности воспитанников – 120 человек от организации должно быть получено не менее 30 ответов родителей.</w:t>
      </w:r>
    </w:p>
    <w:p w:rsidR="007D492E" w:rsidRPr="006B5638" w:rsidRDefault="007D492E" w:rsidP="007D492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</w:rPr>
      </w:pPr>
      <w:r>
        <w:rPr>
          <w:bCs/>
          <w:lang w:val="ru-RU"/>
        </w:rPr>
        <w:t xml:space="preserve">В организациях общего образования должны принять участие не менее 25% родителей от общего числа родителей всех обучающихся (исключая 1-й класс), а также – не менее 25% обучающихся старших классов (начиная с 9-го класса). </w:t>
      </w:r>
      <w:r w:rsidRPr="006C6B45">
        <w:rPr>
          <w:bCs/>
          <w:i/>
          <w:lang w:val="ru-RU"/>
        </w:rPr>
        <w:t>Например, при общей численности обучающихся старше 1-го класса – 400 человек – от организации должно быть получено не менее 100 ответов от родителей. При общей численности обучающихся, начиная с 9-го класса – 80 человек – от организации также должны принять участие не менее 20 обучающихся из данной возрастной категории.</w:t>
      </w:r>
    </w:p>
    <w:p w:rsidR="007D492E" w:rsidRDefault="007D492E" w:rsidP="007D492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</w:rPr>
      </w:pPr>
      <w:r>
        <w:rPr>
          <w:lang w:val="ru-RU"/>
        </w:rPr>
        <w:t>В</w:t>
      </w:r>
      <w:r w:rsidRPr="006B5638">
        <w:rPr>
          <w:lang w:val="ru-RU"/>
        </w:rPr>
        <w:t xml:space="preserve"> </w:t>
      </w:r>
      <w:r>
        <w:rPr>
          <w:lang w:val="ru-RU"/>
        </w:rPr>
        <w:t>организациях</w:t>
      </w:r>
      <w:r w:rsidRPr="006B5638">
        <w:rPr>
          <w:lang w:val="ru-RU"/>
        </w:rPr>
        <w:t xml:space="preserve"> дополнительного образования </w:t>
      </w:r>
      <w:r>
        <w:rPr>
          <w:lang w:val="ru-RU"/>
        </w:rPr>
        <w:t>должны принять участие не менее 25</w:t>
      </w:r>
      <w:r w:rsidRPr="006B5638">
        <w:rPr>
          <w:lang w:val="ru-RU"/>
        </w:rPr>
        <w:t xml:space="preserve">% </w:t>
      </w:r>
      <w:r>
        <w:rPr>
          <w:lang w:val="ru-RU"/>
        </w:rPr>
        <w:t xml:space="preserve">родителей от общего числа родителей всех обучающихся (исключая 1-й год обучения), а также – не менее 25% обучающихся в возрасте от 15 лет. </w:t>
      </w:r>
      <w:r w:rsidRPr="004A2343">
        <w:rPr>
          <w:i/>
          <w:lang w:val="ru-RU"/>
        </w:rPr>
        <w:t xml:space="preserve">Например, при общей численности обучающихся начиная со 2-го года набора – 300 человек – от организации должно быть получено не менее 75 ответов от родителей. </w:t>
      </w:r>
      <w:r w:rsidRPr="004A2343">
        <w:rPr>
          <w:bCs/>
          <w:i/>
          <w:lang w:val="ru-RU"/>
        </w:rPr>
        <w:t xml:space="preserve">При общей численности обучающихся, начиная с возраста 15 лет – 60 человек – от организации также должны принять участие не менее 15 обучающихся из данной возрастной </w:t>
      </w:r>
      <w:r w:rsidRPr="006C6B45">
        <w:rPr>
          <w:bCs/>
          <w:i/>
          <w:lang w:val="ru-RU"/>
        </w:rPr>
        <w:t>категории.</w:t>
      </w:r>
    </w:p>
    <w:p w:rsidR="007D492E" w:rsidRPr="007D492E" w:rsidRDefault="007D492E" w:rsidP="007D492E">
      <w:pPr>
        <w:spacing w:after="160" w:line="259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zh-CN"/>
        </w:rPr>
      </w:pPr>
      <w:r w:rsidRPr="007D492E">
        <w:rPr>
          <w:rFonts w:ascii="Times New Roman" w:eastAsia="Times New Roman" w:hAnsi="Times New Roman"/>
          <w:sz w:val="28"/>
          <w:szCs w:val="28"/>
          <w:lang w:val="x-none" w:eastAsia="zh-CN"/>
        </w:rPr>
        <w:t>Ответы респондентов от образовательных организаций, не выполнивших данные требования, при подведении итогов и начислении баллов не учитываются.</w:t>
      </w:r>
    </w:p>
    <w:sectPr w:rsidR="007D492E" w:rsidRPr="007D492E" w:rsidSect="0091329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7F89"/>
    <w:multiLevelType w:val="hybridMultilevel"/>
    <w:tmpl w:val="E328265E"/>
    <w:lvl w:ilvl="0" w:tplc="733C3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4711FF"/>
    <w:multiLevelType w:val="hybridMultilevel"/>
    <w:tmpl w:val="3A7025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AE"/>
    <w:rsid w:val="003C3135"/>
    <w:rsid w:val="005005AE"/>
    <w:rsid w:val="006E71D9"/>
    <w:rsid w:val="0072449E"/>
    <w:rsid w:val="007A7D3A"/>
    <w:rsid w:val="007C53FF"/>
    <w:rsid w:val="007D492E"/>
    <w:rsid w:val="00913299"/>
    <w:rsid w:val="00990125"/>
    <w:rsid w:val="00B65B1C"/>
    <w:rsid w:val="00BF1713"/>
    <w:rsid w:val="00D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5A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05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05A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0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3135"/>
    <w:rPr>
      <w:color w:val="0563C1" w:themeColor="hyperlink"/>
      <w:u w:val="single"/>
    </w:rPr>
  </w:style>
  <w:style w:type="paragraph" w:styleId="a7">
    <w:name w:val="Title"/>
    <w:basedOn w:val="a"/>
    <w:link w:val="a8"/>
    <w:uiPriority w:val="99"/>
    <w:qFormat/>
    <w:rsid w:val="00913299"/>
    <w:pPr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val="x-none" w:eastAsia="zh-CN"/>
    </w:rPr>
  </w:style>
  <w:style w:type="character" w:customStyle="1" w:styleId="a8">
    <w:name w:val="Название Знак"/>
    <w:basedOn w:val="a0"/>
    <w:link w:val="a7"/>
    <w:uiPriority w:val="99"/>
    <w:rsid w:val="0091329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9">
    <w:name w:val="Balloon Text"/>
    <w:basedOn w:val="a"/>
    <w:link w:val="aa"/>
    <w:uiPriority w:val="99"/>
    <w:semiHidden/>
    <w:unhideWhenUsed/>
    <w:rsid w:val="006E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1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5A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05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05A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0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3135"/>
    <w:rPr>
      <w:color w:val="0563C1" w:themeColor="hyperlink"/>
      <w:u w:val="single"/>
    </w:rPr>
  </w:style>
  <w:style w:type="paragraph" w:styleId="a7">
    <w:name w:val="Title"/>
    <w:basedOn w:val="a"/>
    <w:link w:val="a8"/>
    <w:uiPriority w:val="99"/>
    <w:qFormat/>
    <w:rsid w:val="00913299"/>
    <w:pPr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val="x-none" w:eastAsia="zh-CN"/>
    </w:rPr>
  </w:style>
  <w:style w:type="character" w:customStyle="1" w:styleId="a8">
    <w:name w:val="Название Знак"/>
    <w:basedOn w:val="a0"/>
    <w:link w:val="a7"/>
    <w:uiPriority w:val="99"/>
    <w:rsid w:val="0091329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9">
    <w:name w:val="Balloon Text"/>
    <w:basedOn w:val="a"/>
    <w:link w:val="aa"/>
    <w:uiPriority w:val="99"/>
    <w:semiHidden/>
    <w:unhideWhenUsed/>
    <w:rsid w:val="006E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1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.kostrom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uportal44.ru/koiro/opros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portal44.ru/koiro/opros/SitePages/NOKO-MUN-2016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duportal44.ru/koiro/opros/SitePages/NOKO-2016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6PQ52NDQUCDJ-425-1455</_dlc_DocId>
    <_dlc_DocIdUrl xmlns="4c48e722-e5ee-4bb4-abb8-2d4075f5b3da">
      <Url>http://www.eduportal44.ru/Manturovo/mant_MDOU8/1/_layouts/15/DocIdRedir.aspx?ID=6PQ52NDQUCDJ-425-1455</Url>
      <Description>6PQ52NDQUCDJ-425-1455</Description>
    </_dlc_DocIdUrl>
  </documentManagement>
</p:properties>
</file>

<file path=customXml/itemProps1.xml><?xml version="1.0" encoding="utf-8"?>
<ds:datastoreItem xmlns:ds="http://schemas.openxmlformats.org/officeDocument/2006/customXml" ds:itemID="{C96F0AC1-7D39-4C79-B4BD-EB0F7E63DBB3}"/>
</file>

<file path=customXml/itemProps2.xml><?xml version="1.0" encoding="utf-8"?>
<ds:datastoreItem xmlns:ds="http://schemas.openxmlformats.org/officeDocument/2006/customXml" ds:itemID="{50A9FAD2-E82A-4012-A3A4-F62BD70B9ABC}"/>
</file>

<file path=customXml/itemProps3.xml><?xml version="1.0" encoding="utf-8"?>
<ds:datastoreItem xmlns:ds="http://schemas.openxmlformats.org/officeDocument/2006/customXml" ds:itemID="{732FF454-B81D-4A75-B95B-E48B12DCA95D}"/>
</file>

<file path=customXml/itemProps4.xml><?xml version="1.0" encoding="utf-8"?>
<ds:datastoreItem xmlns:ds="http://schemas.openxmlformats.org/officeDocument/2006/customXml" ds:itemID="{4A1CEEF9-7FB0-4422-9A8C-359A88582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Пользователь</cp:lastModifiedBy>
  <cp:revision>2</cp:revision>
  <dcterms:created xsi:type="dcterms:W3CDTF">2016-09-02T11:52:00Z</dcterms:created>
  <dcterms:modified xsi:type="dcterms:W3CDTF">2016-09-02T11:52:00Z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4d0f5aa9-5edb-43e8-8a6e-68244ef9482d</vt:lpwstr>
  </property>
</Properties>
</file>