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1F" w:rsidRDefault="0021101F"/>
    <w:p w:rsidR="0021101F" w:rsidRDefault="0021101F"/>
    <w:p w:rsidR="0021101F" w:rsidRDefault="0021101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D42A1C" wp14:editId="286045EC">
            <wp:simplePos x="0" y="0"/>
            <wp:positionH relativeFrom="column">
              <wp:posOffset>-1895157</wp:posOffset>
            </wp:positionH>
            <wp:positionV relativeFrom="paragraph">
              <wp:posOffset>263207</wp:posOffset>
            </wp:positionV>
            <wp:extent cx="9144000" cy="6858635"/>
            <wp:effectExtent l="0" t="318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D9274E-9D2F-4039-93AB-95736AA6EA5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A779B2" w:rsidRDefault="00A779B2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Default="0021101F"/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lastRenderedPageBreak/>
        <w:t>I. Общие положения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 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Настоящее положение регламентирует деятельность психолого- педагогического консилиума _ Муниципальное бюджетное дошкольное образовательное учреждение детский сад №8 «Звездочка» городского округа город Мантурово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Психолого-педагогический консилиум (далее -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) является одной из форм взаимодействия руководящих и педагогических работников ДОУ с целью создания оптимальных условий обучения, развития,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социализации и адаптации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обучающихся посредством психолого-педагогического сопровождения.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proofErr w:type="spellStart"/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 в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своей деятельности руководствуется следующими нормативно-правовыми документами: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Федеральным законом от 24.11.1995 № 181-ФЗ «О социальной защите инвалидов в Российской Федерации»,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Распоряжением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Минспросвещения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России от 09.09.2019 г. № Р – 93 «Об утверждении примерного Положения о психолого-педагогическом консилиуме образовательной организации»,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color w:val="0802FF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Уставом МБДОУ;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настоящим Положением. 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работает во взаимодействии с образовательными, медицинскими учреждениями, территориальной психолого-медико-педагогической комиссией управления образования г. Мантурово (на основании договора).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Цели и задачи деятельности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color w:val="0802FF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1.4.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1.Целью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является  обеспечение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диагностико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-коррекционного, психолого-педагогического сопровождения воспитанников с ограниченными возможностями здоровья  и/или состояниями декомпенсации,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 </w:t>
      </w:r>
    </w:p>
    <w:p w:rsidR="0021101F" w:rsidRPr="0021101F" w:rsidRDefault="0021101F" w:rsidP="0021101F">
      <w:pPr>
        <w:spacing w:after="0" w:line="240" w:lineRule="auto"/>
        <w:ind w:right="1062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Задачами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ПМПк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являются: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21101F" w:rsidRPr="0021101F" w:rsidRDefault="0021101F" w:rsidP="0021101F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определение характера, продолжительности и эффективности специальной (коррекционной) помощи в рамках, имеющихся в ДОУ возможностей;</w:t>
      </w:r>
    </w:p>
    <w:p w:rsidR="0021101F" w:rsidRPr="0021101F" w:rsidRDefault="0021101F" w:rsidP="0021101F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разработка рекомендаций по организации психолого-педагогического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Symbol"/>
          <w:b/>
          <w:bCs/>
          <w:sz w:val="24"/>
          <w:szCs w:val="24"/>
          <w:lang w:eastAsia="ru-RU"/>
        </w:rPr>
        <w:t xml:space="preserve">подготовка и ведение документации, отражающей актуальное развитие ребенка, динамику его состояния; 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контроль за выполнением рекомендаций ПМПК 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II. Организация деятельности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 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Психолого-педагогический консилиум создается на базе ДОУ приказом заведующего (при наличии соответствующих специалистов).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2.Общее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руководство деятельностью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возлагается на заведующего ДОУ.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lastRenderedPageBreak/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3.Персональный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состав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утверждается приказом заведующего. В состав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входят: 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старший воспитатель (Председатель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)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педагог-психолог;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учитель-логопед;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учитель-дефектолог;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Заместитель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Председателя  и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секретарь определяются из числа членов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4.Заседания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или лица, исполняющего его обязанности.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ведется документация согласно Приложению 1.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6.Ход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заседания фиксируется в протоколе (Приложение 2).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7.Протокол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</w:t>
      </w:r>
    </w:p>
    <w:p w:rsidR="0021101F" w:rsidRPr="0021101F" w:rsidRDefault="0021101F" w:rsidP="0021101F">
      <w:pPr>
        <w:spacing w:after="0" w:line="240" w:lineRule="auto"/>
        <w:ind w:right="567"/>
        <w:jc w:val="both"/>
        <w:textboxTightWrap w:val="firstLineOnly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8.Коллегиальное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решение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я, фиксируются в коллегиальном заключении (Приложение 3).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Заключение подписывается всеми членами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они выражают свое мнение в письменной форме в соответствующем разделе заключения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маршруту, в соответствии с соответствующим федеральным государственным образовательным стандартом.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2.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9.При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направлении обучающегося на психолого-медико-педагогическую комиссию (далее - ПМПК) специалистами оформляется Характеристика на обучающегося (Приложение 4). Характеристика для предоставления на ПМПК выдается родителям (законным представителям).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III. Режим деятельности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3.1 Периодичность проведения заседаний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Заседания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подразделяются на плановые и внеплановые.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Плановые заседания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развития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</w:t>
      </w: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lastRenderedPageBreak/>
        <w:t>руководящих работников Организации; с целью решения конфликтных ситуаций и других случаях.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При проведении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степень социализации и адаптации обучающегося.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обучающегося.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Деятельность специалистов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осуществляется бесплатно. Специалисты, включенные в состав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Специалистам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, за увеличение объема работ, устанавливается доплата, размер которой определяется ДОУ, согласно Положению о порядке и условиях установления выплат компенсационного характера работникам МБДОУ № 8 «Звездочка» г. Мантурово.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IV. Порядок проведения обследования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специалистами 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Процедура и продолжительность обследования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Обследование обучающегося специалистами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5).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Секретарь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по согласованию с председателем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заблаговременно информирует членов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На период подготовки к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и последующей реализации рекомендаций, обучающемуся назначается ведущий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специалист:  воспитатель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или другой специалист. Ведущий специалист представляет обучающегося на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(при необходимости).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По данным обследования каждым специалистом составляется Представление, которое содержит заключение и разработанные рекомендации (Приложение № 6).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На заседании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общее коллегиальное заключение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, степени социализации и адаптации обучающегося.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V. Содержание рекомендаций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по организации психолого- педагогического сопровождения обучающихся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Рекомендации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по организации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психолого-педагогического сопровождения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разработку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индивидуального учебного плана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обучающегося;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предоставление услуг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тьютора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сурдопереводу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тифлопереводу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,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lastRenderedPageBreak/>
        <w:t>тифлосурдопереводу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(индивидуально или на группу обучающихся), в том числе на период адаптации обучающегося в ДОУ /полугодие, учебный год/на постоянной основе;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Рекомендации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на основании медицинского заключения, могут включать особые</w:t>
      </w: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 xml:space="preserve"> условия обучения, воспитания и развития: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>обучения по индивидуальному учебному плану, учебному расписанию;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>организация дополнительной двигательной нагрузки в течение дня / снижение двигательной нагрузки;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 xml:space="preserve"> предоставление услуг ассистента (помощника), оказывающего обучающимся необходимую техническую помощь;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 xml:space="preserve">Рекомендации </w:t>
      </w:r>
      <w:proofErr w:type="spellStart"/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</w:t>
      </w:r>
      <w:proofErr w:type="gramStart"/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>адаптации  могут</w:t>
      </w:r>
      <w:proofErr w:type="gramEnd"/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 xml:space="preserve"> включать в том числе: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bCs/>
          <w:sz w:val="24"/>
          <w:szCs w:val="24"/>
          <w:lang w:eastAsia="ru-RU"/>
        </w:rPr>
        <w:t xml:space="preserve">разработку индивидуального учебного плана, </w:t>
      </w: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образовательного маршрута обучающегося;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профилактику асоциального (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девиантного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) поведения обучающегося;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Рекомендации по организации психолого-педагогического сопровождения обучающихся реализуются на основании Согласие родителей (законных представителей) обучающегося на проведение психолого-педагогического обследования и сопровождения специалистами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МБДОУ № 8 «Звездочка» г. Мантурово (Приложение № 5). </w:t>
      </w: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jc w:val="both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0"/>
          <w:szCs w:val="20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0"/>
          <w:szCs w:val="20"/>
          <w:lang w:eastAsia="ru-RU"/>
        </w:rPr>
        <w:lastRenderedPageBreak/>
        <w:t xml:space="preserve">                                   </w:t>
      </w: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Приложение № 1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педагогическом  консилиуме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   ____________________________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Перечень документации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МБДОУ № _____ «___________» 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Приказ о создании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;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Положение о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;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График проведения плановых заседаний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на учебный год;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Журнал записи обучающихся на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по форме: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№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ДатаФ.И.О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. обучающегося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(дата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рождения)Инициатор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обращенияПовод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обращенияГрафик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консультирования Журнал учета заседаний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по форме: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№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ДатаТематика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заседания Вид консилиума (плановый/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внеплановый) 1234Журнал регистрации коллегиальных заключений психолого-педагогического консилиума по форме: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№Ф.И.О.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обучающегосяДата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рожденияГруппаИнициатор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обращенияПовод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обращения в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ППкКоллегиальное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заключениеРезультат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обращения123456</w:t>
      </w: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ab/>
        <w:t xml:space="preserve">678Протоколы заседания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;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Карта развития обучающегося, получающего психолого-педагогическое сопровождение: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результаты комплексного обследования: представления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специалистов,  характеристика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или педагогическое представление на обучающегося, итоги педагогической диагностики;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коллегиальное заключение консилиума;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копии направлений (заключений) на ПМПК;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Согласие родителей (законных представителей)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обучающегося  на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проведение психолого-педагогического обследования и сопровождения специалистами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ППк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.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Журнал учета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направлений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обучающихся на ПМПК по форме: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№ п/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пФ.И.О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.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обучающегосяДата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рожденияЦель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направленияПричина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</w:t>
      </w:r>
      <w:proofErr w:type="spell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направленияОтметка</w:t>
      </w:r>
      <w:proofErr w:type="spell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о получении направления родителями123456Получено: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(далее перечень </w:t>
      </w: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документов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переданных родителям)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_____________________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proofErr w:type="gramStart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Я,   </w:t>
      </w:r>
      <w:proofErr w:type="gramEnd"/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  (Ф.И.О. родителя)  пакет документов получил (а)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>«___» ____ 20 ___г.</w:t>
      </w:r>
      <w:r w:rsidRPr="0021101F"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  <w:t xml:space="preserve"> </w:t>
      </w: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Corbel"/>
          <w:sz w:val="24"/>
          <w:szCs w:val="24"/>
          <w:lang w:eastAsia="ru-RU"/>
        </w:rPr>
      </w:pPr>
    </w:p>
    <w:p w:rsidR="0021101F" w:rsidRPr="0021101F" w:rsidRDefault="0021101F" w:rsidP="0021101F">
      <w:pPr>
        <w:spacing w:after="0" w:line="240" w:lineRule="auto"/>
        <w:rPr>
          <w:rFonts w:ascii="Times New Roman" w:eastAsia="Tw Cen MT Condensed Extra Bold" w:hAnsi="Times New Roman" w:cs="Times New Roman"/>
          <w:sz w:val="24"/>
          <w:szCs w:val="24"/>
          <w:lang w:eastAsia="ru-RU"/>
        </w:rPr>
      </w:pPr>
      <w:r w:rsidRPr="0021101F">
        <w:rPr>
          <w:rFonts w:ascii="Times New Roman" w:eastAsia="Tw Cen MT Condensed Extra Bold" w:hAnsi="Times New Roman" w:cs="Corbel"/>
          <w:sz w:val="24"/>
          <w:szCs w:val="24"/>
          <w:lang w:eastAsia="ru-RU"/>
        </w:rPr>
        <w:t xml:space="preserve">Подпись: </w:t>
      </w:r>
      <w:bookmarkStart w:id="0" w:name="_GoBack"/>
      <w:bookmarkEnd w:id="0"/>
    </w:p>
    <w:sectPr w:rsidR="0021101F" w:rsidRPr="002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B3AD2"/>
    <w:multiLevelType w:val="hybridMultilevel"/>
    <w:tmpl w:val="9450297E"/>
    <w:lvl w:ilvl="0" w:tplc="C73A771A">
      <w:numFmt w:val="decimal"/>
      <w:lvlText w:val=""/>
      <w:lvlJc w:val="left"/>
      <w:pPr>
        <w:ind w:left="0" w:firstLine="0"/>
      </w:p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5"/>
    <w:rsid w:val="0021101F"/>
    <w:rsid w:val="00483CC5"/>
    <w:rsid w:val="00A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229F"/>
  <w15:chartTrackingRefBased/>
  <w15:docId w15:val="{C0C8F659-0DEA-47EC-898E-C41443D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6PQ52NDQUCDJ-425-3069</_dlc_DocId>
    <_dlc_DocIdUrl xmlns="4c48e722-e5ee-4bb4-abb8-2d4075f5b3da">
      <Url>http://www.eduportal44.ru/Manturovo/mant_MDOU8/1/_layouts/15/DocIdRedir.aspx?ID=6PQ52NDQUCDJ-425-3069</Url>
      <Description>6PQ52NDQUCDJ-425-3069</Description>
    </_dlc_DocIdUrl>
  </documentManagement>
</p:properties>
</file>

<file path=customXml/itemProps1.xml><?xml version="1.0" encoding="utf-8"?>
<ds:datastoreItem xmlns:ds="http://schemas.openxmlformats.org/officeDocument/2006/customXml" ds:itemID="{050744EC-9B9F-45A9-A99D-E579B2A985A3}"/>
</file>

<file path=customXml/itemProps2.xml><?xml version="1.0" encoding="utf-8"?>
<ds:datastoreItem xmlns:ds="http://schemas.openxmlformats.org/officeDocument/2006/customXml" ds:itemID="{B3A8BB31-C566-47BB-89E3-2A50B1A3CCBB}"/>
</file>

<file path=customXml/itemProps3.xml><?xml version="1.0" encoding="utf-8"?>
<ds:datastoreItem xmlns:ds="http://schemas.openxmlformats.org/officeDocument/2006/customXml" ds:itemID="{10292074-E611-4401-BA74-232B8097D7B0}"/>
</file>

<file path=customXml/itemProps4.xml><?xml version="1.0" encoding="utf-8"?>
<ds:datastoreItem xmlns:ds="http://schemas.openxmlformats.org/officeDocument/2006/customXml" ds:itemID="{9AC0BAC7-5713-4B4A-8949-B91D54B80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2</cp:revision>
  <dcterms:created xsi:type="dcterms:W3CDTF">2022-11-30T07:06:00Z</dcterms:created>
  <dcterms:modified xsi:type="dcterms:W3CDTF">2022-11-30T07:10:00Z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38891006-a278-43d9-9cf6-c633513728df</vt:lpwstr>
  </property>
</Properties>
</file>