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9E" w:rsidRDefault="0046769E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6769E" w:rsidRDefault="0046769E" w:rsidP="0046769E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46769E" w:rsidRDefault="0046769E" w:rsidP="0046769E">
      <w:pPr>
        <w:spacing w:line="240" w:lineRule="auto"/>
        <w:ind w:left="4247"/>
        <w:jc w:val="both"/>
      </w:pPr>
      <w:r>
        <w:t xml:space="preserve">                                                                                                                                     Утверждено приказом департамента                    </w:t>
      </w:r>
    </w:p>
    <w:p w:rsidR="0046769E" w:rsidRDefault="0046769E" w:rsidP="0046769E">
      <w:pPr>
        <w:spacing w:line="240" w:lineRule="auto"/>
        <w:ind w:left="4247"/>
        <w:jc w:val="both"/>
      </w:pPr>
      <w:r>
        <w:t xml:space="preserve">                                                                                                                                      образования и науки Костромской области</w:t>
      </w:r>
    </w:p>
    <w:p w:rsidR="0046769E" w:rsidRDefault="0046769E" w:rsidP="0046769E">
      <w:pPr>
        <w:spacing w:line="240" w:lineRule="auto"/>
        <w:ind w:left="4247"/>
        <w:jc w:val="both"/>
      </w:pPr>
      <w:r>
        <w:t xml:space="preserve">                                                                                                                                       от  10.07. 2015  г. № 1494</w:t>
      </w:r>
    </w:p>
    <w:p w:rsidR="0046769E" w:rsidRDefault="0046769E" w:rsidP="00467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769E" w:rsidRDefault="0046769E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4C" w:rsidRPr="00B5174C" w:rsidRDefault="00B5174C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B5174C" w:rsidRPr="00B5174C" w:rsidRDefault="00B5174C" w:rsidP="00B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B5174C" w:rsidRPr="00B5174C" w:rsidRDefault="00B5174C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bookmarkEnd w:id="0"/>
    <w:p w:rsidR="00B5174C" w:rsidRDefault="00B5174C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C12" w:rsidRPr="00E2475F" w:rsidRDefault="00B5174C" w:rsidP="00B5174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5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работники образовательных организаций, реализующие программы дошкольного образования: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физической культуре,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педагог-организатор, учитель-логопед, педагог-дефектолог</w:t>
      </w:r>
    </w:p>
    <w:p w:rsidR="00D65F79" w:rsidRPr="00E2475F" w:rsidRDefault="00D65F79" w:rsidP="00283C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E2475F" w:rsidRPr="00E2475F" w:rsidRDefault="00E2475F" w:rsidP="00E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5F79"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ровел(а) экспертизу в форме анализа </w:t>
      </w:r>
      <w:r w:rsidRP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представленных материалов профессиональной деятельности </w:t>
      </w:r>
    </w:p>
    <w:p w:rsidR="00D65F79" w:rsidRPr="00BC0299" w:rsidRDefault="00D65F79" w:rsidP="00E24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65F79" w:rsidRPr="00BC0299" w:rsidRDefault="00D65F79" w:rsidP="00E247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Ре</w:t>
            </w:r>
            <w:r w:rsidR="00E2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зультаты освоения обучающимися </w:t>
            </w: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E2475F" w:rsidRPr="00BC0299" w:rsidTr="00E2475F">
        <w:trPr>
          <w:trHeight w:val="121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E2475F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 освоения </w:t>
            </w:r>
            <w:proofErr w:type="gramStart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в каждый возрастной период:</w:t>
            </w: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основной образовательной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образовательного учреждения.</w:t>
            </w: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  <w:p w:rsidR="00E2475F" w:rsidRPr="0002005D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(воспитатель, муз.руководитель, </w:t>
            </w: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инструктор по физкультуре, педагог-организатор)</w:t>
            </w:r>
          </w:p>
          <w:p w:rsidR="00E2475F" w:rsidRPr="00731816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1266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AC4318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990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AC4318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5F" w:rsidRPr="00744E9E" w:rsidRDefault="00E2475F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AC4318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каждый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период: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дополнительной общеразвивающей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E2475F" w:rsidRPr="0002005D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всех </w:t>
            </w:r>
          </w:p>
          <w:p w:rsidR="00E2475F" w:rsidRPr="00731816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наименований должностей)</w:t>
            </w: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5F" w:rsidRDefault="00E2475F" w:rsidP="0002005D">
            <w:pPr>
              <w:pStyle w:val="a4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F" w:rsidRDefault="00E2475F" w:rsidP="0002005D">
            <w:pPr>
              <w:pStyle w:val="a4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AC4318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F79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79" w:rsidRPr="00744E9E" w:rsidRDefault="00D65F79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AC4318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E2475F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E2475F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7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результативности реализации программ 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DE56CE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D65F79" w:rsidRPr="00E416E0" w:rsidRDefault="0002005D" w:rsidP="00E416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(воспитатель, муз.руководитель, инструктор по фи</w:t>
            </w:r>
            <w:r w:rsidR="00E41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02005D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744E9E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744E9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E416E0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2005D"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02005D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744E9E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744E9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Положительная динамика в коррекции развития воспитанников с ограниченными возможностями здоровья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E416E0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2005D"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</w:t>
            </w: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дефектолог)</w:t>
            </w:r>
          </w:p>
        </w:tc>
      </w:tr>
      <w:tr w:rsidR="00D27095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744E9E" w:rsidRDefault="00D27095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744E9E" w:rsidRDefault="00D27095" w:rsidP="00D2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Комплексный подход в организации коррекционной работы (взаимодействие с педагогами ДОУ и родителями)</w:t>
            </w:r>
            <w:r w:rsidR="0021343C"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E416E0" w:rsidRDefault="00D27095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92977" w:rsidRPr="00E416E0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Default="00D27095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Планы, отчеты, журналы консультаций, заверенные руководителем образовательного учреждения.</w:t>
            </w:r>
          </w:p>
          <w:p w:rsidR="00D27095" w:rsidRPr="00D27095" w:rsidRDefault="00D27095" w:rsidP="00D27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определяются из расчета регулярности и плановости проводимой работы: проводится по запросу, 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02005D" w:rsidRDefault="00D27095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27095" w:rsidRPr="0002005D" w:rsidRDefault="0021343C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E416E0" w:rsidRPr="00E416E0" w:rsidTr="006E0403">
        <w:trPr>
          <w:trHeight w:val="2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0" w:rsidRPr="00E416E0" w:rsidRDefault="00E416E0" w:rsidP="00D2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 по разделу 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744E9E" w:rsidRDefault="00E416E0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lang w:eastAsia="ru-RU"/>
              </w:rPr>
              <w:t>50/90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E416E0" w:rsidRDefault="00E416E0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E416E0" w:rsidRDefault="00E416E0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416E0" w:rsidRPr="00744E9E" w:rsidTr="000363D6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0" w:rsidRPr="00744E9E" w:rsidRDefault="00E416E0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744E9E" w:rsidRDefault="00E416E0" w:rsidP="00E416E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и развитие способностей воспитанников к интеллектуальной, творческой, физкультурно-спортивной деятельности</w:t>
            </w:r>
          </w:p>
        </w:tc>
      </w:tr>
      <w:tr w:rsidR="00744E9E" w:rsidRPr="00BC0299" w:rsidTr="003C3FE2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4E9E" w:rsidRP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и результаты участия воспитанников в конкурсах, соревнованиях: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Грамоты, дипломы или другие документы, подтверждающие победы и призовые места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воспитанников</w:t>
            </w: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Документы, подтверждающие роль педагогического работника в подготовке победителей/призеров конкурсов, соревнований.</w:t>
            </w: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744E9E" w:rsidRPr="00E416E0" w:rsidRDefault="00744E9E" w:rsidP="00E416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(воспитатель, муз.руководитель, инструктор по фи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744E9E" w:rsidRPr="00BC0299" w:rsidTr="00BE68BF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Муниципальный уровень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E9E" w:rsidRPr="00BC0299" w:rsidTr="00BE68BF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Региональный уровень 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E9E" w:rsidRPr="00BC0299" w:rsidTr="00BE68BF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Федеральный/международный уровень</w:t>
            </w:r>
          </w:p>
          <w:p w:rsidR="00744E9E" w:rsidRPr="00744E9E" w:rsidRDefault="00744E9E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E416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20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2475F" w:rsidRPr="00744E9E" w:rsidRDefault="00E2475F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 w:rsidR="00744E9E"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744E9E" w:rsidRDefault="00744E9E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744E9E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744E9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02005D"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разработок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разработок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 разработки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744E9E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обобщенного педагогического опыта*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744E9E">
            <w:pPr>
              <w:pStyle w:val="a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 положительный</w:t>
            </w:r>
            <w:r w:rsidR="00744E9E"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илиотзыв положительный, содержит рекомендации к тиражированию</w:t>
            </w:r>
            <w:r w:rsidRPr="0093682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2005D" w:rsidRPr="0093682D" w:rsidRDefault="00744E9E" w:rsidP="00744E9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40 / </w:t>
            </w:r>
            <w:r w:rsidR="0002005D" w:rsidRPr="00936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9368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заверенный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2005D" w:rsidRPr="00744E9E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44E9E">
              <w:rPr>
                <w:rFonts w:ascii="Times New Roman" w:hAnsi="Times New Roman" w:cs="Times New Roman"/>
              </w:rPr>
              <w:t>*Суммирование  баллов по данным показателям</w:t>
            </w:r>
          </w:p>
          <w:p w:rsidR="0002005D" w:rsidRPr="00744E9E" w:rsidRDefault="0002005D" w:rsidP="00744E9E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744E9E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собственного педагогического опыта в форме открытого занятия/мероприятия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93682D" w:rsidRDefault="0002005D" w:rsidP="0002005D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D929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92977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 и другие документы, подтверждающие проведение открытых мероприятий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руководителя методического объединения, педагогов-участников открытого занятия/мероприятия.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регистрации присутствующих на открытом мероприятии, 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заверенный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 w:rsid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организации:</w:t>
            </w:r>
          </w:p>
          <w:p w:rsidR="0002005D" w:rsidRPr="0093682D" w:rsidRDefault="0002005D" w:rsidP="000200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выступлений</w:t>
            </w:r>
          </w:p>
          <w:p w:rsidR="0002005D" w:rsidRPr="0093682D" w:rsidRDefault="0002005D" w:rsidP="000200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выступлений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выступлений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выступление</w:t>
            </w:r>
          </w:p>
          <w:p w:rsidR="0002005D" w:rsidRPr="0093682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Сертификаты, справки, приказы, программы мероприятий, заверенные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 w:rsid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профессиональных конкурсах: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02005D" w:rsidRPr="0093682D" w:rsidRDefault="0002005D" w:rsidP="000200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всероссийских конкурсов, проводимых Министерством образования и науки Российской Федерации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Копии грамот, дипломов, приказов/распоряжений, заверенные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93682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02005D"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оличество баллов по каждому из 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="0002005D"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вне зависимости от года участия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(начиная с победителя городского уровня)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BD3BCA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Общественно-профессиональная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педагога: участие в экспертных и аттестационных комиссиях, в жюри профессиональных конкурсов, творческих группах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3BCA" w:rsidRPr="0093682D" w:rsidRDefault="00BD3BCA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локального акта, заверенная руководителем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21343C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методическим объединением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93682D" w:rsidRPr="00BC0299" w:rsidTr="00EE2498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82D" w:rsidRPr="0093682D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82D" w:rsidRPr="0093682D" w:rsidRDefault="0093682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82D" w:rsidRPr="0093682D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D" w:rsidRPr="00BC0299" w:rsidRDefault="0093682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5C1096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5C1096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2005D" w:rsidRPr="005C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1096" w:rsidRPr="005C109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</w:tr>
      <w:tr w:rsidR="0002005D" w:rsidRPr="0093682D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D92977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навыками пользователя персонального компьютера:</w:t>
            </w:r>
          </w:p>
          <w:p w:rsidR="0002005D" w:rsidRPr="0093682D" w:rsidRDefault="0002005D" w:rsidP="00936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  <w:p w:rsidR="0002005D" w:rsidRPr="0093682D" w:rsidRDefault="0002005D" w:rsidP="009368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</w:t>
            </w: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02005D"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02005D" w:rsidRPr="0093682D" w:rsidRDefault="0093682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тиражируемых и размещенных в открытом доступе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созданных самостоятельно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96" w:rsidRDefault="005C1096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96" w:rsidRPr="00BC0299" w:rsidRDefault="005C1096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02005D" w:rsidRPr="00BD3BCA" w:rsidRDefault="0002005D" w:rsidP="00BD3B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0D01D4" w:rsidRDefault="000D01D4" w:rsidP="000D01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1D4">
              <w:rPr>
                <w:rFonts w:ascii="Times New Roman" w:hAnsi="Times New Roman" w:cs="Times New Roman"/>
                <w:sz w:val="24"/>
              </w:rPr>
              <w:t>Использование цифрового интерактивного оборудования (ЦИО)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jc w:val="center"/>
            </w:pPr>
            <w: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</w:pPr>
            <w:r w:rsidRPr="000D01D4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использование ЦИО в практике работы педагога. 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0D01D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0D01D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93682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дистанционных образовательных технологий, электронного обучения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подтверждающие использование дистанционных образовательных технологий, электронного обучения: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диагностических материалов, результаты диагностики, </w:t>
            </w:r>
            <w:r w:rsidRPr="005C1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заверенные руководителем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02005D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02005D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*(учитель-логопед, педагог</w:t>
            </w:r>
            <w:r w:rsidRPr="0002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-дефектолог)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Послевузовское образование: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-аспиран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тура,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-получение второго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шего образования по профилю дея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тельности),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обучения. </w:t>
            </w:r>
          </w:p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Участие в целевых краткосрочных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рсах повышения квалификации (ме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подтверждающ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егосис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 за каждое участие, но не более чем за 4 мероприятия (макси</w:t>
            </w:r>
            <w:r w:rsidRPr="005C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мально 20 баллов).</w:t>
            </w:r>
          </w:p>
        </w:tc>
      </w:tr>
      <w:tr w:rsidR="000D01D4" w:rsidRPr="00BC0299" w:rsidTr="00915D62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r w:rsidRPr="00472F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/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157B4">
              <w:rPr>
                <w:rFonts w:ascii="Times New Roman" w:hAnsi="Times New Roman" w:cs="Times New Roman"/>
                <w:b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0D01D4" w:rsidRPr="00BC0299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регионального </w:t>
            </w: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уровня</w:t>
            </w: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представление результатов инновационной деятельности:  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положительный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положительный, содержит рекомендации к тиражированию</w:t>
            </w:r>
            <w:r w:rsidRPr="00C157B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/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C1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Суммирование  баллов по данным показателям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производится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личного участия в конкурсе инновационных продуктов: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учебно–методических пособий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соавтор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соответствующий гриф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C15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интернет-</w:t>
            </w: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</w:tc>
      </w:tr>
      <w:tr w:rsidR="000D01D4" w:rsidRPr="00BC0299" w:rsidTr="00DB55A5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Копия</w:t>
            </w: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том числе победители ПНПО)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87450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C76F8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F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62643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Максимальное </w:t>
            </w: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2170 /</w:t>
            </w:r>
            <w:r w:rsidRPr="007E1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1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F79" w:rsidRPr="00BC0299" w:rsidRDefault="00D65F79" w:rsidP="00862C1A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0130" w:rsidRDefault="00970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C1A" w:rsidRPr="00970130" w:rsidRDefault="00862C1A" w:rsidP="0097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="007E109E" w:rsidRPr="00970130">
        <w:rPr>
          <w:rFonts w:ascii="Times New Roman" w:hAnsi="Times New Roman" w:cs="Times New Roman"/>
          <w:sz w:val="24"/>
          <w:szCs w:val="24"/>
        </w:rPr>
        <w:t>на основании анализа представленных материалов</w:t>
      </w:r>
      <w:r w:rsidR="0097013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70130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="00970130"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</w:p>
    <w:p w:rsidR="00862C1A" w:rsidRPr="00970130" w:rsidRDefault="00862C1A" w:rsidP="00970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862C1A" w:rsidRPr="00970130" w:rsidRDefault="00862C1A" w:rsidP="00862C1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ab/>
      </w:r>
    </w:p>
    <w:p w:rsidR="00862C1A" w:rsidRPr="00970130" w:rsidRDefault="00862C1A" w:rsidP="00862C1A">
      <w:pPr>
        <w:rPr>
          <w:rFonts w:ascii="Times New Roman" w:hAnsi="Times New Roman" w:cs="Times New Roman"/>
          <w:b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>Для первой квалификационной категории: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аналитические выводы о достижен</w:t>
      </w:r>
      <w:r w:rsidR="000D01D4">
        <w:rPr>
          <w:rFonts w:ascii="Times New Roman" w:hAnsi="Times New Roman" w:cs="Times New Roman"/>
          <w:sz w:val="24"/>
          <w:szCs w:val="24"/>
        </w:rPr>
        <w:t xml:space="preserve">ии стабильных положительных результатов </w:t>
      </w:r>
      <w:r w:rsidRPr="00970130">
        <w:rPr>
          <w:rFonts w:ascii="Times New Roman" w:hAnsi="Times New Roman" w:cs="Times New Roman"/>
          <w:sz w:val="24"/>
          <w:szCs w:val="24"/>
        </w:rPr>
        <w:t xml:space="preserve">освоения обучающимися образовательных </w:t>
      </w:r>
      <w:r w:rsidR="000D01D4">
        <w:rPr>
          <w:rFonts w:ascii="Times New Roman" w:hAnsi="Times New Roman" w:cs="Times New Roman"/>
          <w:sz w:val="24"/>
          <w:szCs w:val="24"/>
        </w:rPr>
        <w:t xml:space="preserve">программ по итогам внутреннего </w:t>
      </w:r>
      <w:r w:rsidRPr="00970130">
        <w:rPr>
          <w:rFonts w:ascii="Times New Roman" w:hAnsi="Times New Roman" w:cs="Times New Roman"/>
          <w:sz w:val="24"/>
          <w:szCs w:val="24"/>
        </w:rPr>
        <w:t>мониторинга;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</w:t>
      </w:r>
      <w:r w:rsidR="000D01D4">
        <w:rPr>
          <w:rFonts w:ascii="Times New Roman" w:hAnsi="Times New Roman" w:cs="Times New Roman"/>
          <w:sz w:val="24"/>
          <w:szCs w:val="24"/>
        </w:rPr>
        <w:t xml:space="preserve">тические выводы о деятельности педагога по выявлению </w:t>
      </w:r>
      <w:r w:rsidRPr="0097013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0D01D4">
        <w:rPr>
          <w:rFonts w:ascii="Times New Roman" w:hAnsi="Times New Roman" w:cs="Times New Roman"/>
          <w:sz w:val="24"/>
          <w:szCs w:val="24"/>
        </w:rPr>
        <w:t>у</w:t>
      </w:r>
      <w:r w:rsidRPr="0097013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D01D4" w:rsidRPr="00970130">
        <w:rPr>
          <w:rFonts w:ascii="Times New Roman" w:hAnsi="Times New Roman" w:cs="Times New Roman"/>
          <w:sz w:val="24"/>
          <w:szCs w:val="24"/>
        </w:rPr>
        <w:t>способностей к</w:t>
      </w:r>
      <w:r w:rsidRPr="00970130">
        <w:rPr>
          <w:rFonts w:ascii="Times New Roman" w:hAnsi="Times New Roman" w:cs="Times New Roman"/>
          <w:sz w:val="24"/>
          <w:szCs w:val="24"/>
        </w:rPr>
        <w:t>интеллектуальной, творческой, физкультурно-спортивной деятельности;</w:t>
      </w:r>
    </w:p>
    <w:p w:rsidR="00862C1A" w:rsidRPr="00970130" w:rsidRDefault="000D01D4" w:rsidP="00862C1A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аналитические выводы о личном </w:t>
      </w:r>
      <w:r w:rsidR="00862C1A" w:rsidRPr="00970130">
        <w:rPr>
          <w:rFonts w:ascii="Times New Roman" w:hAnsi="Times New Roman" w:cs="Times New Roman"/>
          <w:sz w:val="24"/>
          <w:szCs w:val="24"/>
        </w:rPr>
        <w:t>вкладе педагога в повышение качества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о совершенствовании </w:t>
      </w:r>
      <w:r w:rsidRPr="00970130">
        <w:rPr>
          <w:rFonts w:ascii="Times New Roman" w:hAnsi="Times New Roman" w:cs="Times New Roman"/>
          <w:sz w:val="24"/>
          <w:szCs w:val="24"/>
        </w:rPr>
        <w:t>методов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транслировании в педагогических </w:t>
      </w:r>
      <w:r w:rsidRPr="00970130">
        <w:rPr>
          <w:rFonts w:ascii="Times New Roman" w:hAnsi="Times New Roman" w:cs="Times New Roman"/>
          <w:sz w:val="24"/>
          <w:szCs w:val="24"/>
        </w:rPr>
        <w:t>коллективах опыта практических результатов своей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Pr="00970130">
        <w:rPr>
          <w:rFonts w:ascii="Times New Roman" w:hAnsi="Times New Roman" w:cs="Times New Roman"/>
          <w:sz w:val="24"/>
          <w:szCs w:val="24"/>
        </w:rPr>
        <w:t>деятельности, участии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организации.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</w:p>
    <w:p w:rsidR="00862C1A" w:rsidRPr="00970130" w:rsidRDefault="00862C1A" w:rsidP="00862C1A">
      <w:pPr>
        <w:rPr>
          <w:rFonts w:ascii="Times New Roman" w:hAnsi="Times New Roman" w:cs="Times New Roman"/>
          <w:b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>Для высшей квалификационной категории: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аналитические выводы о достижении обучающимися полож</w:t>
      </w:r>
      <w:r w:rsidR="007E109E" w:rsidRPr="00970130">
        <w:rPr>
          <w:rFonts w:ascii="Times New Roman" w:hAnsi="Times New Roman" w:cs="Times New Roman"/>
          <w:sz w:val="24"/>
          <w:szCs w:val="24"/>
        </w:rPr>
        <w:t xml:space="preserve">ительной динамики результатов </w:t>
      </w:r>
      <w:r w:rsidRPr="00970130">
        <w:rPr>
          <w:rFonts w:ascii="Times New Roman" w:hAnsi="Times New Roman" w:cs="Times New Roman"/>
          <w:sz w:val="24"/>
          <w:szCs w:val="24"/>
        </w:rPr>
        <w:t xml:space="preserve">освоения образовательных </w:t>
      </w:r>
      <w:r w:rsidR="007E109E" w:rsidRPr="00970130">
        <w:rPr>
          <w:rFonts w:ascii="Times New Roman" w:hAnsi="Times New Roman" w:cs="Times New Roman"/>
          <w:sz w:val="24"/>
          <w:szCs w:val="24"/>
        </w:rPr>
        <w:t xml:space="preserve">программ по итогам внутреннего </w:t>
      </w:r>
      <w:r w:rsidRPr="00970130">
        <w:rPr>
          <w:rFonts w:ascii="Times New Roman" w:hAnsi="Times New Roman" w:cs="Times New Roman"/>
          <w:sz w:val="24"/>
          <w:szCs w:val="24"/>
        </w:rPr>
        <w:t>мониторинга;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аналитические выводы о деятель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970130">
        <w:rPr>
          <w:rFonts w:ascii="Times New Roman" w:hAnsi="Times New Roman" w:cs="Times New Roman"/>
          <w:sz w:val="24"/>
          <w:szCs w:val="24"/>
        </w:rPr>
        <w:t>пед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агога по выявлению развития у обучающихся </w:t>
      </w:r>
      <w:r w:rsidRPr="00970130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к </w:t>
      </w:r>
      <w:r w:rsidRPr="00970130">
        <w:rPr>
          <w:rFonts w:ascii="Times New Roman" w:hAnsi="Times New Roman" w:cs="Times New Roman"/>
          <w:sz w:val="24"/>
          <w:szCs w:val="24"/>
        </w:rPr>
        <w:t>научной(интеллектуальной), творческой, физкуль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турно-спортивной деятельности, </w:t>
      </w:r>
      <w:r w:rsidR="000D01D4">
        <w:rPr>
          <w:rFonts w:ascii="Times New Roman" w:hAnsi="Times New Roman" w:cs="Times New Roman"/>
          <w:sz w:val="24"/>
          <w:szCs w:val="24"/>
        </w:rPr>
        <w:t xml:space="preserve">также их участия </w:t>
      </w:r>
      <w:r w:rsidRPr="00970130">
        <w:rPr>
          <w:rFonts w:ascii="Times New Roman" w:hAnsi="Times New Roman" w:cs="Times New Roman"/>
          <w:sz w:val="24"/>
          <w:szCs w:val="24"/>
        </w:rPr>
        <w:t>в фестивалях, конкурсах, соревнованиях;</w:t>
      </w:r>
    </w:p>
    <w:p w:rsidR="00862C1A" w:rsidRPr="00970130" w:rsidRDefault="00970130" w:rsidP="00862C1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- аналитические выводы о личном </w:t>
      </w:r>
      <w:r w:rsidR="00862C1A" w:rsidRPr="00970130">
        <w:rPr>
          <w:rFonts w:ascii="Times New Roman" w:hAnsi="Times New Roman" w:cs="Times New Roman"/>
          <w:sz w:val="24"/>
          <w:szCs w:val="24"/>
        </w:rPr>
        <w:t>вкладе педагога в по</w:t>
      </w:r>
      <w:r w:rsidRPr="00970130">
        <w:rPr>
          <w:rFonts w:ascii="Times New Roman" w:hAnsi="Times New Roman" w:cs="Times New Roman"/>
          <w:sz w:val="24"/>
          <w:szCs w:val="24"/>
        </w:rPr>
        <w:t xml:space="preserve">вышение качества образования, о совершенствовании методов обучения и воспитания, и продуктивном использовании </w:t>
      </w:r>
      <w:r w:rsidR="00862C1A" w:rsidRPr="00970130">
        <w:rPr>
          <w:rFonts w:ascii="Times New Roman" w:hAnsi="Times New Roman" w:cs="Times New Roman"/>
          <w:sz w:val="24"/>
          <w:szCs w:val="24"/>
        </w:rPr>
        <w:t>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862C1A" w:rsidRPr="00970130" w:rsidRDefault="007E109E" w:rsidP="00862C1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- аналитические выводы об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участии </w:t>
      </w:r>
      <w:r w:rsidR="000D01D4" w:rsidRPr="00970130">
        <w:rPr>
          <w:rFonts w:ascii="Times New Roman" w:hAnsi="Times New Roman" w:cs="Times New Roman"/>
          <w:sz w:val="24"/>
          <w:szCs w:val="24"/>
        </w:rPr>
        <w:t>педагога в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 р</w:t>
      </w:r>
      <w:r w:rsidRPr="00970130">
        <w:rPr>
          <w:rFonts w:ascii="Times New Roman" w:hAnsi="Times New Roman" w:cs="Times New Roman"/>
          <w:sz w:val="24"/>
          <w:szCs w:val="24"/>
        </w:rPr>
        <w:t>аботе методических объединений</w:t>
      </w:r>
      <w:r w:rsidR="000D01D4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970130">
        <w:rPr>
          <w:rFonts w:ascii="Times New Roman" w:hAnsi="Times New Roman" w:cs="Times New Roman"/>
          <w:sz w:val="24"/>
          <w:szCs w:val="24"/>
        </w:rPr>
        <w:t xml:space="preserve">в </w:t>
      </w:r>
      <w:r w:rsidR="00862C1A" w:rsidRPr="00970130">
        <w:rPr>
          <w:rFonts w:ascii="Times New Roman" w:hAnsi="Times New Roman" w:cs="Times New Roman"/>
          <w:sz w:val="24"/>
          <w:szCs w:val="24"/>
        </w:rPr>
        <w:t>разработке программно-методического сопровождения образовательного процесса, профессиональных конкурсах.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970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862C1A" w:rsidRPr="00970130" w:rsidRDefault="00862C1A" w:rsidP="00ED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уровень квалификации _____________________________________________</w:t>
      </w:r>
    </w:p>
    <w:p w:rsidR="00862C1A" w:rsidRPr="00970130" w:rsidRDefault="00862C1A" w:rsidP="00ED7888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(Ф.И.О. аттестуемого)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</w:p>
    <w:p w:rsidR="00862C1A" w:rsidRPr="00970130" w:rsidRDefault="00862C1A" w:rsidP="00ED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______________________________________ соответствует требованиям, предъявляемым к __________________</w:t>
      </w:r>
      <w:r w:rsidR="00ED7888">
        <w:rPr>
          <w:rFonts w:ascii="Times New Roman" w:hAnsi="Times New Roman" w:cs="Times New Roman"/>
          <w:sz w:val="24"/>
          <w:szCs w:val="24"/>
        </w:rPr>
        <w:t>____</w:t>
      </w:r>
      <w:r w:rsidRPr="0097013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862C1A" w:rsidRPr="00970130" w:rsidRDefault="00862C1A" w:rsidP="00ED788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ED7888">
        <w:rPr>
          <w:rFonts w:ascii="Times New Roman" w:hAnsi="Times New Roman" w:cs="Times New Roman"/>
          <w:sz w:val="24"/>
          <w:szCs w:val="24"/>
        </w:rPr>
        <w:tab/>
      </w:r>
      <w:r w:rsidRPr="00970130">
        <w:rPr>
          <w:rFonts w:ascii="Times New Roman" w:hAnsi="Times New Roman" w:cs="Times New Roman"/>
          <w:sz w:val="24"/>
          <w:szCs w:val="24"/>
        </w:rPr>
        <w:t xml:space="preserve"> (первой/ высшей)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</w:p>
    <w:p w:rsidR="007E109E" w:rsidRPr="00970130" w:rsidRDefault="007E10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65F79" w:rsidRPr="00970130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F79" w:rsidRPr="00970130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4970"/>
        <w:gridCol w:w="4970"/>
      </w:tblGrid>
      <w:tr w:rsidR="00D65F79" w:rsidRPr="00970130" w:rsidTr="0002005D">
        <w:tc>
          <w:tcPr>
            <w:tcW w:w="5708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970130" w:rsidTr="007E109E">
        <w:tc>
          <w:tcPr>
            <w:tcW w:w="5708" w:type="dxa"/>
          </w:tcPr>
          <w:p w:rsidR="00D65F79" w:rsidRPr="00970130" w:rsidRDefault="00D65F79" w:rsidP="007E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E109E"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 инструктор по физической культуре, учитель-логопед, педагог-дефектолог</w:t>
            </w:r>
          </w:p>
        </w:tc>
        <w:tc>
          <w:tcPr>
            <w:tcW w:w="4970" w:type="dxa"/>
            <w:shd w:val="clear" w:color="auto" w:fill="auto"/>
          </w:tcPr>
          <w:p w:rsidR="00D65F79" w:rsidRPr="00970130" w:rsidRDefault="009917C4" w:rsidP="007E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135до 275</w:t>
            </w:r>
          </w:p>
        </w:tc>
        <w:tc>
          <w:tcPr>
            <w:tcW w:w="4970" w:type="dxa"/>
            <w:shd w:val="clear" w:color="auto" w:fill="auto"/>
          </w:tcPr>
          <w:p w:rsidR="00D65F79" w:rsidRPr="00970130" w:rsidRDefault="009917C4" w:rsidP="00D6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65F79"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</w:tr>
    </w:tbl>
    <w:p w:rsidR="00D65F79" w:rsidRPr="00970130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970130" w:rsidRDefault="00D65F79" w:rsidP="00D65F79">
      <w:pPr>
        <w:rPr>
          <w:sz w:val="24"/>
          <w:szCs w:val="24"/>
        </w:rPr>
      </w:pPr>
    </w:p>
    <w:p w:rsidR="00C62101" w:rsidRPr="00970130" w:rsidRDefault="00C62101">
      <w:pPr>
        <w:rPr>
          <w:sz w:val="24"/>
          <w:szCs w:val="24"/>
        </w:rPr>
      </w:pPr>
    </w:p>
    <w:sectPr w:rsidR="00C62101" w:rsidRPr="00970130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F79"/>
    <w:rsid w:val="0002005D"/>
    <w:rsid w:val="000D01D4"/>
    <w:rsid w:val="000D1594"/>
    <w:rsid w:val="0015399A"/>
    <w:rsid w:val="001F2CEA"/>
    <w:rsid w:val="0021343C"/>
    <w:rsid w:val="00283C12"/>
    <w:rsid w:val="002A4EB2"/>
    <w:rsid w:val="003A2952"/>
    <w:rsid w:val="003C3FE2"/>
    <w:rsid w:val="0046769E"/>
    <w:rsid w:val="00581E16"/>
    <w:rsid w:val="005C1096"/>
    <w:rsid w:val="006A25E2"/>
    <w:rsid w:val="00744E9E"/>
    <w:rsid w:val="007E109E"/>
    <w:rsid w:val="00862C1A"/>
    <w:rsid w:val="0093682D"/>
    <w:rsid w:val="00970130"/>
    <w:rsid w:val="00974E91"/>
    <w:rsid w:val="009917C4"/>
    <w:rsid w:val="00B5174C"/>
    <w:rsid w:val="00BD3BCA"/>
    <w:rsid w:val="00C157B4"/>
    <w:rsid w:val="00C62101"/>
    <w:rsid w:val="00D27095"/>
    <w:rsid w:val="00D65F79"/>
    <w:rsid w:val="00D92977"/>
    <w:rsid w:val="00DA354A"/>
    <w:rsid w:val="00DD2D6C"/>
    <w:rsid w:val="00E2475F"/>
    <w:rsid w:val="00E416E0"/>
    <w:rsid w:val="00ED7888"/>
    <w:rsid w:val="00F5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86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2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B51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51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E416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6PQ52NDQUCDJ-425-462</_dlc_DocId>
    <_dlc_DocIdUrl xmlns="4c48e722-e5ee-4bb4-abb8-2d4075f5b3da">
      <Url>http://www.eduportal44.ru/Manturovo/mant_MDOU8/1/_layouts/15/DocIdRedir.aspx?ID=6PQ52NDQUCDJ-425-462</Url>
      <Description>6PQ52NDQUCDJ-425-462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47B8D-0EBB-4EA0-B0E3-F6B7BDB0E341}"/>
</file>

<file path=customXml/itemProps2.xml><?xml version="1.0" encoding="utf-8"?>
<ds:datastoreItem xmlns:ds="http://schemas.openxmlformats.org/officeDocument/2006/customXml" ds:itemID="{977A23CA-AF47-40B0-902B-0229FB909AE3}"/>
</file>

<file path=customXml/itemProps3.xml><?xml version="1.0" encoding="utf-8"?>
<ds:datastoreItem xmlns:ds="http://schemas.openxmlformats.org/officeDocument/2006/customXml" ds:itemID="{56968823-AA1B-4D1B-A5B7-B3F03D3D5719}"/>
</file>

<file path=customXml/itemProps4.xml><?xml version="1.0" encoding="utf-8"?>
<ds:datastoreItem xmlns:ds="http://schemas.openxmlformats.org/officeDocument/2006/customXml" ds:itemID="{E69C47F3-C3EB-4BDF-ACD5-BFDB155C1505}"/>
</file>

<file path=customXml/itemProps5.xml><?xml version="1.0" encoding="utf-8"?>
<ds:datastoreItem xmlns:ds="http://schemas.openxmlformats.org/officeDocument/2006/customXml" ds:itemID="{198AC691-1EF3-4821-8E92-D1417BAA8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8</cp:revision>
  <dcterms:created xsi:type="dcterms:W3CDTF">2015-06-22T15:43:00Z</dcterms:created>
  <dcterms:modified xsi:type="dcterms:W3CDTF">2015-05-26T12:38:00Z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68f542d8-f219-4783-8a7d-e7f150d2fb63</vt:lpwstr>
  </property>
</Properties>
</file>