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3" w:rsidRDefault="00D81354" w:rsidP="00A237A3">
      <w:pPr>
        <w:jc w:val="center"/>
      </w:pPr>
      <w:r>
        <w:t>Документ  Задание №9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B2378A">
        <w:rPr>
          <w:sz w:val="24"/>
          <w:szCs w:val="24"/>
        </w:rPr>
        <w:t>16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</w:t>
      </w:r>
      <w:r w:rsidR="00B2378A">
        <w:rPr>
          <w:sz w:val="24"/>
          <w:szCs w:val="24"/>
        </w:rPr>
        <w:t>Четверг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1340"/>
      </w:tblGrid>
      <w:tr w:rsidR="00ED2409" w:rsidRPr="0047533B" w:rsidTr="00D74C6D">
        <w:tc>
          <w:tcPr>
            <w:tcW w:w="351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134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«Земля – наш общий дом»</w:t>
            </w:r>
          </w:p>
        </w:tc>
      </w:tr>
      <w:tr w:rsidR="00ED2409" w:rsidRPr="0047533B" w:rsidTr="00D74C6D">
        <w:tc>
          <w:tcPr>
            <w:tcW w:w="351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134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нашей планетой: Земля – это огромный шар, на Земле – материки, два полюса (Северный и Южный), дать первичные представления о карте, глобусе. Знакомить с планетами Солнечной системы. Дать сведения о космосе, о солнечной системе, Луне, звездах, солнце; что Солнце – большая, горячая звезда, Солнце – источник света и тепла, рассказать о его роли в жизни человека. Вращение Земли вокруг Солнца – причина смены времен года, смены дня и ночи. Познакомить с героическим трудом космонавтов для пользы науки страны.</w:t>
            </w:r>
          </w:p>
        </w:tc>
      </w:tr>
      <w:tr w:rsidR="00ED2409" w:rsidRPr="0047533B" w:rsidTr="00D74C6D">
        <w:tc>
          <w:tcPr>
            <w:tcW w:w="351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"/>
        <w:gridCol w:w="2686"/>
        <w:gridCol w:w="11361"/>
      </w:tblGrid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37A3" w:rsidRPr="007F7136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71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B2378A" w:rsidRPr="00B2378A" w:rsidRDefault="00A237A3" w:rsidP="00B237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74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78A" w:rsidRPr="00B23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ФЭМП+ Аппликация </w:t>
            </w:r>
            <w:r w:rsidR="00B2378A" w:rsidRPr="00B237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«Закреплен</w:t>
            </w:r>
            <w:r w:rsidR="00EE3D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ие знаний о форме. Аппликация «П</w:t>
            </w:r>
            <w:r w:rsidR="00B2378A" w:rsidRPr="00B237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олет на Луну» (стр. 331)</w:t>
            </w:r>
            <w:r w:rsidR="00B237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="008274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237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Уточнить представление о геометрических фигурах и их свойствах; учить передавать форму ракеты, применяя прием симметричного вырезывания из бумаги, вырезать фигуры людей в скафандрах из бумаги сложенной вдвое; закреплять умение дополнять картинку подходящими по смыслу предметами; развивать чувство композиции, воображение.</w:t>
            </w:r>
          </w:p>
          <w:p w:rsidR="00A237A3" w:rsidRPr="00974969" w:rsidRDefault="00A237A3" w:rsidP="00B2378A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7E30FC" w:rsidRDefault="007E30FC" w:rsidP="007E30FC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Style w:val="c8"/>
                <w:b w:val="0"/>
                <w:color w:val="FF0000"/>
              </w:rPr>
            </w:pPr>
          </w:p>
          <w:p w:rsidR="007E30FC" w:rsidRDefault="00463840" w:rsidP="007E30FC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Style w:val="c8"/>
                <w:b w:val="0"/>
                <w:color w:val="FF0000"/>
              </w:rPr>
            </w:pPr>
            <w:r>
              <w:rPr>
                <w:rStyle w:val="c8"/>
                <w:b w:val="0"/>
                <w:color w:val="FF0000"/>
              </w:rPr>
              <w:t>Развивающие задания</w:t>
            </w:r>
          </w:p>
          <w:p w:rsidR="007E30FC" w:rsidRPr="007E30FC" w:rsidRDefault="007E30FC" w:rsidP="007E30FC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outlineLvl w:val="0"/>
              <w:rPr>
                <w:rFonts w:asciiTheme="minorHAnsi" w:hAnsiTheme="minorHAnsi"/>
                <w:b w:val="0"/>
                <w:color w:val="FF0000"/>
                <w:sz w:val="36"/>
                <w:szCs w:val="36"/>
              </w:rPr>
            </w:pPr>
            <w:r w:rsidRPr="007E30FC">
              <w:rPr>
                <w:rStyle w:val="c8"/>
                <w:b w:val="0"/>
                <w:color w:val="FF0000"/>
                <w:sz w:val="36"/>
                <w:szCs w:val="36"/>
              </w:rPr>
              <w:t>"</w:t>
            </w:r>
            <w:r w:rsidR="00174CCF" w:rsidRPr="007E30FC">
              <w:rPr>
                <w:rStyle w:val="c8"/>
                <w:b w:val="0"/>
                <w:color w:val="FF0000"/>
                <w:sz w:val="36"/>
                <w:szCs w:val="36"/>
              </w:rPr>
              <w:t> </w:t>
            </w:r>
            <w:r w:rsidRPr="007E30FC">
              <w:rPr>
                <w:rFonts w:ascii="Helvetica" w:hAnsi="Helvetica"/>
                <w:b w:val="0"/>
                <w:color w:val="FF0000"/>
                <w:sz w:val="36"/>
                <w:szCs w:val="36"/>
              </w:rPr>
              <w:t xml:space="preserve">Дорисуй </w:t>
            </w:r>
            <w:r w:rsidRPr="007E30FC">
              <w:rPr>
                <w:rFonts w:asciiTheme="minorHAnsi" w:hAnsiTheme="minorHAnsi"/>
                <w:b w:val="0"/>
                <w:color w:val="FF0000"/>
                <w:sz w:val="36"/>
                <w:szCs w:val="36"/>
              </w:rPr>
              <w:t xml:space="preserve"> </w:t>
            </w:r>
            <w:r w:rsidRPr="007E30FC">
              <w:rPr>
                <w:rFonts w:ascii="Helvetica" w:hAnsi="Helvetica"/>
                <w:b w:val="0"/>
                <w:color w:val="FF0000"/>
                <w:sz w:val="36"/>
                <w:szCs w:val="36"/>
              </w:rPr>
              <w:t>половинку</w:t>
            </w:r>
            <w:r w:rsidR="00463840">
              <w:rPr>
                <w:rFonts w:asciiTheme="minorHAnsi" w:hAnsiTheme="minorHAnsi"/>
                <w:b w:val="0"/>
                <w:color w:val="FF0000"/>
                <w:sz w:val="36"/>
                <w:szCs w:val="36"/>
              </w:rPr>
              <w:t>."</w:t>
            </w:r>
          </w:p>
          <w:p w:rsidR="007E30FC" w:rsidRPr="007E30FC" w:rsidRDefault="007E30FC" w:rsidP="007E30FC"/>
          <w:p w:rsidR="00490C6D" w:rsidRPr="00AB6E6E" w:rsidRDefault="00490C6D" w:rsidP="00B2378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490C6D" w:rsidRDefault="007E30FC" w:rsidP="00A237A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057611" cy="5414591"/>
                  <wp:effectExtent l="19050" t="0" r="0" b="0"/>
                  <wp:docPr id="1" name="Рисунок 1" descr="Игра для детей на тему космос, 2 лет, 3 лет, 4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для детей на тему космос, 2 лет, 3 лет, 4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824" cy="541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C6D" w:rsidRDefault="00490C6D" w:rsidP="00A237A3">
            <w:pPr>
              <w:rPr>
                <w:sz w:val="24"/>
                <w:szCs w:val="24"/>
              </w:rPr>
            </w:pPr>
          </w:p>
          <w:p w:rsidR="00490C6D" w:rsidRPr="00974969" w:rsidRDefault="00490C6D" w:rsidP="00A237A3">
            <w:pPr>
              <w:rPr>
                <w:sz w:val="24"/>
                <w:szCs w:val="24"/>
              </w:rPr>
            </w:pPr>
          </w:p>
        </w:tc>
      </w:tr>
    </w:tbl>
    <w:p w:rsidR="006B32B2" w:rsidRDefault="007E30FC">
      <w:r>
        <w:rPr>
          <w:noProof/>
          <w:lang w:eastAsia="ru-RU"/>
        </w:rPr>
        <w:lastRenderedPageBreak/>
        <w:drawing>
          <wp:inline distT="0" distB="0" distL="0" distR="0">
            <wp:extent cx="7395542" cy="5953539"/>
            <wp:effectExtent l="19050" t="0" r="0" b="0"/>
            <wp:docPr id="4" name="Рисунок 4" descr="Находилка на тему космос, игры с детьми, соединялка для детей 2 лет, 3 лет,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ходилка на тему космос, игры с детьми, соединялка для детей 2 лет, 3 лет, 4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223" cy="596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40" w:rsidRPr="00463840" w:rsidRDefault="007E30FC" w:rsidP="00463840">
      <w:r>
        <w:rPr>
          <w:noProof/>
          <w:lang w:eastAsia="ru-RU"/>
        </w:rPr>
        <w:lastRenderedPageBreak/>
        <w:drawing>
          <wp:inline distT="0" distB="0" distL="0" distR="0">
            <wp:extent cx="8509353" cy="6420678"/>
            <wp:effectExtent l="19050" t="0" r="5997" b="0"/>
            <wp:docPr id="7" name="Рисунок 7" descr="креативная раскраска, задание на развитие креативности у детей 2 лет, 3 лет,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еативная раскраска, задание на развитие креативности у детей 2 лет, 3 лет, 4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916" cy="642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3840" w:rsidRPr="00463840">
        <w:rPr>
          <w:rFonts w:ascii="Helvetica" w:hAnsi="Helvetica"/>
          <w:color w:val="0099D1"/>
          <w:sz w:val="28"/>
          <w:szCs w:val="28"/>
        </w:rPr>
        <w:t>Пом</w:t>
      </w:r>
      <w:proofErr w:type="spellEnd"/>
    </w:p>
    <w:p w:rsidR="00463840" w:rsidRPr="00EE3D64" w:rsidRDefault="00EE3D64" w:rsidP="00463840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color w:val="0099D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4869" cy="6072505"/>
            <wp:effectExtent l="19050" t="0" r="0" b="0"/>
            <wp:docPr id="19" name="Рисунок 19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608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64" w:rsidRDefault="00EE3D64">
      <w:r w:rsidRPr="00EE3D64">
        <w:rPr>
          <w:noProof/>
          <w:lang w:eastAsia="ru-RU"/>
        </w:rPr>
        <w:lastRenderedPageBreak/>
        <w:drawing>
          <wp:inline distT="0" distB="0" distL="0" distR="0">
            <wp:extent cx="8032233" cy="6450496"/>
            <wp:effectExtent l="19050" t="0" r="6867" b="0"/>
            <wp:docPr id="3" name="Рисунок 16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210" cy="645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EE3D64" w:rsidRPr="005410F3" w:rsidTr="00BD288F">
        <w:tc>
          <w:tcPr>
            <w:tcW w:w="1101" w:type="dxa"/>
          </w:tcPr>
          <w:p w:rsidR="00EE3D64" w:rsidRPr="005410F3" w:rsidRDefault="00EE3D64" w:rsidP="00BD288F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543" w:type="dxa"/>
          </w:tcPr>
          <w:p w:rsidR="00EE3D64" w:rsidRPr="00EE3D64" w:rsidRDefault="00EE3D64" w:rsidP="00BD288F">
            <w:pPr>
              <w:rPr>
                <w:b/>
                <w:sz w:val="24"/>
                <w:szCs w:val="24"/>
              </w:rPr>
            </w:pPr>
            <w:r w:rsidRPr="00EE3D64">
              <w:rPr>
                <w:b/>
                <w:sz w:val="24"/>
                <w:szCs w:val="24"/>
              </w:rPr>
              <w:t>Аппликац</w:t>
            </w:r>
            <w:r w:rsidR="00827497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0142" w:type="dxa"/>
          </w:tcPr>
          <w:p w:rsidR="003D2BE4" w:rsidRPr="00D74C6D" w:rsidRDefault="00EE3D64" w:rsidP="00BD288F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74C6D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                    Задания для проведения с ребенко</w:t>
            </w:r>
            <w:r w:rsidR="003D2BE4" w:rsidRPr="00D74C6D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м </w:t>
            </w:r>
          </w:p>
          <w:p w:rsidR="003D2BE4" w:rsidRPr="00D74C6D" w:rsidRDefault="003D2BE4" w:rsidP="00BD288F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827497" w:rsidRPr="00D74C6D" w:rsidRDefault="003D2BE4" w:rsidP="00BD288F">
            <w:pPr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</w:pPr>
            <w:r w:rsidRPr="00D74C6D"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  <w:t xml:space="preserve"> Изготовить геометрические фигуры из цветной бумаги, из которых впоследствии составляется композиция. Как выполнить </w:t>
            </w:r>
            <w:r w:rsidR="006E56C6"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  <w:t xml:space="preserve"> работу с ребенком:</w:t>
            </w:r>
            <w:r w:rsidR="00827497" w:rsidRPr="00D74C6D"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7497" w:rsidRPr="00D74C6D" w:rsidRDefault="00827497" w:rsidP="00BD288F">
            <w:pPr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</w:pPr>
          </w:p>
          <w:p w:rsidR="00827497" w:rsidRPr="00D74C6D" w:rsidRDefault="00827497" w:rsidP="00BD288F">
            <w:pPr>
              <w:rPr>
                <w:rFonts w:asciiTheme="majorHAnsi" w:hAnsiTheme="majorHAnsi" w:cs="Open Sans"/>
                <w:color w:val="444444"/>
                <w:sz w:val="24"/>
                <w:szCs w:val="24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827497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</w:p>
          <w:p w:rsidR="00827497" w:rsidRDefault="006E56C6" w:rsidP="00BD288F">
            <w:pPr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</w:pPr>
            <w:r w:rsidRPr="006E56C6">
              <w:rPr>
                <w:rFonts w:ascii="Open Sans" w:hAnsi="Open Sans" w:cs="Open Sans"/>
                <w:color w:val="444444"/>
                <w:sz w:val="25"/>
                <w:szCs w:val="25"/>
                <w:shd w:val="clear" w:color="auto" w:fill="FFFFFF"/>
              </w:rPr>
              <w:drawing>
                <wp:inline distT="0" distB="0" distL="0" distR="0">
                  <wp:extent cx="5295210" cy="2772693"/>
                  <wp:effectExtent l="19050" t="0" r="690" b="0"/>
                  <wp:docPr id="2" name="Рисунок 45" descr="https://domovodstvo-kulinariya.ru/wp-content/uploads/2019/04/Shablon-0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domovodstvo-kulinariya.ru/wp-content/uploads/2019/04/Shablon-0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581" cy="277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D64" w:rsidRDefault="00EE3D64" w:rsidP="00BD288F">
            <w:pPr>
              <w:rPr>
                <w:sz w:val="24"/>
                <w:szCs w:val="24"/>
              </w:rPr>
            </w:pPr>
          </w:p>
          <w:p w:rsidR="00EE3D64" w:rsidRDefault="00EE3D64" w:rsidP="00BD288F">
            <w:pPr>
              <w:rPr>
                <w:sz w:val="24"/>
                <w:szCs w:val="24"/>
              </w:rPr>
            </w:pPr>
          </w:p>
          <w:p w:rsidR="00EE3D64" w:rsidRPr="005410F3" w:rsidRDefault="00EE3D64" w:rsidP="00BD288F">
            <w:pPr>
              <w:rPr>
                <w:sz w:val="24"/>
                <w:szCs w:val="24"/>
              </w:rPr>
            </w:pPr>
          </w:p>
        </w:tc>
      </w:tr>
    </w:tbl>
    <w:p w:rsidR="007E30FC" w:rsidRDefault="003D2BE4">
      <w:r>
        <w:rPr>
          <w:noProof/>
          <w:lang w:eastAsia="ru-RU"/>
        </w:rPr>
        <w:lastRenderedPageBreak/>
        <w:drawing>
          <wp:inline distT="0" distB="0" distL="0" distR="0">
            <wp:extent cx="5804452" cy="5277678"/>
            <wp:effectExtent l="19050" t="0" r="5798" b="0"/>
            <wp:docPr id="34" name="Рисунок 34" descr="https://domovodstvo-kulinariya.ru/wp-content/uploads/2019/04/Shablo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omovodstvo-kulinariya.ru/wp-content/uploads/2019/04/Shablon-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66" cy="527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E4" w:rsidRDefault="003D2BE4"/>
    <w:p w:rsidR="003D2BE4" w:rsidRDefault="003D2BE4"/>
    <w:p w:rsidR="003D2BE4" w:rsidRDefault="003D2BE4">
      <w:r>
        <w:rPr>
          <w:noProof/>
          <w:lang w:eastAsia="ru-RU"/>
        </w:rPr>
        <w:lastRenderedPageBreak/>
        <w:drawing>
          <wp:inline distT="0" distB="0" distL="0" distR="0">
            <wp:extent cx="5337238" cy="5963478"/>
            <wp:effectExtent l="19050" t="0" r="0" b="0"/>
            <wp:docPr id="39" name="Рисунок 39" descr="https://domovodstvo-kulinariya.ru/wp-content/uploads/2019/04/Shablon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omovodstvo-kulinariya.ru/wp-content/uploads/2019/04/Shablon-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596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E4" w:rsidRDefault="003D2BE4">
      <w:r>
        <w:rPr>
          <w:noProof/>
          <w:lang w:eastAsia="ru-RU"/>
        </w:rPr>
        <w:lastRenderedPageBreak/>
        <w:drawing>
          <wp:inline distT="0" distB="0" distL="0" distR="0">
            <wp:extent cx="5337091" cy="6231835"/>
            <wp:effectExtent l="19050" t="0" r="0" b="0"/>
            <wp:docPr id="42" name="Рисунок 42" descr="https://domovodstvo-kulinariya.ru/wp-content/uploads/2019/04/Shablon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omovodstvo-kulinariya.ru/wp-content/uploads/2019/04/Shablon-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623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BE4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174CCF"/>
    <w:rsid w:val="002B597C"/>
    <w:rsid w:val="002C370A"/>
    <w:rsid w:val="003B3E76"/>
    <w:rsid w:val="003D2BE4"/>
    <w:rsid w:val="00463840"/>
    <w:rsid w:val="00490C6D"/>
    <w:rsid w:val="004E1FA9"/>
    <w:rsid w:val="005307B1"/>
    <w:rsid w:val="00557FD2"/>
    <w:rsid w:val="005B71A8"/>
    <w:rsid w:val="00615FB5"/>
    <w:rsid w:val="00661151"/>
    <w:rsid w:val="006853A6"/>
    <w:rsid w:val="006B32B2"/>
    <w:rsid w:val="006E56C6"/>
    <w:rsid w:val="007647B3"/>
    <w:rsid w:val="007E30FC"/>
    <w:rsid w:val="007F7136"/>
    <w:rsid w:val="00827497"/>
    <w:rsid w:val="0085499E"/>
    <w:rsid w:val="00996534"/>
    <w:rsid w:val="009C11C4"/>
    <w:rsid w:val="00A237A3"/>
    <w:rsid w:val="00A53289"/>
    <w:rsid w:val="00AB6E6E"/>
    <w:rsid w:val="00B2378A"/>
    <w:rsid w:val="00C15586"/>
    <w:rsid w:val="00CB1D49"/>
    <w:rsid w:val="00CC0165"/>
    <w:rsid w:val="00D74C6D"/>
    <w:rsid w:val="00D81354"/>
    <w:rsid w:val="00E356EB"/>
    <w:rsid w:val="00E717B8"/>
    <w:rsid w:val="00EB2652"/>
    <w:rsid w:val="00EB655C"/>
    <w:rsid w:val="00ED2409"/>
    <w:rsid w:val="00ED7782"/>
    <w:rsid w:val="00EE3D64"/>
    <w:rsid w:val="00F046B4"/>
    <w:rsid w:val="00F16381"/>
    <w:rsid w:val="00F30EA4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7E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7E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6PQ52NDQUCDJ-501-1657</_dlc_DocId>
    <_dlc_DocIdUrl xmlns="4c48e722-e5ee-4bb4-abb8-2d4075f5b3da">
      <Url>http://www.eduportal44.ru/Manturovo/Sun_New/_layouts/15/DocIdRedir.aspx?ID=6PQ52NDQUCDJ-501-1657</Url>
      <Description>6PQ52NDQUCDJ-501-1657</Description>
    </_dlc_DocIdUrl>
  </documentManagement>
</p:properties>
</file>

<file path=customXml/itemProps1.xml><?xml version="1.0" encoding="utf-8"?>
<ds:datastoreItem xmlns:ds="http://schemas.openxmlformats.org/officeDocument/2006/customXml" ds:itemID="{D1C50110-A35A-4098-8426-85357153F6AF}"/>
</file>

<file path=customXml/itemProps2.xml><?xml version="1.0" encoding="utf-8"?>
<ds:datastoreItem xmlns:ds="http://schemas.openxmlformats.org/officeDocument/2006/customXml" ds:itemID="{702CA15E-C802-448E-A799-D50FA0DA9AA4}"/>
</file>

<file path=customXml/itemProps3.xml><?xml version="1.0" encoding="utf-8"?>
<ds:datastoreItem xmlns:ds="http://schemas.openxmlformats.org/officeDocument/2006/customXml" ds:itemID="{D3D9F225-F368-4665-A1B7-C355FF711251}"/>
</file>

<file path=customXml/itemProps4.xml><?xml version="1.0" encoding="utf-8"?>
<ds:datastoreItem xmlns:ds="http://schemas.openxmlformats.org/officeDocument/2006/customXml" ds:itemID="{EDA1E39A-15E1-42D1-9624-69FFED83F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2020-04-10T11:32:00Z</dcterms:created>
  <dcterms:modified xsi:type="dcterms:W3CDTF">2020-04-12T13:43:00Z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e307b413-ac59-4a7f-9d5b-7cacad79aee4</vt:lpwstr>
  </property>
  <property fmtid="{D5CDD505-2E9C-101B-9397-08002B2CF9AE}" pid="3" name="ContentTypeId">
    <vt:lpwstr>0x010100EF5F06D0C01CF343884A1002CE82A619</vt:lpwstr>
  </property>
</Properties>
</file>