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1B" w:rsidRPr="00AF49A2" w:rsidRDefault="0075371B" w:rsidP="0075371B">
      <w:pPr>
        <w:jc w:val="center"/>
        <w:rPr>
          <w:rFonts w:ascii="Times New Roman" w:hAnsi="Times New Roman" w:cs="Times New Roman"/>
        </w:rPr>
      </w:pPr>
      <w:r w:rsidRPr="00AF49A2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u w:val="single"/>
        </w:rPr>
      </w:pPr>
      <w:r w:rsidRPr="00AF49A2">
        <w:rPr>
          <w:rFonts w:ascii="Times New Roman" w:hAnsi="Times New Roman" w:cs="Times New Roman"/>
          <w:b/>
        </w:rPr>
        <w:t>Дата</w:t>
      </w:r>
      <w:r w:rsidR="001905E2" w:rsidRPr="00AF49A2">
        <w:rPr>
          <w:rFonts w:ascii="Times New Roman" w:hAnsi="Times New Roman" w:cs="Times New Roman"/>
        </w:rPr>
        <w:t>: 15</w:t>
      </w:r>
      <w:r w:rsidRPr="00AF49A2">
        <w:rPr>
          <w:rFonts w:ascii="Times New Roman" w:hAnsi="Times New Roman" w:cs="Times New Roman"/>
          <w:u w:val="single"/>
        </w:rPr>
        <w:t xml:space="preserve"> апреля</w:t>
      </w:r>
      <w:r w:rsidRPr="00AF49A2">
        <w:rPr>
          <w:rFonts w:ascii="Times New Roman" w:hAnsi="Times New Roman" w:cs="Times New Roman"/>
        </w:rPr>
        <w:t xml:space="preserve">  </w:t>
      </w:r>
      <w:r w:rsidRPr="00AF49A2">
        <w:rPr>
          <w:rFonts w:ascii="Times New Roman" w:hAnsi="Times New Roman" w:cs="Times New Roman"/>
          <w:b/>
        </w:rPr>
        <w:t>день недели</w:t>
      </w:r>
      <w:r w:rsidRPr="00AF49A2">
        <w:rPr>
          <w:rFonts w:ascii="Times New Roman" w:hAnsi="Times New Roman" w:cs="Times New Roman"/>
        </w:rPr>
        <w:t xml:space="preserve">: </w:t>
      </w:r>
      <w:r w:rsidR="001905E2" w:rsidRPr="00AF49A2">
        <w:rPr>
          <w:rFonts w:ascii="Times New Roman" w:hAnsi="Times New Roman" w:cs="Times New Roman"/>
          <w:u w:val="single"/>
        </w:rPr>
        <w:t>Среда</w:t>
      </w:r>
      <w:r w:rsidRPr="00AF49A2">
        <w:rPr>
          <w:rFonts w:ascii="Times New Roman" w:hAnsi="Times New Roman" w:cs="Times New Roman"/>
          <w:u w:val="single"/>
        </w:rPr>
        <w:t xml:space="preserve">  </w:t>
      </w:r>
      <w:r w:rsidRPr="00AF49A2">
        <w:rPr>
          <w:rFonts w:ascii="Times New Roman" w:hAnsi="Times New Roman" w:cs="Times New Roman"/>
          <w:b/>
        </w:rPr>
        <w:t>Воспитатель:</w:t>
      </w:r>
      <w:r w:rsidRPr="00AF49A2">
        <w:rPr>
          <w:rFonts w:ascii="Times New Roman" w:hAnsi="Times New Roman" w:cs="Times New Roman"/>
        </w:rPr>
        <w:t xml:space="preserve"> </w:t>
      </w:r>
      <w:r w:rsidRPr="00AF49A2">
        <w:rPr>
          <w:rFonts w:ascii="Times New Roman" w:hAnsi="Times New Roman" w:cs="Times New Roman"/>
          <w:u w:val="single"/>
        </w:rPr>
        <w:t>Судакова Ольга Игоревна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b/>
        </w:rPr>
      </w:pPr>
      <w:r w:rsidRPr="00AF49A2">
        <w:rPr>
          <w:rFonts w:ascii="Times New Roman" w:hAnsi="Times New Roman" w:cs="Times New Roman"/>
        </w:rPr>
        <w:t xml:space="preserve">Тема недели: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75371B" w:rsidRPr="00AF49A2" w:rsidTr="00C669B4">
        <w:tc>
          <w:tcPr>
            <w:tcW w:w="1101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75371B" w:rsidRPr="00AF49A2" w:rsidTr="00C669B4">
        <w:tc>
          <w:tcPr>
            <w:tcW w:w="1101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75371B" w:rsidRPr="00AF49A2" w:rsidRDefault="0075371B" w:rsidP="00C669B4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AF49A2">
              <w:rPr>
                <w:rFonts w:ascii="Times New Roman" w:eastAsia="Times New Roman" w:hAnsi="Times New Roman" w:cs="Times New Roman"/>
                <w:b/>
                <w:szCs w:val="20"/>
              </w:rPr>
              <w:t>Расширение ориентировки в окружающем и развитие речи</w:t>
            </w:r>
          </w:p>
          <w:p w:rsidR="0075371B" w:rsidRPr="00AF49A2" w:rsidRDefault="0075371B" w:rsidP="00C669B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F49A2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AF49A2">
              <w:rPr>
                <w:rFonts w:ascii="Times New Roman" w:hAnsi="Times New Roman" w:cs="Times New Roman"/>
              </w:rPr>
              <w:t xml:space="preserve"> </w:t>
            </w:r>
            <w:r w:rsidR="001905E2" w:rsidRPr="00AF49A2">
              <w:rPr>
                <w:rFonts w:ascii="Times New Roman" w:eastAsia="Times New Roman" w:hAnsi="Times New Roman" w:cs="Times New Roman"/>
                <w:szCs w:val="20"/>
              </w:rPr>
              <w:t>:</w:t>
            </w:r>
            <w:proofErr w:type="gramEnd"/>
            <w:r w:rsidR="001905E2" w:rsidRPr="00AF49A2">
              <w:rPr>
                <w:rFonts w:ascii="Times New Roman" w:eastAsia="Times New Roman" w:hAnsi="Times New Roman" w:cs="Times New Roman"/>
                <w:szCs w:val="20"/>
              </w:rPr>
              <w:t xml:space="preserve"> «Ребятам о </w:t>
            </w:r>
            <w:proofErr w:type="gramStart"/>
            <w:r w:rsidR="001905E2" w:rsidRPr="00AF49A2">
              <w:rPr>
                <w:rFonts w:ascii="Times New Roman" w:eastAsia="Times New Roman" w:hAnsi="Times New Roman" w:cs="Times New Roman"/>
                <w:szCs w:val="20"/>
              </w:rPr>
              <w:t>зверятах</w:t>
            </w:r>
            <w:proofErr w:type="gramEnd"/>
            <w:r w:rsidR="001905E2" w:rsidRPr="00AF49A2">
              <w:rPr>
                <w:rFonts w:ascii="Times New Roman" w:hAnsi="Times New Roman" w:cs="Times New Roman"/>
              </w:rPr>
              <w:t>»</w:t>
            </w:r>
          </w:p>
          <w:p w:rsidR="0075371B" w:rsidRPr="00AF49A2" w:rsidRDefault="0075371B" w:rsidP="0075371B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  <w:b/>
              </w:rPr>
              <w:t>Задачи</w:t>
            </w:r>
            <w:r w:rsidRPr="00AF49A2">
              <w:rPr>
                <w:rFonts w:ascii="Times New Roman" w:hAnsi="Times New Roman" w:cs="Times New Roman"/>
              </w:rPr>
              <w:t xml:space="preserve">: </w:t>
            </w:r>
            <w:r w:rsidR="008965A3" w:rsidRPr="00AF49A2">
              <w:rPr>
                <w:rFonts w:ascii="Times New Roman" w:eastAsia="Times New Roman" w:hAnsi="Times New Roman" w:cs="Times New Roman"/>
                <w:szCs w:val="20"/>
              </w:rPr>
              <w:t>З</w:t>
            </w:r>
            <w:r w:rsidR="001905E2" w:rsidRPr="00AF49A2">
              <w:rPr>
                <w:rFonts w:ascii="Times New Roman" w:eastAsia="Times New Roman" w:hAnsi="Times New Roman" w:cs="Times New Roman"/>
                <w:szCs w:val="20"/>
              </w:rPr>
              <w:t>накомить детей с дикими  животными,</w:t>
            </w:r>
            <w:r w:rsidR="00EB7C7E" w:rsidRPr="00AF49A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1905E2" w:rsidRPr="00AF49A2">
              <w:rPr>
                <w:rFonts w:ascii="Times New Roman" w:eastAsia="Times New Roman" w:hAnsi="Times New Roman" w:cs="Times New Roman"/>
                <w:szCs w:val="20"/>
              </w:rPr>
              <w:t>чем они питаются</w:t>
            </w:r>
            <w:r w:rsidR="00EB7C7E" w:rsidRPr="00AF49A2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Pr="00AF49A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AF49A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965A3" w:rsidRPr="00AF49A2" w:rsidRDefault="008965A3" w:rsidP="0075371B">
            <w:pPr>
              <w:rPr>
                <w:rFonts w:ascii="Times New Roman" w:hAnsi="Times New Roman" w:cs="Times New Roman"/>
                <w:b/>
              </w:rPr>
            </w:pPr>
          </w:p>
          <w:p w:rsidR="0075371B" w:rsidRPr="00AF49A2" w:rsidRDefault="00EB7C7E" w:rsidP="0075371B">
            <w:pPr>
              <w:rPr>
                <w:rFonts w:ascii="Times New Roman" w:hAnsi="Times New Roman" w:cs="Times New Roman"/>
                <w:b/>
              </w:rPr>
            </w:pPr>
            <w:r w:rsidRPr="00AF49A2">
              <w:rPr>
                <w:rFonts w:ascii="Times New Roman" w:hAnsi="Times New Roman" w:cs="Times New Roman"/>
                <w:b/>
              </w:rPr>
              <w:t>Игра-занятие с дидактическим материалом.</w:t>
            </w:r>
          </w:p>
          <w:p w:rsidR="0075371B" w:rsidRPr="00AF49A2" w:rsidRDefault="0075371B" w:rsidP="0075371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F49A2">
              <w:rPr>
                <w:rFonts w:ascii="Times New Roman" w:hAnsi="Times New Roman" w:cs="Times New Roman"/>
                <w:b/>
              </w:rPr>
              <w:t xml:space="preserve">Тема: </w:t>
            </w:r>
            <w:r w:rsidR="00EB7C7E" w:rsidRPr="00AF49A2">
              <w:rPr>
                <w:rFonts w:ascii="Times New Roman" w:hAnsi="Times New Roman" w:cs="Times New Roman"/>
              </w:rPr>
              <w:t>«</w:t>
            </w:r>
            <w:r w:rsidR="00EB7C7E" w:rsidRPr="00AF49A2">
              <w:rPr>
                <w:rFonts w:ascii="Times New Roman" w:eastAsia="Times New Roman" w:hAnsi="Times New Roman" w:cs="Times New Roman"/>
                <w:szCs w:val="20"/>
              </w:rPr>
              <w:t>Собери грибочки»</w:t>
            </w:r>
          </w:p>
          <w:p w:rsidR="0075371B" w:rsidRPr="00AF49A2" w:rsidRDefault="0075371B" w:rsidP="0075371B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  <w:b/>
              </w:rPr>
              <w:t>Задачи:</w:t>
            </w:r>
            <w:r w:rsidRPr="00AF49A2">
              <w:rPr>
                <w:rFonts w:ascii="Times New Roman" w:hAnsi="Times New Roman" w:cs="Times New Roman"/>
              </w:rPr>
              <w:t xml:space="preserve"> </w:t>
            </w:r>
            <w:r w:rsidR="00EB7C7E" w:rsidRPr="00AF49A2">
              <w:rPr>
                <w:rFonts w:ascii="Times New Roman" w:hAnsi="Times New Roman" w:cs="Times New Roman"/>
              </w:rPr>
              <w:t>Учить детей сравнивать и различать цвета однородных предметов.</w:t>
            </w:r>
          </w:p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2" w:type="dxa"/>
          </w:tcPr>
          <w:p w:rsidR="007E3EFD" w:rsidRPr="00AF49A2" w:rsidRDefault="007E3EFD" w:rsidP="0075371B">
            <w:pPr>
              <w:rPr>
                <w:rFonts w:ascii="Times New Roman" w:hAnsi="Times New Roman" w:cs="Times New Roman"/>
                <w:b/>
              </w:rPr>
            </w:pPr>
            <w:r w:rsidRPr="00AF49A2">
              <w:rPr>
                <w:rFonts w:ascii="Times New Roman" w:hAnsi="Times New Roman" w:cs="Times New Roman"/>
                <w:b/>
              </w:rPr>
              <w:t xml:space="preserve">Дидактическая игра на дыхание </w:t>
            </w:r>
            <w:r w:rsidR="0075371B" w:rsidRPr="00AF49A2">
              <w:rPr>
                <w:rFonts w:ascii="Times New Roman" w:hAnsi="Times New Roman" w:cs="Times New Roman"/>
                <w:b/>
              </w:rPr>
              <w:t>«</w:t>
            </w:r>
            <w:r w:rsidRPr="00AF49A2">
              <w:rPr>
                <w:rFonts w:ascii="Times New Roman" w:hAnsi="Times New Roman" w:cs="Times New Roman"/>
                <w:b/>
              </w:rPr>
              <w:t>Чья птичка дальше улетит»</w:t>
            </w:r>
          </w:p>
          <w:p w:rsidR="0075371B" w:rsidRPr="00AF49A2" w:rsidRDefault="007E3EFD" w:rsidP="0075371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F49A2">
              <w:rPr>
                <w:rFonts w:ascii="Times New Roman" w:eastAsia="Times New Roman" w:hAnsi="Times New Roman" w:cs="Times New Roman"/>
                <w:szCs w:val="20"/>
              </w:rPr>
              <w:t>На двух столах ставят птичек (у самого края стола) на рас</w:t>
            </w:r>
            <w:r w:rsidRPr="00AF49A2">
              <w:rPr>
                <w:rFonts w:ascii="Times New Roman" w:eastAsia="Times New Roman" w:hAnsi="Times New Roman" w:cs="Times New Roman"/>
                <w:szCs w:val="20"/>
              </w:rPr>
              <w:softHyphen/>
              <w:t>стоянии не менее 30 см друг от друга. Вызывают четверых детей, каждый садится напротив птички. По сигналу «птички полетели» дети дуют на фигурки, остальные следят, чья птичка дальше улетит.</w:t>
            </w:r>
          </w:p>
          <w:p w:rsidR="008965A3" w:rsidRPr="00AF49A2" w:rsidRDefault="008965A3" w:rsidP="0075371B">
            <w:pPr>
              <w:rPr>
                <w:rFonts w:ascii="Times New Roman" w:hAnsi="Times New Roman" w:cs="Times New Roman"/>
                <w:b/>
              </w:rPr>
            </w:pPr>
          </w:p>
          <w:p w:rsidR="008965A3" w:rsidRPr="00AF49A2" w:rsidRDefault="008965A3" w:rsidP="0075371B">
            <w:pPr>
              <w:rPr>
                <w:rFonts w:ascii="Times New Roman" w:hAnsi="Times New Roman" w:cs="Times New Roman"/>
                <w:b/>
              </w:rPr>
            </w:pPr>
          </w:p>
          <w:p w:rsidR="0075371B" w:rsidRPr="00AF49A2" w:rsidRDefault="008965A3" w:rsidP="0075371B">
            <w:pPr>
              <w:rPr>
                <w:rFonts w:ascii="Times New Roman" w:hAnsi="Times New Roman" w:cs="Times New Roman"/>
                <w:b/>
              </w:rPr>
            </w:pPr>
            <w:r w:rsidRPr="00AF49A2">
              <w:rPr>
                <w:rFonts w:ascii="Times New Roman" w:hAnsi="Times New Roman" w:cs="Times New Roman"/>
                <w:b/>
              </w:rPr>
              <w:t>Дидакти</w:t>
            </w:r>
            <w:bookmarkStart w:id="0" w:name="_GoBack"/>
            <w:bookmarkEnd w:id="0"/>
            <w:r w:rsidRPr="00AF49A2">
              <w:rPr>
                <w:rFonts w:ascii="Times New Roman" w:hAnsi="Times New Roman" w:cs="Times New Roman"/>
                <w:b/>
              </w:rPr>
              <w:t xml:space="preserve">ческая игра по </w:t>
            </w:r>
            <w:proofErr w:type="spellStart"/>
            <w:r w:rsidRPr="00AF49A2">
              <w:rPr>
                <w:rFonts w:ascii="Times New Roman" w:hAnsi="Times New Roman" w:cs="Times New Roman"/>
                <w:b/>
              </w:rPr>
              <w:t>сенсорике</w:t>
            </w:r>
            <w:proofErr w:type="spellEnd"/>
            <w:r w:rsidRPr="00AF49A2">
              <w:rPr>
                <w:rFonts w:ascii="Times New Roman" w:hAnsi="Times New Roman" w:cs="Times New Roman"/>
                <w:b/>
              </w:rPr>
              <w:t>: «Помоги рыбкам»</w:t>
            </w:r>
          </w:p>
          <w:p w:rsidR="004C2970" w:rsidRPr="00AF49A2" w:rsidRDefault="008965A3" w:rsidP="004C297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F49A2">
              <w:rPr>
                <w:rFonts w:ascii="Times New Roman" w:eastAsia="Times New Roman" w:hAnsi="Times New Roman" w:cs="Times New Roman"/>
                <w:szCs w:val="20"/>
              </w:rPr>
              <w:t xml:space="preserve">Предложить  помочь мамам-рыбкам найти своих детишек: «Чьи это детишки запутались в водорослях?» – ребенок выполнял эту работу на </w:t>
            </w:r>
            <w:proofErr w:type="spellStart"/>
            <w:r w:rsidRPr="00AF49A2">
              <w:rPr>
                <w:rFonts w:ascii="Times New Roman" w:eastAsia="Times New Roman" w:hAnsi="Times New Roman" w:cs="Times New Roman"/>
                <w:szCs w:val="20"/>
              </w:rPr>
              <w:t>фланелеграфе</w:t>
            </w:r>
            <w:proofErr w:type="spellEnd"/>
            <w:r w:rsidRPr="00AF49A2">
              <w:rPr>
                <w:rFonts w:ascii="Times New Roman" w:eastAsia="Times New Roman" w:hAnsi="Times New Roman" w:cs="Times New Roman"/>
                <w:szCs w:val="20"/>
              </w:rPr>
              <w:t>. Показать, как нужно брать детишек-рыбок красного цвета и раскладывать рядом с мамой рыбкой красного цвета. «Детишки-рыбки такого же цвета, как мама-рыбка</w:t>
            </w:r>
            <w:r w:rsidRPr="00AF49A2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</w:tbl>
    <w:p w:rsidR="005F7179" w:rsidRDefault="005F7179"/>
    <w:sectPr w:rsidR="005F7179" w:rsidSect="007537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1B"/>
    <w:rsid w:val="001905E2"/>
    <w:rsid w:val="004C2970"/>
    <w:rsid w:val="004F7985"/>
    <w:rsid w:val="005F7179"/>
    <w:rsid w:val="0075371B"/>
    <w:rsid w:val="007E3EFD"/>
    <w:rsid w:val="008965A3"/>
    <w:rsid w:val="00AF49A2"/>
    <w:rsid w:val="00E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6PQ52NDQUCDJ-501-1690</_dlc_DocId>
    <_dlc_DocIdUrl xmlns="4c48e722-e5ee-4bb4-abb8-2d4075f5b3da">
      <Url>http://www.eduportal44.ru/Manturovo/Sun_New/_layouts/15/DocIdRedir.aspx?ID=6PQ52NDQUCDJ-501-1690</Url>
      <Description>6PQ52NDQUCDJ-501-1690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AB0A8-CA54-4EA9-AE43-6B5015FB7E1A}"/>
</file>

<file path=customXml/itemProps2.xml><?xml version="1.0" encoding="utf-8"?>
<ds:datastoreItem xmlns:ds="http://schemas.openxmlformats.org/officeDocument/2006/customXml" ds:itemID="{5EB85113-D9E1-45FB-AD0D-EFE1941F0B4D}"/>
</file>

<file path=customXml/itemProps3.xml><?xml version="1.0" encoding="utf-8"?>
<ds:datastoreItem xmlns:ds="http://schemas.openxmlformats.org/officeDocument/2006/customXml" ds:itemID="{5DE56BA0-740D-43EE-ACAB-7B181DDA7061}"/>
</file>

<file path=customXml/itemProps4.xml><?xml version="1.0" encoding="utf-8"?>
<ds:datastoreItem xmlns:ds="http://schemas.openxmlformats.org/officeDocument/2006/customXml" ds:itemID="{02368FFB-1BDD-42E9-AC59-5BCC46068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maks</cp:lastModifiedBy>
  <cp:revision>4</cp:revision>
  <dcterms:created xsi:type="dcterms:W3CDTF">2020-04-13T15:53:00Z</dcterms:created>
  <dcterms:modified xsi:type="dcterms:W3CDTF">2020-04-13T16:28:00Z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eb8543c8-3412-45e7-8716-106c8889d565</vt:lpwstr>
  </property>
</Properties>
</file>