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Default="0075371B" w:rsidP="0075371B">
      <w:pPr>
        <w:jc w:val="center"/>
      </w:pPr>
      <w:r>
        <w:t xml:space="preserve">План осуществления образовательной деятельности </w:t>
      </w:r>
    </w:p>
    <w:p w:rsidR="0075371B" w:rsidRPr="00BB39F6" w:rsidRDefault="0075371B" w:rsidP="0075371B">
      <w:pPr>
        <w:jc w:val="both"/>
        <w:rPr>
          <w:u w:val="single"/>
        </w:rPr>
      </w:pPr>
      <w:r w:rsidRPr="00BB39F6">
        <w:rPr>
          <w:b/>
        </w:rPr>
        <w:t>Дата</w:t>
      </w:r>
      <w:r>
        <w:t xml:space="preserve">: </w:t>
      </w:r>
      <w:r>
        <w:t>13</w:t>
      </w:r>
      <w:r>
        <w:rPr>
          <w:u w:val="single"/>
        </w:rPr>
        <w:t xml:space="preserve"> </w:t>
      </w:r>
      <w:r w:rsidRPr="00BB39F6">
        <w:rPr>
          <w:u w:val="single"/>
        </w:rPr>
        <w:t>апреля</w:t>
      </w:r>
      <w:r>
        <w:t xml:space="preserve">  </w:t>
      </w:r>
      <w:r w:rsidRPr="00BB39F6">
        <w:rPr>
          <w:b/>
        </w:rPr>
        <w:t>день недели</w:t>
      </w:r>
      <w:r>
        <w:t xml:space="preserve">: </w:t>
      </w:r>
      <w:r w:rsidRPr="00BB39F6">
        <w:rPr>
          <w:u w:val="single"/>
        </w:rPr>
        <w:t xml:space="preserve">Понедельник  </w:t>
      </w:r>
      <w:r w:rsidRPr="00BB39F6">
        <w:rPr>
          <w:b/>
        </w:rPr>
        <w:t>Воспитатель:</w:t>
      </w:r>
      <w:r>
        <w:t xml:space="preserve"> </w:t>
      </w:r>
      <w:r>
        <w:rPr>
          <w:u w:val="single"/>
        </w:rPr>
        <w:t>Судакова Ольга Игоревна</w:t>
      </w:r>
    </w:p>
    <w:p w:rsidR="0075371B" w:rsidRPr="00BB39F6" w:rsidRDefault="0075371B" w:rsidP="0075371B">
      <w:pPr>
        <w:jc w:val="both"/>
        <w:rPr>
          <w:b/>
        </w:rPr>
      </w:pPr>
      <w: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Tr="00C669B4">
        <w:tc>
          <w:tcPr>
            <w:tcW w:w="1101" w:type="dxa"/>
          </w:tcPr>
          <w:p w:rsidR="0075371B" w:rsidRDefault="0075371B" w:rsidP="00C669B4">
            <w:r>
              <w:t xml:space="preserve">№ </w:t>
            </w:r>
          </w:p>
        </w:tc>
        <w:tc>
          <w:tcPr>
            <w:tcW w:w="3543" w:type="dxa"/>
          </w:tcPr>
          <w:p w:rsidR="0075371B" w:rsidRDefault="0075371B" w:rsidP="00C669B4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Default="0075371B" w:rsidP="00C669B4">
            <w:r>
              <w:t>Задания для проведения с ребенком</w:t>
            </w:r>
          </w:p>
        </w:tc>
      </w:tr>
      <w:tr w:rsidR="0075371B" w:rsidTr="00C669B4">
        <w:tc>
          <w:tcPr>
            <w:tcW w:w="1101" w:type="dxa"/>
          </w:tcPr>
          <w:p w:rsidR="0075371B" w:rsidRDefault="0075371B" w:rsidP="00C669B4">
            <w:r>
              <w:t>6</w:t>
            </w:r>
          </w:p>
        </w:tc>
        <w:tc>
          <w:tcPr>
            <w:tcW w:w="3543" w:type="dxa"/>
          </w:tcPr>
          <w:p w:rsidR="0075371B" w:rsidRPr="00E15A0C" w:rsidRDefault="0075371B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 w:rsidRPr="0075371B">
              <w:rPr>
                <w:rFonts w:ascii="Times New Roman" w:eastAsia="Times New Roman" w:hAnsi="Times New Roman" w:cs="Times New Roman"/>
                <w:b/>
                <w:szCs w:val="20"/>
              </w:rPr>
              <w:t>Расширение ориентировки в окружающем и развитие речи</w:t>
            </w:r>
          </w:p>
          <w:p w:rsidR="0075371B" w:rsidRDefault="0075371B" w:rsidP="00C669B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BB39F6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«Ц</w:t>
            </w:r>
            <w:r w:rsidRPr="0075371B">
              <w:rPr>
                <w:rFonts w:ascii="Times New Roman" w:eastAsia="Times New Roman" w:hAnsi="Times New Roman" w:cs="Times New Roman"/>
                <w:szCs w:val="20"/>
              </w:rPr>
              <w:t>ыпленок изучает цвета»</w:t>
            </w:r>
          </w:p>
          <w:p w:rsidR="0075371B" w:rsidRPr="0075371B" w:rsidRDefault="0075371B" w:rsidP="0075371B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BB39F6">
              <w:rPr>
                <w:rFonts w:ascii="Times New Roman" w:hAnsi="Times New Roman" w:cs="Times New Roman"/>
                <w:b/>
              </w:rPr>
              <w:t>Задачи</w:t>
            </w:r>
            <w:r>
              <w:t xml:space="preserve">: </w:t>
            </w:r>
            <w:r w:rsidRPr="0075371B">
              <w:rPr>
                <w:rFonts w:ascii="Times New Roman" w:eastAsia="Times New Roman" w:hAnsi="Times New Roman" w:cs="Times New Roman"/>
                <w:szCs w:val="20"/>
              </w:rPr>
              <w:t>совершенствовать знания детей в сопоставлении предметов по цвету. Знакомить с формой круга</w:t>
            </w:r>
            <w:proofErr w:type="gramStart"/>
            <w:r w:rsidRPr="0075371B"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  <w:r w:rsidRPr="0075371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75371B">
              <w:rPr>
                <w:rFonts w:ascii="Times New Roman" w:eastAsia="Times New Roman" w:hAnsi="Times New Roman" w:cs="Times New Roman"/>
                <w:szCs w:val="20"/>
              </w:rPr>
              <w:t>ктивизировать словарь детей словами (цыпленок, крылья, ножки, желтый)</w:t>
            </w:r>
          </w:p>
          <w:p w:rsidR="0075371B" w:rsidRDefault="0075371B" w:rsidP="0075371B">
            <w:r w:rsidRPr="0075371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5371B" w:rsidRPr="00495729" w:rsidRDefault="0075371B" w:rsidP="0075371B">
            <w:pPr>
              <w:rPr>
                <w:rFonts w:ascii="Times New Roman" w:hAnsi="Times New Roman" w:cs="Times New Roman"/>
              </w:rPr>
            </w:pPr>
            <w:r w:rsidRPr="0075371B">
              <w:rPr>
                <w:rFonts w:ascii="Times New Roman" w:hAnsi="Times New Roman" w:cs="Times New Roman"/>
              </w:rPr>
              <w:t>Развитие движений</w:t>
            </w:r>
          </w:p>
          <w:p w:rsidR="0075371B" w:rsidRDefault="0075371B" w:rsidP="0075371B">
            <w:pPr>
              <w:rPr>
                <w:rFonts w:ascii="Times New Roman" w:hAnsi="Times New Roman" w:cs="Times New Roman"/>
                <w:b/>
              </w:rPr>
            </w:pPr>
            <w:r w:rsidRPr="00495729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t xml:space="preserve"> </w:t>
            </w:r>
            <w:r w:rsidRPr="0075371B">
              <w:rPr>
                <w:rFonts w:ascii="Times New Roman" w:hAnsi="Times New Roman" w:cs="Times New Roman"/>
              </w:rPr>
              <w:t>Игра « Шел цыпленок по дорожке»</w:t>
            </w:r>
            <w:r w:rsidRPr="007537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371B" w:rsidRPr="00495729" w:rsidRDefault="0075371B" w:rsidP="0075371B">
            <w:pPr>
              <w:rPr>
                <w:rFonts w:ascii="Times New Roman" w:hAnsi="Times New Roman" w:cs="Times New Roman"/>
              </w:rPr>
            </w:pPr>
            <w:r w:rsidRPr="00495729">
              <w:rPr>
                <w:rFonts w:ascii="Times New Roman" w:hAnsi="Times New Roman" w:cs="Times New Roman"/>
                <w:b/>
              </w:rPr>
              <w:t>Задачи:</w:t>
            </w:r>
            <w:r w:rsidRPr="004957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75371B">
              <w:rPr>
                <w:rFonts w:ascii="Times New Roman" w:hAnsi="Times New Roman" w:cs="Times New Roman"/>
              </w:rPr>
              <w:t>асширять двигательную деятельность детей, закреплять подражательные движения</w:t>
            </w:r>
            <w:r w:rsidR="004C297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75371B" w:rsidRDefault="0075371B" w:rsidP="00C669B4"/>
        </w:tc>
        <w:tc>
          <w:tcPr>
            <w:tcW w:w="10142" w:type="dxa"/>
          </w:tcPr>
          <w:p w:rsidR="0075371B" w:rsidRDefault="0075371B" w:rsidP="0075371B">
            <w:r w:rsidRPr="004C2970">
              <w:rPr>
                <w:b/>
              </w:rPr>
              <w:t xml:space="preserve">Игра «Вот как я умею» </w:t>
            </w:r>
            <w:r>
              <w:t xml:space="preserve">Предложить родителям с детьми </w:t>
            </w:r>
            <w:r w:rsidRPr="0075371B">
              <w:t xml:space="preserve"> составлять картинки из фигур, закрепляя 2 цвета.</w:t>
            </w:r>
          </w:p>
          <w:p w:rsidR="0075371B" w:rsidRPr="0075371B" w:rsidRDefault="0075371B" w:rsidP="0075371B">
            <w:pPr>
              <w:rPr>
                <w:b/>
              </w:rPr>
            </w:pPr>
            <w:r w:rsidRPr="0075371B">
              <w:rPr>
                <w:b/>
              </w:rPr>
              <w:t>Физкул</w:t>
            </w:r>
            <w:r>
              <w:rPr>
                <w:b/>
              </w:rPr>
              <w:t>ьтминутка "Девочки и мальчики".</w:t>
            </w:r>
          </w:p>
          <w:p w:rsidR="0075371B" w:rsidRDefault="0075371B" w:rsidP="0075371B">
            <w:r>
              <w:t>Девочки и мальчики</w:t>
            </w:r>
          </w:p>
          <w:p w:rsidR="0075371B" w:rsidRDefault="0075371B" w:rsidP="0075371B">
            <w:r>
              <w:t>Прыг</w:t>
            </w:r>
            <w:r>
              <w:t>ают, как мячики,</w:t>
            </w:r>
          </w:p>
          <w:p w:rsidR="0075371B" w:rsidRDefault="0075371B" w:rsidP="0075371B">
            <w:r>
              <w:t>Ножками топают,</w:t>
            </w:r>
          </w:p>
          <w:p w:rsidR="0075371B" w:rsidRDefault="0075371B" w:rsidP="0075371B">
            <w:r>
              <w:t>Ручками хлопают,</w:t>
            </w:r>
          </w:p>
          <w:p w:rsidR="0075371B" w:rsidRDefault="0075371B" w:rsidP="0075371B">
            <w:r>
              <w:t xml:space="preserve">Головой кивают, </w:t>
            </w:r>
          </w:p>
          <w:p w:rsidR="0075371B" w:rsidRDefault="0075371B" w:rsidP="0075371B">
            <w:r>
              <w:t>Все вместе отдыхают.</w:t>
            </w:r>
          </w:p>
          <w:p w:rsidR="0075371B" w:rsidRDefault="0075371B" w:rsidP="0075371B"/>
          <w:p w:rsidR="0075371B" w:rsidRPr="004C2970" w:rsidRDefault="004C2970" w:rsidP="0075371B">
            <w:pPr>
              <w:rPr>
                <w:rStyle w:val="a5"/>
                <w:rFonts w:ascii="Times New Roman" w:hAnsi="Times New Roman" w:cs="Times New Roman"/>
                <w:iCs/>
              </w:rPr>
            </w:pPr>
            <w:r w:rsidRPr="004C2970">
              <w:rPr>
                <w:rStyle w:val="a5"/>
                <w:rFonts w:ascii="Times New Roman" w:hAnsi="Times New Roman" w:cs="Times New Roman"/>
                <w:iCs/>
              </w:rPr>
              <w:t>Игровое упражнение «Беги ко мне!»</w:t>
            </w:r>
          </w:p>
          <w:p w:rsidR="004C2970" w:rsidRPr="00BB39F6" w:rsidRDefault="004C2970" w:rsidP="004C2970">
            <w:r w:rsidRPr="004C2970">
              <w:rPr>
                <w:rFonts w:ascii="Times New Roman" w:hAnsi="Times New Roman" w:cs="Times New Roman"/>
              </w:rPr>
              <w:t xml:space="preserve">Дети стоят или сидят на стульях (скамейке) на одной из сторон площадки. </w:t>
            </w:r>
            <w:r w:rsidRPr="004C2970">
              <w:rPr>
                <w:rFonts w:ascii="Times New Roman" w:hAnsi="Times New Roman" w:cs="Times New Roman"/>
              </w:rPr>
              <w:t>Родитель</w:t>
            </w:r>
            <w:r w:rsidRPr="004C2970">
              <w:rPr>
                <w:rFonts w:ascii="Times New Roman" w:hAnsi="Times New Roman" w:cs="Times New Roman"/>
              </w:rPr>
              <w:t xml:space="preserve"> стоит у противоположной стороны. Он говорит «Бегите ко мне!» </w:t>
            </w:r>
            <w:r w:rsidRPr="004C2970">
              <w:rPr>
                <w:rFonts w:ascii="Times New Roman" w:hAnsi="Times New Roman" w:cs="Times New Roman"/>
              </w:rPr>
              <w:t xml:space="preserve">ребенок </w:t>
            </w:r>
            <w:r w:rsidRPr="004C2970">
              <w:rPr>
                <w:rFonts w:ascii="Times New Roman" w:hAnsi="Times New Roman" w:cs="Times New Roman"/>
              </w:rPr>
              <w:t>бе</w:t>
            </w:r>
            <w:r w:rsidRPr="004C2970">
              <w:rPr>
                <w:rFonts w:ascii="Times New Roman" w:hAnsi="Times New Roman" w:cs="Times New Roman"/>
              </w:rPr>
              <w:t>жит</w:t>
            </w:r>
            <w:r w:rsidRPr="004C297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C2970">
              <w:rPr>
                <w:rFonts w:ascii="Times New Roman" w:hAnsi="Times New Roman" w:cs="Times New Roman"/>
              </w:rPr>
              <w:t>родителю</w:t>
            </w:r>
            <w:r w:rsidRPr="004C2970">
              <w:rPr>
                <w:rFonts w:ascii="Times New Roman" w:hAnsi="Times New Roman" w:cs="Times New Roman"/>
              </w:rPr>
              <w:t>ю</w:t>
            </w:r>
            <w:proofErr w:type="spellEnd"/>
            <w:r w:rsidRPr="004C2970">
              <w:rPr>
                <w:rFonts w:ascii="Times New Roman" w:hAnsi="Times New Roman" w:cs="Times New Roman"/>
              </w:rPr>
              <w:t xml:space="preserve">, который, разводя руками широко в стороны, делает вид, что хочет всех обнять. После того как </w:t>
            </w:r>
            <w:r w:rsidRPr="004C2970">
              <w:rPr>
                <w:rFonts w:ascii="Times New Roman" w:hAnsi="Times New Roman" w:cs="Times New Roman"/>
              </w:rPr>
              <w:t>ребенок подбежит к родителям</w:t>
            </w:r>
            <w:r w:rsidRPr="004C2970">
              <w:rPr>
                <w:rFonts w:ascii="Times New Roman" w:hAnsi="Times New Roman" w:cs="Times New Roman"/>
              </w:rPr>
              <w:t>, он</w:t>
            </w:r>
            <w:r w:rsidRPr="004C2970">
              <w:rPr>
                <w:rFonts w:ascii="Times New Roman" w:hAnsi="Times New Roman" w:cs="Times New Roman"/>
              </w:rPr>
              <w:t>и</w:t>
            </w:r>
            <w:r w:rsidRPr="004C2970">
              <w:rPr>
                <w:rFonts w:ascii="Times New Roman" w:hAnsi="Times New Roman" w:cs="Times New Roman"/>
              </w:rPr>
              <w:t xml:space="preserve"> уход</w:t>
            </w:r>
            <w:r w:rsidRPr="004C2970">
              <w:rPr>
                <w:rFonts w:ascii="Times New Roman" w:hAnsi="Times New Roman" w:cs="Times New Roman"/>
              </w:rPr>
              <w:t>ят</w:t>
            </w:r>
            <w:r w:rsidRPr="004C2970">
              <w:rPr>
                <w:rFonts w:ascii="Times New Roman" w:hAnsi="Times New Roman" w:cs="Times New Roman"/>
              </w:rPr>
              <w:t xml:space="preserve"> на другую сторону площадки и снова говор</w:t>
            </w:r>
            <w:r w:rsidRPr="004C2970">
              <w:rPr>
                <w:rFonts w:ascii="Times New Roman" w:hAnsi="Times New Roman" w:cs="Times New Roman"/>
              </w:rPr>
              <w:t>ят</w:t>
            </w:r>
            <w:r w:rsidRPr="004C2970">
              <w:rPr>
                <w:rFonts w:ascii="Times New Roman" w:hAnsi="Times New Roman" w:cs="Times New Roman"/>
              </w:rPr>
              <w:t xml:space="preserve">: «Бегите ко мне!» Игра повторяется 4-5 раз. На слова </w:t>
            </w:r>
            <w:r w:rsidRPr="004C2970">
              <w:rPr>
                <w:rFonts w:ascii="Times New Roman" w:hAnsi="Times New Roman" w:cs="Times New Roman"/>
              </w:rPr>
              <w:t>родителей «Бегите домой!» малыш бежит</w:t>
            </w:r>
            <w:r w:rsidRPr="004C2970">
              <w:rPr>
                <w:rFonts w:ascii="Times New Roman" w:hAnsi="Times New Roman" w:cs="Times New Roman"/>
              </w:rPr>
              <w:t xml:space="preserve"> к стульям, садятся и отдыхают.</w:t>
            </w:r>
            <w:r w:rsidRPr="004C2970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4C2970"/>
    <w:rsid w:val="005F7179"/>
    <w:rsid w:val="007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6PQ52NDQUCDJ-501-1649</_dlc_DocId>
    <_dlc_DocIdUrl xmlns="4c48e722-e5ee-4bb4-abb8-2d4075f5b3da">
      <Url>http://www.eduportal44.ru/Manturovo/Sun_New/_layouts/15/DocIdRedir.aspx?ID=6PQ52NDQUCDJ-501-1649</Url>
      <Description>6PQ52NDQUCDJ-501-1649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A1D31-E404-43E6-8D61-E899B99E8E81}"/>
</file>

<file path=customXml/itemProps2.xml><?xml version="1.0" encoding="utf-8"?>
<ds:datastoreItem xmlns:ds="http://schemas.openxmlformats.org/officeDocument/2006/customXml" ds:itemID="{EB513096-9C49-4837-A74B-0F5AC6BCEA6D}"/>
</file>

<file path=customXml/itemProps3.xml><?xml version="1.0" encoding="utf-8"?>
<ds:datastoreItem xmlns:ds="http://schemas.openxmlformats.org/officeDocument/2006/customXml" ds:itemID="{33629B58-91C6-44EC-94C0-13104D4D2C96}"/>
</file>

<file path=customXml/itemProps4.xml><?xml version="1.0" encoding="utf-8"?>
<ds:datastoreItem xmlns:ds="http://schemas.openxmlformats.org/officeDocument/2006/customXml" ds:itemID="{387B6416-E66F-4512-9E63-E84CCD519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2020-04-11T17:39:00Z</dcterms:created>
  <dcterms:modified xsi:type="dcterms:W3CDTF">2020-04-11T17:55:00Z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32798c7c-1511-4282-8b08-7da2945c7380</vt:lpwstr>
  </property>
</Properties>
</file>