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98" w:rsidRDefault="00EE13F9" w:rsidP="00EE13F9">
      <w:pPr>
        <w:jc w:val="center"/>
      </w:pPr>
      <w:r>
        <w:t xml:space="preserve">План осуществления образовательной деятельности </w:t>
      </w:r>
    </w:p>
    <w:p w:rsidR="00EE13F9" w:rsidRDefault="00EE13F9" w:rsidP="00EE13F9">
      <w:pPr>
        <w:jc w:val="both"/>
      </w:pPr>
      <w:r>
        <w:t>Дата</w:t>
      </w:r>
      <w:r w:rsidR="00A779EB">
        <w:t xml:space="preserve"> </w:t>
      </w:r>
      <w:r w:rsidR="001B3424">
        <w:t>07.04.2020</w:t>
      </w:r>
      <w:r>
        <w:t xml:space="preserve"> </w:t>
      </w:r>
      <w:r w:rsidR="001B3424">
        <w:t xml:space="preserve">  </w:t>
      </w:r>
      <w:r>
        <w:t>день недели:</w:t>
      </w:r>
      <w:r w:rsidR="001B3424">
        <w:t xml:space="preserve"> вторник</w:t>
      </w:r>
      <w:r>
        <w:t xml:space="preserve"> </w:t>
      </w:r>
      <w:r w:rsidR="001B3424">
        <w:t xml:space="preserve">   </w:t>
      </w:r>
      <w:r>
        <w:t xml:space="preserve">Воспитатель: </w:t>
      </w:r>
      <w:proofErr w:type="spellStart"/>
      <w:r w:rsidR="00400B48">
        <w:t>Лащенко</w:t>
      </w:r>
      <w:proofErr w:type="spellEnd"/>
      <w:r w:rsidR="00400B48">
        <w:t xml:space="preserve"> Е.В</w:t>
      </w:r>
    </w:p>
    <w:p w:rsidR="00C80E02" w:rsidRDefault="00C80E02" w:rsidP="00EE13F9">
      <w:pPr>
        <w:jc w:val="both"/>
      </w:pPr>
      <w:r>
        <w:t>Тема недели:</w:t>
      </w:r>
      <w:r w:rsidR="001B3424">
        <w:t xml:space="preserve"> Народные игрушки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Default="00C80E02">
            <w:r>
              <w:t xml:space="preserve">№ </w:t>
            </w:r>
          </w:p>
        </w:tc>
        <w:tc>
          <w:tcPr>
            <w:tcW w:w="3543" w:type="dxa"/>
          </w:tcPr>
          <w:p w:rsidR="00C80E02" w:rsidRDefault="00C80E02"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Default="00C80E02">
            <w:r>
              <w:t>Задания для проведения с ребенком</w:t>
            </w:r>
          </w:p>
        </w:tc>
      </w:tr>
      <w:tr w:rsidR="00C80E02" w:rsidTr="00BE4055">
        <w:tc>
          <w:tcPr>
            <w:tcW w:w="1101" w:type="dxa"/>
          </w:tcPr>
          <w:p w:rsidR="00C80E02" w:rsidRDefault="00C80E02">
            <w:r>
              <w:t>1</w:t>
            </w:r>
          </w:p>
        </w:tc>
        <w:tc>
          <w:tcPr>
            <w:tcW w:w="3543" w:type="dxa"/>
          </w:tcPr>
          <w:p w:rsidR="001B3424" w:rsidRPr="00616A99" w:rsidRDefault="001B3424" w:rsidP="007B1325">
            <w:pPr>
              <w:contextualSpacing/>
            </w:pPr>
            <w:r>
              <w:t xml:space="preserve">Вид </w:t>
            </w:r>
            <w:r w:rsidRPr="00616A99">
              <w:t>Речевое развитие</w:t>
            </w:r>
          </w:p>
          <w:p w:rsidR="00C80E02" w:rsidRDefault="001B3424" w:rsidP="001B3424">
            <w:r w:rsidRPr="00616A99">
              <w:t>(развитие речи+ приобщение к художественн</w:t>
            </w:r>
            <w:r>
              <w:t>ой литературе)+ Лепка-</w:t>
            </w:r>
          </w:p>
          <w:p w:rsidR="00400B48" w:rsidRDefault="00400B48">
            <w:r>
              <w:t xml:space="preserve">Чтение стихотворения </w:t>
            </w:r>
            <w:r w:rsidR="00FC7D9E">
              <w:t xml:space="preserve"> </w:t>
            </w:r>
            <w:proofErr w:type="spellStart"/>
            <w:r w:rsidR="00FC7D9E">
              <w:t>Сольви</w:t>
            </w:r>
            <w:r w:rsidR="008A7BC3">
              <w:t>нского</w:t>
            </w:r>
            <w:proofErr w:type="spellEnd"/>
            <w:r w:rsidR="008A7BC3">
              <w:t>.</w:t>
            </w:r>
            <w:r w:rsidR="00570846">
              <w:t xml:space="preserve"> И </w:t>
            </w:r>
            <w:r w:rsidR="008A7BC3">
              <w:t xml:space="preserve"> </w:t>
            </w:r>
            <w:r>
              <w:t>«</w:t>
            </w:r>
            <w:r w:rsidR="00570846">
              <w:t>Как кого зовут»</w:t>
            </w:r>
          </w:p>
          <w:p w:rsidR="00570846" w:rsidRPr="00570846" w:rsidRDefault="00570846">
            <w:pPr>
              <w:rPr>
                <w:rFonts w:ascii="Times New Roman" w:hAnsi="Times New Roman" w:cs="Times New Roman"/>
              </w:rPr>
            </w:pPr>
            <w:r>
              <w:t xml:space="preserve">Задача: познакомить детей  с новым произведением, </w:t>
            </w:r>
            <w:r w:rsidRPr="00570846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поупражнять в проговаривании звукоподражательных слов.</w:t>
            </w:r>
          </w:p>
          <w:p w:rsidR="00400B48" w:rsidRPr="00570846" w:rsidRDefault="00400B48">
            <w:pPr>
              <w:rPr>
                <w:rFonts w:ascii="Times New Roman" w:hAnsi="Times New Roman" w:cs="Times New Roman"/>
              </w:rPr>
            </w:pPr>
          </w:p>
          <w:p w:rsidR="00400B48" w:rsidRDefault="00400B48"/>
          <w:p w:rsidR="00400B48" w:rsidRDefault="00400B48"/>
          <w:p w:rsidR="00400B48" w:rsidRDefault="00400B48">
            <w:bookmarkStart w:id="0" w:name="_GoBack"/>
            <w:bookmarkEnd w:id="0"/>
          </w:p>
          <w:p w:rsidR="00400B48" w:rsidRDefault="00400B48"/>
          <w:p w:rsidR="00400B48" w:rsidRDefault="00570846">
            <w:r>
              <w:t xml:space="preserve"> </w:t>
            </w:r>
          </w:p>
          <w:p w:rsidR="00400B48" w:rsidRDefault="00400B48"/>
          <w:p w:rsidR="00FC7D9E" w:rsidRDefault="00FC7D9E"/>
          <w:p w:rsidR="00400B48" w:rsidRDefault="00FC7D9E">
            <w:r>
              <w:t>Дидактическая игра «Подбери чашки к блюдцам»</w:t>
            </w:r>
          </w:p>
          <w:p w:rsidR="00FC7D9E" w:rsidRPr="00FC7D9E" w:rsidRDefault="00FC7D9E">
            <w:pPr>
              <w:rPr>
                <w:rFonts w:ascii="Times New Roman" w:hAnsi="Times New Roman" w:cs="Times New Roman"/>
              </w:rPr>
            </w:pPr>
            <w:r>
              <w:t>Задача: формировать  умение  соотносить предметы по цвету</w:t>
            </w:r>
            <w:proofErr w:type="gramStart"/>
            <w:r>
              <w:t>.</w:t>
            </w:r>
            <w:proofErr w:type="gramEnd"/>
            <w:r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proofErr w:type="gramStart"/>
            <w:r w:rsidRPr="00FC7D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proofErr w:type="gramEnd"/>
            <w:r w:rsidRPr="00FC7D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азвивать наблюдательность, память, мышление, глазомер, обогащать  словарный запас  детей.</w:t>
            </w:r>
            <w:r w:rsidR="00815FD1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815FD1" w:rsidRPr="00815F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научить детей основным цветам - красный, желтый, зеленый, синий;</w:t>
            </w:r>
          </w:p>
          <w:p w:rsidR="00400B48" w:rsidRDefault="00400B48"/>
          <w:p w:rsidR="00400B48" w:rsidRDefault="00400B48"/>
          <w:p w:rsidR="00815FD1" w:rsidRDefault="00815FD1"/>
          <w:p w:rsidR="00815FD1" w:rsidRDefault="00815FD1"/>
          <w:p w:rsidR="00815FD1" w:rsidRDefault="00815FD1"/>
          <w:p w:rsidR="00815FD1" w:rsidRDefault="00815FD1"/>
          <w:p w:rsidR="00815FD1" w:rsidRDefault="00815FD1"/>
          <w:p w:rsidR="00815FD1" w:rsidRDefault="00815FD1"/>
          <w:p w:rsidR="00815FD1" w:rsidRDefault="00815FD1"/>
          <w:p w:rsidR="00815FD1" w:rsidRDefault="00815FD1"/>
          <w:p w:rsidR="00815FD1" w:rsidRDefault="00815FD1"/>
          <w:p w:rsidR="00815FD1" w:rsidRDefault="00815FD1"/>
          <w:p w:rsidR="00815FD1" w:rsidRDefault="00815FD1"/>
          <w:p w:rsidR="00815FD1" w:rsidRDefault="00815FD1"/>
          <w:p w:rsidR="00815FD1" w:rsidRDefault="00815FD1"/>
          <w:p w:rsidR="00815FD1" w:rsidRDefault="00815FD1"/>
          <w:p w:rsidR="00C16B5D" w:rsidRDefault="00C16B5D"/>
          <w:p w:rsidR="00C80E02" w:rsidRPr="00400B48" w:rsidRDefault="001B3424">
            <w:r>
              <w:t>Тема</w:t>
            </w:r>
            <w:r w:rsidR="00400B48">
              <w:t>:</w:t>
            </w:r>
            <w:r>
              <w:t xml:space="preserve"> </w:t>
            </w:r>
            <w:r w:rsidR="00400B48" w:rsidRPr="00A1225B">
              <w:t>«Вот какая у нас неваляшка» задача:</w:t>
            </w:r>
            <w:r w:rsidR="00400B48" w:rsidRPr="00400B48">
              <w:t xml:space="preserve"> </w:t>
            </w:r>
            <w:r w:rsidR="00D14FDE">
              <w:t>учить детей создавать образ игрушки, прикрепляя,  друг к другу пластилиновые шарики: большой снизу, маленький сверху. Учить собирать целое из нескольких частей. Развивать образное мышление.</w:t>
            </w:r>
          </w:p>
          <w:p w:rsidR="00C80E02" w:rsidRDefault="00C80E02"/>
          <w:p w:rsidR="0069699B" w:rsidRDefault="0069699B"/>
          <w:p w:rsidR="0069699B" w:rsidRDefault="0069699B"/>
          <w:p w:rsidR="0069699B" w:rsidRDefault="0069699B"/>
          <w:p w:rsidR="0069699B" w:rsidRDefault="0069699B"/>
          <w:p w:rsidR="0069699B" w:rsidRDefault="0069699B"/>
          <w:p w:rsidR="0069699B" w:rsidRDefault="0069699B"/>
          <w:p w:rsidR="0069699B" w:rsidRDefault="0069699B"/>
          <w:p w:rsidR="0069699B" w:rsidRDefault="0069699B"/>
          <w:p w:rsidR="0069699B" w:rsidRDefault="0069699B"/>
          <w:p w:rsidR="0069699B" w:rsidRDefault="0069699B"/>
          <w:p w:rsidR="0069699B" w:rsidRDefault="0069699B"/>
          <w:p w:rsidR="0069699B" w:rsidRDefault="0069699B"/>
          <w:p w:rsidR="0069699B" w:rsidRDefault="0069699B"/>
          <w:p w:rsidR="0069699B" w:rsidRDefault="0069699B"/>
          <w:p w:rsidR="0069699B" w:rsidRDefault="0069699B"/>
          <w:p w:rsidR="0069699B" w:rsidRDefault="0069699B"/>
          <w:p w:rsidR="0069699B" w:rsidRDefault="0069699B"/>
          <w:p w:rsidR="0069699B" w:rsidRDefault="0069699B"/>
          <w:p w:rsidR="0069699B" w:rsidRDefault="0069699B"/>
          <w:p w:rsidR="0069699B" w:rsidRDefault="0069699B"/>
          <w:p w:rsidR="0069699B" w:rsidRDefault="0069699B"/>
          <w:p w:rsidR="0069699B" w:rsidRDefault="0069699B"/>
          <w:p w:rsidR="0069699B" w:rsidRDefault="0069699B"/>
          <w:p w:rsidR="0069699B" w:rsidRDefault="0069699B"/>
          <w:p w:rsidR="0069699B" w:rsidRDefault="0069699B"/>
          <w:p w:rsidR="0069699B" w:rsidRDefault="0069699B"/>
          <w:p w:rsidR="0069699B" w:rsidRDefault="0069699B"/>
          <w:p w:rsidR="0069699B" w:rsidRDefault="0069699B"/>
          <w:p w:rsidR="0069699B" w:rsidRDefault="0069699B"/>
          <w:p w:rsidR="0069699B" w:rsidRDefault="0069699B"/>
          <w:p w:rsidR="0069699B" w:rsidRDefault="0069699B"/>
          <w:p w:rsidR="0069699B" w:rsidRDefault="0069699B"/>
          <w:p w:rsidR="0069699B" w:rsidRDefault="0069699B"/>
          <w:p w:rsidR="0069699B" w:rsidRDefault="0069699B"/>
          <w:p w:rsidR="0069699B" w:rsidRDefault="0069699B"/>
          <w:p w:rsidR="0069699B" w:rsidRDefault="0069699B">
            <w:r>
              <w:t>Подвижная игра: «У медведя</w:t>
            </w:r>
            <w:r w:rsidR="0092453D">
              <w:t xml:space="preserve"> </w:t>
            </w:r>
            <w:proofErr w:type="gramStart"/>
            <w:r w:rsidR="00524829">
              <w:t>во</w:t>
            </w:r>
            <w:proofErr w:type="gramEnd"/>
            <w:r w:rsidR="00524829">
              <w:t xml:space="preserve"> </w:t>
            </w:r>
            <w:r>
              <w:t>бору»</w:t>
            </w:r>
          </w:p>
          <w:p w:rsidR="0092453D" w:rsidRPr="0092453D" w:rsidRDefault="0092453D">
            <w:pPr>
              <w:rPr>
                <w:rFonts w:ascii="Times New Roman" w:hAnsi="Times New Roman" w:cs="Times New Roman"/>
              </w:rPr>
            </w:pPr>
            <w:r>
              <w:t>Задача: 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овершенствовать бег, у</w:t>
            </w:r>
            <w:r w:rsidRPr="009245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чить согласо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вывать действия с текстом игры, р</w:t>
            </w:r>
            <w:r w:rsidRPr="009245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азвивать выдержку.</w:t>
            </w:r>
          </w:p>
          <w:p w:rsidR="0069699B" w:rsidRPr="0092453D" w:rsidRDefault="0069699B">
            <w:pPr>
              <w:rPr>
                <w:rFonts w:ascii="Times New Roman" w:hAnsi="Times New Roman" w:cs="Times New Roman"/>
              </w:rPr>
            </w:pPr>
          </w:p>
          <w:p w:rsidR="0069699B" w:rsidRDefault="0069699B"/>
        </w:tc>
        <w:tc>
          <w:tcPr>
            <w:tcW w:w="10142" w:type="dxa"/>
          </w:tcPr>
          <w:p w:rsidR="00570846" w:rsidRDefault="00570846" w:rsidP="00570846"/>
          <w:p w:rsidR="00570846" w:rsidRDefault="00570846" w:rsidP="00570846"/>
          <w:p w:rsidR="00570846" w:rsidRDefault="00570846" w:rsidP="00570846"/>
          <w:p w:rsidR="00570846" w:rsidRDefault="00570846" w:rsidP="00570846"/>
          <w:p w:rsidR="00570846" w:rsidRPr="00570846" w:rsidRDefault="00570846" w:rsidP="00570846">
            <w:r w:rsidRPr="00570846">
              <w:t>Как зовут цыпленка?</w:t>
            </w:r>
          </w:p>
          <w:p w:rsidR="00570846" w:rsidRPr="00570846" w:rsidRDefault="00570846" w:rsidP="00570846">
            <w:r w:rsidRPr="00570846">
              <w:t>— Цып-цып-</w:t>
            </w:r>
            <w:proofErr w:type="spellStart"/>
            <w:r w:rsidRPr="00570846">
              <w:t>цып</w:t>
            </w:r>
            <w:proofErr w:type="spellEnd"/>
            <w:r w:rsidRPr="00570846">
              <w:t>!</w:t>
            </w:r>
            <w:r w:rsidRPr="00570846">
              <w:br/>
              <w:t>Как зовут утенка</w:t>
            </w:r>
            <w:r>
              <w:t>?</w:t>
            </w:r>
          </w:p>
          <w:p w:rsidR="00570846" w:rsidRPr="00570846" w:rsidRDefault="00570846" w:rsidP="00570846">
            <w:r w:rsidRPr="00570846">
              <w:t xml:space="preserve">— </w:t>
            </w:r>
            <w:proofErr w:type="spellStart"/>
            <w:r w:rsidRPr="00570846">
              <w:t>Тась</w:t>
            </w:r>
            <w:proofErr w:type="spellEnd"/>
            <w:r w:rsidRPr="00570846">
              <w:t xml:space="preserve"> -</w:t>
            </w:r>
            <w:r>
              <w:t xml:space="preserve"> </w:t>
            </w:r>
            <w:proofErr w:type="spellStart"/>
            <w:r w:rsidRPr="00570846">
              <w:t>тась</w:t>
            </w:r>
            <w:proofErr w:type="spellEnd"/>
            <w:r w:rsidRPr="00570846">
              <w:t xml:space="preserve"> </w:t>
            </w:r>
            <w:r>
              <w:t xml:space="preserve">– </w:t>
            </w:r>
            <w:proofErr w:type="spellStart"/>
            <w:r w:rsidRPr="00570846">
              <w:t>тась</w:t>
            </w:r>
            <w:proofErr w:type="spellEnd"/>
            <w:r w:rsidRPr="00570846">
              <w:t>!</w:t>
            </w:r>
            <w:r w:rsidRPr="00570846">
              <w:br/>
              <w:t>Как зовут котенка?</w:t>
            </w:r>
          </w:p>
          <w:p w:rsidR="00570846" w:rsidRPr="00570846" w:rsidRDefault="00570846" w:rsidP="00570846">
            <w:r w:rsidRPr="00570846">
              <w:t>— Кис-кис-кис!</w:t>
            </w:r>
            <w:r w:rsidRPr="00570846">
              <w:br/>
              <w:t>Ну, а как ребенка?..</w:t>
            </w:r>
          </w:p>
          <w:p w:rsidR="00570846" w:rsidRPr="00570846" w:rsidRDefault="00570846" w:rsidP="00570846">
            <w:r>
              <w:rPr>
                <w:i/>
                <w:iCs/>
              </w:rPr>
              <w:t xml:space="preserve">(Взрослый </w:t>
            </w:r>
            <w:r w:rsidRPr="00570846">
              <w:rPr>
                <w:i/>
                <w:iCs/>
              </w:rPr>
              <w:t xml:space="preserve"> указывает на ребенка, тот называет свое имя.)</w:t>
            </w:r>
          </w:p>
          <w:p w:rsidR="00570846" w:rsidRPr="00570846" w:rsidRDefault="00570846" w:rsidP="00570846">
            <w:proofErr w:type="gramStart"/>
            <w:r w:rsidRPr="00570846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570846">
              <w:rPr>
                <w:i/>
                <w:iCs/>
              </w:rPr>
              <w:t>И.Сельвинский</w:t>
            </w:r>
            <w:proofErr w:type="spellEnd"/>
            <w:r w:rsidRPr="00570846">
              <w:rPr>
                <w:i/>
                <w:iCs/>
              </w:rPr>
              <w:t>.</w:t>
            </w:r>
            <w:proofErr w:type="gramEnd"/>
            <w:r w:rsidRPr="00570846">
              <w:rPr>
                <w:i/>
                <w:iCs/>
              </w:rPr>
              <w:t> </w:t>
            </w:r>
            <w:r>
              <w:rPr>
                <w:i/>
                <w:iCs/>
              </w:rPr>
              <w:t xml:space="preserve"> </w:t>
            </w:r>
            <w:r w:rsidRPr="00570846">
              <w:t>Как кого зовут</w:t>
            </w:r>
            <w:proofErr w:type="gramStart"/>
            <w:r>
              <w:t xml:space="preserve"> </w:t>
            </w:r>
            <w:r w:rsidRPr="00570846">
              <w:t>?</w:t>
            </w:r>
            <w:proofErr w:type="gramEnd"/>
            <w:r w:rsidRPr="00570846">
              <w:t>)</w:t>
            </w:r>
          </w:p>
          <w:p w:rsidR="00C80E02" w:rsidRDefault="00FC7D9E" w:rsidP="00F21A06">
            <w:pPr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t xml:space="preserve">Взрослый </w:t>
            </w:r>
            <w:r w:rsidRPr="00FC7D9E">
              <w:t>достает игрушки: цыпленка, утенка, котенка. Объясняет, что стоит кого-нибудь из них правильно позвать</w:t>
            </w:r>
            <w:r>
              <w:t>,</w:t>
            </w:r>
            <w:r w:rsidRPr="00FC7D9E">
              <w:t xml:space="preserve"> и они придут к ребенку. Предлагает кому-то из детей позвать котенка. Если малыш зовет котенка «кис-кис-кис», тот подбегает к ребенку. Малыш гладит котенка, угощает его молоком. Упражнение повторяется 6-7 раз</w:t>
            </w:r>
            <w:r>
              <w:rPr>
                <w:rFonts w:ascii="Arial" w:hAnsi="Arial" w:cs="Arial"/>
                <w:color w:val="555555"/>
                <w:shd w:val="clear" w:color="auto" w:fill="FFFFFF"/>
              </w:rPr>
              <w:t>.</w:t>
            </w:r>
          </w:p>
          <w:p w:rsidR="00FC7D9E" w:rsidRDefault="00FC7D9E" w:rsidP="00F21A06">
            <w:pPr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:rsidR="00815FD1" w:rsidRPr="00815FD1" w:rsidRDefault="00815FD1" w:rsidP="00815FD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815FD1">
              <w:rPr>
                <w:rFonts w:ascii="Times New Roman" w:eastAsia="Times New Roman" w:hAnsi="Times New Roman" w:cs="Times New Roman"/>
                <w:color w:val="111111"/>
                <w:u w:val="single"/>
                <w:bdr w:val="none" w:sz="0" w:space="0" w:color="auto" w:frame="1"/>
                <w:lang w:eastAsia="ru-RU"/>
              </w:rPr>
              <w:t>Оборудование</w:t>
            </w:r>
            <w:r w:rsidRPr="00815FD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815FD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вырезанные из </w:t>
            </w:r>
            <w:proofErr w:type="gramStart"/>
            <w:r w:rsidRPr="00815FD1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 xml:space="preserve"> </w:t>
            </w:r>
            <w:proofErr w:type="gramEnd"/>
            <w:r w:rsidRPr="00815FD1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красного, желтого, зеленого и синего)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 xml:space="preserve"> </w:t>
            </w:r>
            <w:r w:rsidRPr="00815FD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картона </w:t>
            </w:r>
            <w:r w:rsidRPr="00815FD1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чашки и блюдца</w:t>
            </w:r>
            <w:r w:rsidRPr="00815FD1">
              <w:rPr>
                <w:rFonts w:ascii="Times New Roman" w:eastAsia="Times New Roman" w:hAnsi="Times New Roman" w:cs="Times New Roman"/>
                <w:b/>
                <w:bCs/>
                <w:color w:val="111111"/>
                <w:bdr w:val="none" w:sz="0" w:space="0" w:color="auto" w:frame="1"/>
                <w:lang w:eastAsia="ru-RU"/>
              </w:rPr>
              <w:t> </w:t>
            </w:r>
            <w:r w:rsidRPr="00815FD1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(из красного, желтого, зеленого и синего картона)</w:t>
            </w:r>
            <w:r w:rsidRPr="00815FD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</w:t>
            </w:r>
          </w:p>
          <w:p w:rsidR="00815FD1" w:rsidRPr="00815FD1" w:rsidRDefault="00815FD1" w:rsidP="00815FD1">
            <w:pPr>
              <w:shd w:val="clear" w:color="auto" w:fill="FFFFFF"/>
              <w:spacing w:line="288" w:lineRule="atLeast"/>
              <w:outlineLvl w:val="1"/>
              <w:rPr>
                <w:rFonts w:ascii="Times New Roman" w:eastAsia="Times New Roman" w:hAnsi="Times New Roman" w:cs="Times New Roman"/>
                <w:b/>
                <w:color w:val="83A629"/>
                <w:lang w:eastAsia="ru-RU"/>
              </w:rPr>
            </w:pPr>
            <w:r w:rsidRPr="00815FD1">
              <w:rPr>
                <w:rFonts w:ascii="Times New Roman" w:eastAsia="Times New Roman" w:hAnsi="Times New Roman" w:cs="Times New Roman"/>
                <w:b/>
                <w:color w:val="83A629"/>
                <w:lang w:eastAsia="ru-RU"/>
              </w:rPr>
              <w:t>Ход игры:</w:t>
            </w:r>
          </w:p>
          <w:p w:rsidR="00815FD1" w:rsidRPr="00815FD1" w:rsidRDefault="00815FD1" w:rsidP="00815FD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Взрослый </w:t>
            </w:r>
            <w:r w:rsidRPr="00815FD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показывает детям </w:t>
            </w:r>
            <w:r w:rsidRPr="00815FD1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блюдца</w:t>
            </w:r>
            <w:r w:rsidRPr="00815FD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четырех основных цветов </w:t>
            </w:r>
            <w:r w:rsidRPr="00815FD1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(красного, желтого, зеленого и синего)</w:t>
            </w:r>
            <w:r w:rsidRPr="00815FD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</w:t>
            </w:r>
          </w:p>
          <w:p w:rsidR="00815FD1" w:rsidRPr="00815FD1" w:rsidRDefault="00815FD1" w:rsidP="00815FD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815FD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Уточняет, что у каждого </w:t>
            </w:r>
            <w:r w:rsidRPr="00815FD1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блюдца есть своя чашка такого же цвета </w:t>
            </w:r>
            <w:r w:rsidRPr="00815FD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(у красного </w:t>
            </w:r>
            <w:r w:rsidRPr="00815FD1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блюдца - красная чашка</w:t>
            </w:r>
            <w:r w:rsidRPr="00815FD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, у желтого </w:t>
            </w:r>
            <w:r w:rsidRPr="00815FD1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блюдца - желтая и т д</w:t>
            </w:r>
            <w:r w:rsidRPr="00815FD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).</w:t>
            </w:r>
          </w:p>
          <w:p w:rsidR="00815FD1" w:rsidRPr="00815FD1" w:rsidRDefault="00815FD1" w:rsidP="00815FD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815FD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Затем предлагает детям поставить на каждое </w:t>
            </w:r>
            <w:r w:rsidRPr="00815FD1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блюдце чашку такого же цвета</w:t>
            </w:r>
            <w:r w:rsidRPr="00815FD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</w:t>
            </w:r>
          </w:p>
          <w:p w:rsidR="00815FD1" w:rsidRPr="00815FD1" w:rsidRDefault="00815FD1" w:rsidP="00815FD1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Сначала взрослый </w:t>
            </w:r>
            <w:r w:rsidRPr="00815FD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показывает, как это нужно делать.</w:t>
            </w:r>
          </w:p>
          <w:p w:rsidR="00815FD1" w:rsidRPr="00815FD1" w:rsidRDefault="00815FD1" w:rsidP="00815FD1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815FD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Затем задание выполняют дети сами.</w:t>
            </w:r>
          </w:p>
          <w:p w:rsidR="00815FD1" w:rsidRPr="00815FD1" w:rsidRDefault="00815FD1" w:rsidP="00815FD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815FD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Также, можно дополнительно использовать полки (из цветного картона такого же цвета как </w:t>
            </w:r>
            <w:r w:rsidRPr="00815FD1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чашки и блюдца</w:t>
            </w:r>
            <w:r w:rsidRPr="00815FD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) для усложнения задания.</w:t>
            </w:r>
          </w:p>
          <w:p w:rsidR="00815FD1" w:rsidRPr="00815FD1" w:rsidRDefault="00815FD1" w:rsidP="00815FD1">
            <w:pPr>
              <w:shd w:val="clear" w:color="auto" w:fill="FFFFFF"/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815FD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Поставить на полку синего цвета </w:t>
            </w:r>
            <w:r w:rsidRPr="00815FD1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блюдце и чашку такого</w:t>
            </w:r>
            <w:r w:rsidRPr="00815FD1">
              <w:rPr>
                <w:rFonts w:ascii="Arial" w:eastAsia="Times New Roman" w:hAnsi="Arial" w:cs="Arial"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Pr="00815FD1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же цвета</w:t>
            </w:r>
            <w:r w:rsidRPr="00815FD1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.</w:t>
            </w:r>
          </w:p>
          <w:p w:rsidR="00FC7D9E" w:rsidRDefault="00815FD1" w:rsidP="00F21A06">
            <w:r>
              <w:rPr>
                <w:noProof/>
                <w:lang w:eastAsia="ru-RU"/>
              </w:rPr>
              <w:drawing>
                <wp:inline distT="0" distB="0" distL="0" distR="0">
                  <wp:extent cx="1781175" cy="1606187"/>
                  <wp:effectExtent l="0" t="0" r="0" b="0"/>
                  <wp:docPr id="1" name="Рисунок 1" descr="C:\Users\Владелец\Pictures\чашки блюдц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елец\Pictures\чашки блюдц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022" cy="1613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5FD1" w:rsidRDefault="00815FD1" w:rsidP="00F21A06"/>
          <w:p w:rsidR="00815FD1" w:rsidRDefault="00815FD1" w:rsidP="00F21A06"/>
          <w:p w:rsidR="00D14FDE" w:rsidRDefault="00D14FDE" w:rsidP="00F21A06">
            <w:r>
              <w:t>Демонстрационный материал. Игрушка – неваляшка; четыре картонных круга: большой –  туловище неваляшки, средний круг (с наклеенными носом, глазами и ртом</w:t>
            </w:r>
            <w:proofErr w:type="gramStart"/>
            <w:r>
              <w:t xml:space="preserve"> )</w:t>
            </w:r>
            <w:proofErr w:type="gramEnd"/>
            <w:r>
              <w:t xml:space="preserve"> – голова и два маленьких круга – руки. Раздаточный материал. Пластилин, 2 горошины, картонка-подставка, дощечка для моделирования. </w:t>
            </w:r>
          </w:p>
          <w:p w:rsidR="00D14FDE" w:rsidRDefault="00D14FDE" w:rsidP="00F21A06">
            <w:r>
              <w:t xml:space="preserve">          Ход занятия </w:t>
            </w:r>
          </w:p>
          <w:p w:rsidR="00D14FDE" w:rsidRDefault="00D14FDE" w:rsidP="00D14FDE">
            <w:r>
              <w:t xml:space="preserve">                           Прочитайте детям стихотворение:</w:t>
            </w:r>
          </w:p>
          <w:p w:rsidR="00D14FDE" w:rsidRDefault="00D14FDE" w:rsidP="00D14FDE">
            <w:r>
              <w:t xml:space="preserve">                           Что за кукла-неваляшка</w:t>
            </w:r>
          </w:p>
          <w:p w:rsidR="00D14FDE" w:rsidRDefault="00D14FDE" w:rsidP="00D14FDE">
            <w:r>
              <w:t xml:space="preserve">                           В ярко-розовой рубашке?</w:t>
            </w:r>
          </w:p>
          <w:p w:rsidR="00D14FDE" w:rsidRDefault="00D14FDE" w:rsidP="00D14FDE">
            <w:r>
              <w:t xml:space="preserve">                           Говорят ей: «Надо спать!»</w:t>
            </w:r>
          </w:p>
          <w:p w:rsidR="00D14FDE" w:rsidRDefault="00D14FDE" w:rsidP="00D14FDE">
            <w:r>
              <w:t xml:space="preserve">                           Но она встает опять.</w:t>
            </w:r>
          </w:p>
          <w:p w:rsidR="00D14FDE" w:rsidRDefault="00D14FDE" w:rsidP="00F21A06">
            <w:r>
              <w:t xml:space="preserve">       Спросите детей: «О какой игрушке это стихотворение? (О неваляшке.) (Покажите неваляшку.) Посмотрите, эту куклу действительно никак нельзя уложить спать. Попробуйте положить неваляшку на бок – она тотчас встанет. Ничего не получается!»      </w:t>
            </w:r>
          </w:p>
          <w:p w:rsidR="00D14FDE" w:rsidRDefault="00D14FDE" w:rsidP="00F21A06">
            <w:r>
              <w:t xml:space="preserve">       Покажите детям неваляшку, собранную из картонных кругов. Попросите показать, где у нее голова, руки и туловище. </w:t>
            </w:r>
          </w:p>
          <w:p w:rsidR="00D14FDE" w:rsidRDefault="00D14FDE" w:rsidP="00F21A06">
            <w:r>
              <w:t xml:space="preserve">       Разберите картонную неваляшку и предложите ребятам «починить» сломанную игрушку. Затем скажите: «Скучно неваляшке одной! Давайте сделаем для нее неваляшек – подружек». </w:t>
            </w:r>
          </w:p>
          <w:p w:rsidR="00815FD1" w:rsidRDefault="00D14FDE" w:rsidP="00F21A06">
            <w:r>
              <w:t xml:space="preserve">      Покажите детям, как нужно отщипнуть пластилин и скатать между ладоней шарики разного размера (два маленьких, средний и большой). Средний шарик прикрепить</w:t>
            </w:r>
            <w:r w:rsidR="00524829">
              <w:t xml:space="preserve"> </w:t>
            </w:r>
            <w:proofErr w:type="gramStart"/>
            <w:r>
              <w:t>над</w:t>
            </w:r>
            <w:proofErr w:type="gramEnd"/>
            <w:r>
              <w:t xml:space="preserve"> большим, а два маленьких – </w:t>
            </w:r>
            <w:r w:rsidR="00524829">
              <w:t xml:space="preserve"> </w:t>
            </w:r>
            <w:r>
              <w:t>по бокам,</w:t>
            </w:r>
            <w:r w:rsidR="00524829">
              <w:t xml:space="preserve"> большого,</w:t>
            </w:r>
            <w:r>
              <w:t xml:space="preserve">  </w:t>
            </w:r>
            <w:r w:rsidR="00524829">
              <w:t>и</w:t>
            </w:r>
            <w:r>
              <w:t>з гороха можно сделать глаза и нос, из пластилина – рот неваляшки.</w:t>
            </w:r>
          </w:p>
          <w:p w:rsidR="00D14FDE" w:rsidRDefault="00B95082" w:rsidP="00F21A06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543050" cy="1057275"/>
                  <wp:effectExtent l="0" t="0" r="0" b="9525"/>
                  <wp:docPr id="3" name="Рисунок 3" descr="C:\Users\Владелец\Pictures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ладелец\Pictures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99B">
              <w:rPr>
                <w:noProof/>
                <w:lang w:eastAsia="ru-RU"/>
              </w:rPr>
              <w:drawing>
                <wp:inline distT="0" distB="0" distL="0" distR="0">
                  <wp:extent cx="1562100" cy="1143000"/>
                  <wp:effectExtent l="0" t="0" r="0" b="0"/>
                  <wp:docPr id="4" name="Рисунок 4" descr="C:\Users\Владелец\Pictures\н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Владелец\Pictures\н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99B">
              <w:rPr>
                <w:noProof/>
                <w:lang w:eastAsia="ru-RU"/>
              </w:rPr>
              <w:drawing>
                <wp:inline distT="0" distB="0" distL="0" distR="0" wp14:anchorId="15781C59" wp14:editId="3BE44146">
                  <wp:extent cx="1581150" cy="1066800"/>
                  <wp:effectExtent l="0" t="0" r="0" b="0"/>
                  <wp:docPr id="5" name="Рисунок 5" descr="C:\Users\Владелец\Pictures\не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Владелец\Pictures\не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5FD1" w:rsidRDefault="00815FD1" w:rsidP="00F21A06"/>
          <w:p w:rsidR="0069699B" w:rsidRDefault="0069699B" w:rsidP="00F21A06"/>
          <w:p w:rsidR="0069699B" w:rsidRDefault="0069699B" w:rsidP="00F21A06"/>
          <w:p w:rsidR="0069699B" w:rsidRDefault="0069699B" w:rsidP="00F21A06"/>
          <w:p w:rsidR="0069699B" w:rsidRDefault="0069699B" w:rsidP="00F21A06"/>
          <w:p w:rsidR="0069699B" w:rsidRDefault="0069699B" w:rsidP="00F21A06">
            <w:r>
              <w:rPr>
                <w:noProof/>
                <w:lang w:eastAsia="ru-RU"/>
              </w:rPr>
              <w:drawing>
                <wp:inline distT="0" distB="0" distL="0" distR="0">
                  <wp:extent cx="1952625" cy="1695450"/>
                  <wp:effectExtent l="0" t="0" r="9525" b="0"/>
                  <wp:docPr id="6" name="Рисунок 6" descr="C:\Users\Владелец\Pictures\detsad-69312-143227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Владелец\Pictures\detsad-69312-143227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99B" w:rsidRDefault="0069699B" w:rsidP="00F21A06"/>
          <w:p w:rsidR="00C16B5D" w:rsidRDefault="00C16B5D" w:rsidP="0092453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:rsidR="0092453D" w:rsidRDefault="0092453D" w:rsidP="0092453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Ход игры:</w:t>
            </w:r>
          </w:p>
          <w:p w:rsidR="0092453D" w:rsidRDefault="0092453D" w:rsidP="0092453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 одной стороне опушке леса живет медведь (взрослый). На противоположной стороне живут дети. Воспитатель предлагает пойти погулять грибы ягоды собрать. Дети идут в лес и имитируют сбор ягод и грибов и произносят слова:</w:t>
            </w:r>
          </w:p>
          <w:p w:rsidR="0092453D" w:rsidRDefault="0092453D" w:rsidP="0092453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У медведя,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во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бору грибы,</w:t>
            </w:r>
          </w:p>
          <w:p w:rsidR="0092453D" w:rsidRDefault="0092453D" w:rsidP="0092453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Грибы, ягоды беру</w:t>
            </w:r>
          </w:p>
          <w:p w:rsidR="0092453D" w:rsidRDefault="0092453D" w:rsidP="0092453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 медведь не спит</w:t>
            </w:r>
          </w:p>
          <w:p w:rsidR="0092453D" w:rsidRDefault="0092453D" w:rsidP="0092453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 на нас рычит.</w:t>
            </w:r>
          </w:p>
          <w:p w:rsidR="0092453D" w:rsidRDefault="0092453D" w:rsidP="0092453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Медведь выходит и на последние слова текста рычит. Дети убегают.</w:t>
            </w:r>
          </w:p>
          <w:p w:rsidR="0069699B" w:rsidRDefault="0069699B" w:rsidP="00F21A06"/>
          <w:p w:rsidR="0069699B" w:rsidRDefault="0069699B" w:rsidP="00F21A06"/>
          <w:p w:rsidR="0069699B" w:rsidRDefault="0069699B" w:rsidP="00F21A06"/>
          <w:p w:rsidR="00815FD1" w:rsidRDefault="00815FD1" w:rsidP="00F21A06"/>
        </w:tc>
      </w:tr>
    </w:tbl>
    <w:p w:rsidR="00EE13F9" w:rsidRPr="00400B48" w:rsidRDefault="00EE13F9"/>
    <w:p w:rsidR="00C80E02" w:rsidRDefault="00C80E02"/>
    <w:sectPr w:rsidR="00C80E02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B5ABA"/>
    <w:multiLevelType w:val="hybridMultilevel"/>
    <w:tmpl w:val="445E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43"/>
    <w:rsid w:val="000A7E2E"/>
    <w:rsid w:val="001B3424"/>
    <w:rsid w:val="00390C1A"/>
    <w:rsid w:val="00400B48"/>
    <w:rsid w:val="00524829"/>
    <w:rsid w:val="00570846"/>
    <w:rsid w:val="005A1B98"/>
    <w:rsid w:val="0069699B"/>
    <w:rsid w:val="007B1325"/>
    <w:rsid w:val="00815FD1"/>
    <w:rsid w:val="008A7BC3"/>
    <w:rsid w:val="0092453D"/>
    <w:rsid w:val="009675AE"/>
    <w:rsid w:val="00A779EB"/>
    <w:rsid w:val="00AA6D6A"/>
    <w:rsid w:val="00B95082"/>
    <w:rsid w:val="00BE4055"/>
    <w:rsid w:val="00C16B5D"/>
    <w:rsid w:val="00C80E02"/>
    <w:rsid w:val="00CC0343"/>
    <w:rsid w:val="00D14FDE"/>
    <w:rsid w:val="00EE13F9"/>
    <w:rsid w:val="00F21A06"/>
    <w:rsid w:val="00FC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5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7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5F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15FD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5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7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5F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15FD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6PQ52NDQUCDJ-501-1594</_dlc_DocId>
    <_dlc_DocIdUrl xmlns="4c48e722-e5ee-4bb4-abb8-2d4075f5b3da">
      <Url>http://www.eduportal44.ru/Manturovo/Sun_New/_layouts/15/DocIdRedir.aspx?ID=6PQ52NDQUCDJ-501-1594</Url>
      <Description>6PQ52NDQUCDJ-501-1594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46BED4-3330-40CD-8B3C-8188A50D7588}"/>
</file>

<file path=customXml/itemProps2.xml><?xml version="1.0" encoding="utf-8"?>
<ds:datastoreItem xmlns:ds="http://schemas.openxmlformats.org/officeDocument/2006/customXml" ds:itemID="{03513CB4-B414-400B-805B-5D695AE09D63}"/>
</file>

<file path=customXml/itemProps3.xml><?xml version="1.0" encoding="utf-8"?>
<ds:datastoreItem xmlns:ds="http://schemas.openxmlformats.org/officeDocument/2006/customXml" ds:itemID="{44C1673C-7168-408F-8BCC-49911ABCF657}"/>
</file>

<file path=customXml/itemProps4.xml><?xml version="1.0" encoding="utf-8"?>
<ds:datastoreItem xmlns:ds="http://schemas.openxmlformats.org/officeDocument/2006/customXml" ds:itemID="{DCC12372-17F7-454B-8E5F-9558A9D8D0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2020-04-06T15:24:00Z</dcterms:created>
  <dcterms:modified xsi:type="dcterms:W3CDTF">2020-04-06T17:34:00Z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b4e1d131-c9bb-4be9-9da9-4f37632dd36d</vt:lpwstr>
  </property>
</Properties>
</file>