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CD" w:rsidRDefault="00D916CD" w:rsidP="00D91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о проведении «Недели правовой помощи детям» </w:t>
      </w:r>
    </w:p>
    <w:p w:rsidR="00D916CD" w:rsidRDefault="00D916CD" w:rsidP="00D91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СОШ №3 г. о. г. Мантурово.</w:t>
      </w:r>
    </w:p>
    <w:p w:rsidR="00D916CD" w:rsidRDefault="00D916CD" w:rsidP="00D916CD">
      <w:pPr>
        <w:ind w:firstLine="708"/>
        <w:rPr>
          <w:sz w:val="28"/>
          <w:szCs w:val="28"/>
        </w:rPr>
      </w:pPr>
    </w:p>
    <w:p w:rsidR="00D916CD" w:rsidRDefault="00D916CD" w:rsidP="00D916CD">
      <w:pPr>
        <w:ind w:firstLine="708"/>
        <w:jc w:val="both"/>
      </w:pPr>
      <w:r>
        <w:t>В целях реализации Плана первоочередных мероприятий на 2015-2017 годы, на территории Костромской области с 16 по 22 ноября 2015 года  в МБОУ СОШ №3 прошла «Неделя правовой помощи детям», посвященная Всемирному дню ребенка под девизом «Правовая помощь ребенка – право на его защиту!». В рамках «Недели правовой помощи детям» в МБОУ СОШ №3 проводились мероприятия, направленные на правовую грамотность детей и их родителей (законных представителей).</w:t>
      </w:r>
    </w:p>
    <w:p w:rsidR="00D916CD" w:rsidRDefault="00D916CD" w:rsidP="00D916CD">
      <w:pPr>
        <w:spacing w:before="100" w:beforeAutospacing="1"/>
      </w:pPr>
      <w:r>
        <w:rPr>
          <w:i/>
          <w:iCs/>
        </w:rPr>
        <w:t>Цель и задачи:</w:t>
      </w:r>
    </w:p>
    <w:p w:rsidR="00D916CD" w:rsidRDefault="00D916CD" w:rsidP="00D916CD">
      <w:pPr>
        <w:numPr>
          <w:ilvl w:val="0"/>
          <w:numId w:val="1"/>
        </w:numPr>
        <w:spacing w:before="100" w:beforeAutospacing="1"/>
      </w:pPr>
      <w:proofErr w:type="gramStart"/>
      <w:r>
        <w:t>познакомить обучающихся с  документами о правах человека;</w:t>
      </w:r>
      <w:proofErr w:type="gramEnd"/>
    </w:p>
    <w:p w:rsidR="00D916CD" w:rsidRDefault="00D916CD" w:rsidP="00D916CD">
      <w:pPr>
        <w:numPr>
          <w:ilvl w:val="0"/>
          <w:numId w:val="1"/>
        </w:numPr>
        <w:spacing w:before="100" w:beforeAutospacing="1"/>
      </w:pPr>
      <w:r>
        <w:t>формировать уважительное отношение к правам и свободам человека.</w:t>
      </w:r>
    </w:p>
    <w:p w:rsidR="00D916CD" w:rsidRDefault="00D916CD" w:rsidP="00D916CD">
      <w:pPr>
        <w:numPr>
          <w:ilvl w:val="0"/>
          <w:numId w:val="1"/>
        </w:numPr>
        <w:spacing w:before="100" w:beforeAutospacing="1"/>
      </w:pPr>
      <w:r>
        <w:t>расширить познания о своих правах</w:t>
      </w:r>
    </w:p>
    <w:p w:rsidR="00D916CD" w:rsidRDefault="00D916CD" w:rsidP="00D916CD">
      <w:pPr>
        <w:keepNext/>
        <w:jc w:val="both"/>
        <w:outlineLvl w:val="0"/>
        <w:rPr>
          <w:b/>
          <w:szCs w:val="20"/>
        </w:rPr>
      </w:pPr>
      <w:r>
        <w:rPr>
          <w:b/>
          <w:szCs w:val="20"/>
        </w:rPr>
        <w:t>Методы достижения поставленных целей и задач:</w:t>
      </w:r>
    </w:p>
    <w:p w:rsidR="00D916CD" w:rsidRDefault="00D916CD" w:rsidP="00D916CD">
      <w:pPr>
        <w:jc w:val="both"/>
      </w:pPr>
      <w:r>
        <w:t>1. Содержание мероприятий  реализуется на классных часах, которые планируются из расчета один классный час в течени</w:t>
      </w:r>
      <w:proofErr w:type="gramStart"/>
      <w:r>
        <w:t>и</w:t>
      </w:r>
      <w:proofErr w:type="gramEnd"/>
      <w:r>
        <w:t xml:space="preserve"> недели.</w:t>
      </w:r>
    </w:p>
    <w:p w:rsidR="00D916CD" w:rsidRDefault="00D916CD" w:rsidP="00D916CD">
      <w:pPr>
        <w:jc w:val="both"/>
      </w:pPr>
      <w:r>
        <w:t>2. Основной формой является беседа, в процессе которой учащиеся приобретают теоретические знания.</w:t>
      </w:r>
    </w:p>
    <w:p w:rsidR="00D916CD" w:rsidRDefault="00D916CD" w:rsidP="00D916CD">
      <w:pPr>
        <w:jc w:val="both"/>
      </w:pPr>
      <w:r>
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презентаций которые способствуют развитию умений школьников..</w:t>
      </w:r>
    </w:p>
    <w:p w:rsidR="00D916CD" w:rsidRDefault="00D916CD" w:rsidP="00D916CD">
      <w:r>
        <w:t>4. В 6-11-х классах проводится тестирование с целью выявления  «Уровня социальной зрелости.</w:t>
      </w:r>
    </w:p>
    <w:p w:rsidR="00D916CD" w:rsidRDefault="00D916CD" w:rsidP="00D916CD">
      <w:pPr>
        <w:spacing w:before="100" w:beforeAutospacing="1"/>
      </w:pPr>
    </w:p>
    <w:tbl>
      <w:tblPr>
        <w:tblW w:w="11055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378"/>
        <w:gridCol w:w="2409"/>
        <w:gridCol w:w="1559"/>
      </w:tblGrid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16CD" w:rsidRDefault="00D916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16CD" w:rsidRDefault="00D916C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16CD" w:rsidRDefault="00D916CD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16CD" w:rsidRDefault="00D916CD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r>
              <w:rPr>
                <w:color w:val="000000"/>
              </w:rPr>
              <w:t>Открытие «Недели правовых знаний»</w:t>
            </w:r>
          </w:p>
          <w:p w:rsidR="00D916CD" w:rsidRDefault="00D916CD" w:rsidP="00320799">
            <w:pPr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Показ презентации «Конвенция о правах ребенка» </w:t>
            </w:r>
          </w:p>
          <w:p w:rsidR="00D916CD" w:rsidRDefault="00D916CD">
            <w:r>
              <w:rPr>
                <w:noProof/>
              </w:rPr>
              <w:drawing>
                <wp:inline distT="0" distB="0" distL="0" distR="0">
                  <wp:extent cx="1510030" cy="999490"/>
                  <wp:effectExtent l="19050" t="0" r="0" b="0"/>
                  <wp:docPr id="1" name="Рисунок 2" descr="SAM_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AM_1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6CD" w:rsidRDefault="00D916CD" w:rsidP="00320799">
            <w:pPr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Оформление стенда «Ваши права» </w:t>
            </w:r>
          </w:p>
          <w:p w:rsidR="00D916CD" w:rsidRDefault="00D916CD">
            <w:r>
              <w:rPr>
                <w:noProof/>
              </w:rPr>
              <w:drawing>
                <wp:inline distT="0" distB="0" distL="0" distR="0">
                  <wp:extent cx="1616075" cy="1169670"/>
                  <wp:effectExtent l="19050" t="0" r="3175" b="0"/>
                  <wp:docPr id="2" name="Рисунок 3" descr="SAM_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AM_1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  <w:p w:rsidR="00D916CD" w:rsidRDefault="00D916CD">
            <w:pPr>
              <w:jc w:val="center"/>
            </w:pPr>
            <w:r>
              <w:rPr>
                <w:color w:val="000000"/>
              </w:rPr>
              <w:t>260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>
            <w:pPr>
              <w:jc w:val="center"/>
            </w:pPr>
            <w:r>
              <w:t>16-21.11</w:t>
            </w:r>
          </w:p>
          <w:p w:rsidR="00D916CD" w:rsidRDefault="00D916CD"/>
          <w:p w:rsidR="00D916CD" w:rsidRDefault="00D916CD"/>
          <w:p w:rsidR="00D916CD" w:rsidRDefault="00D916CD"/>
          <w:p w:rsidR="00D916CD" w:rsidRDefault="00D916CD"/>
          <w:p w:rsidR="00D916CD" w:rsidRDefault="00D916CD">
            <w:pPr>
              <w:jc w:val="center"/>
            </w:pPr>
            <w:r>
              <w:t>14.11.</w:t>
            </w:r>
          </w:p>
          <w:p w:rsidR="00D916CD" w:rsidRDefault="00D916CD">
            <w:pPr>
              <w:jc w:val="center"/>
            </w:pP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r>
              <w:rPr>
                <w:color w:val="000000"/>
              </w:rPr>
              <w:t>Тематические классные часы:</w:t>
            </w:r>
          </w:p>
          <w:p w:rsidR="00D916CD" w:rsidRDefault="00D916CD" w:rsidP="00320799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Дети имеют право (1-4 классы)</w:t>
            </w:r>
          </w:p>
          <w:p w:rsidR="00D916CD" w:rsidRDefault="00D916CD" w:rsidP="00320799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Права ребенка – твои права (6-8 классы)</w:t>
            </w:r>
          </w:p>
          <w:p w:rsidR="00D916CD" w:rsidRDefault="00D916CD" w:rsidP="00320799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Мы выбираем, нас выбирают (9-10 классы)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>
            <w:pPr>
              <w:rPr>
                <w:color w:val="000000"/>
              </w:rPr>
            </w:pPr>
          </w:p>
          <w:p w:rsidR="00D916CD" w:rsidRDefault="00D916CD">
            <w:pPr>
              <w:jc w:val="center"/>
            </w:pPr>
            <w:r>
              <w:rPr>
                <w:color w:val="000000"/>
              </w:rPr>
              <w:t> 180  человек</w:t>
            </w:r>
          </w:p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 человек</w:t>
            </w:r>
          </w:p>
          <w:p w:rsidR="00D916CD" w:rsidRDefault="00D916CD">
            <w:pPr>
              <w:jc w:val="center"/>
            </w:pPr>
            <w:r>
              <w:t>69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17.11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r>
              <w:t>«Уровень социальной зрелости» Тестирование (9-11 классы)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68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17-20.11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r>
              <w:t xml:space="preserve"> Книжная выставка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>
            <w:pPr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16-23.11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377825</wp:posOffset>
                  </wp:positionV>
                  <wp:extent cx="1945640" cy="1251585"/>
                  <wp:effectExtent l="19050" t="0" r="0" b="0"/>
                  <wp:wrapSquare wrapText="bothSides"/>
                  <wp:docPr id="6" name="Рисунок 4" descr="SAM_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AM_1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25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>Конкурс детского рисунка «</w:t>
            </w:r>
            <w:r>
              <w:rPr>
                <w:color w:val="000000"/>
                <w:shd w:val="clear" w:color="auto" w:fill="FFFFFF"/>
              </w:rPr>
              <w:t>«Я рисую свои права»</w:t>
            </w:r>
            <w:r>
              <w:rPr>
                <w:color w:val="000000"/>
              </w:rPr>
              <w:t xml:space="preserve"> 1-4 кл</w:t>
            </w:r>
            <w:bookmarkStart w:id="0" w:name="_GoBack"/>
            <w:bookmarkEnd w:id="0"/>
            <w:r>
              <w:rPr>
                <w:color w:val="000000"/>
              </w:rPr>
              <w:t>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180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18.11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rPr>
                <w:color w:val="000000"/>
              </w:rPr>
            </w:pPr>
            <w:r>
              <w:rPr>
                <w:color w:val="000000"/>
              </w:rPr>
              <w:t>Внеклассное мероприятие «Дети имеют право» 1-4 классы</w:t>
            </w:r>
          </w:p>
          <w:p w:rsidR="00D916CD" w:rsidRDefault="00D916CD">
            <w:r>
              <w:rPr>
                <w:noProof/>
              </w:rPr>
              <w:drawing>
                <wp:inline distT="0" distB="0" distL="0" distR="0">
                  <wp:extent cx="1839595" cy="1190625"/>
                  <wp:effectExtent l="19050" t="0" r="8255" b="0"/>
                  <wp:docPr id="3" name="Рисунок 5" descr="SAM_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AM_1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178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20.11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>
            <w:pPr>
              <w:rPr>
                <w:color w:val="000000"/>
              </w:rPr>
            </w:pPr>
            <w:r>
              <w:rPr>
                <w:color w:val="000000"/>
              </w:rPr>
              <w:t>Игра-соревнование «Я - Гражданин России» 8-10 классы  (команды)</w:t>
            </w:r>
          </w:p>
          <w:p w:rsidR="00D916CD" w:rsidRDefault="00D916CD">
            <w:pPr>
              <w:rPr>
                <w:color w:val="000000"/>
              </w:rPr>
            </w:pPr>
          </w:p>
          <w:p w:rsidR="00D916CD" w:rsidRDefault="00D916CD">
            <w:r>
              <w:rPr>
                <w:noProof/>
              </w:rPr>
              <w:drawing>
                <wp:inline distT="0" distB="0" distL="0" distR="0">
                  <wp:extent cx="1924685" cy="1243965"/>
                  <wp:effectExtent l="19050" t="0" r="0" b="0"/>
                  <wp:docPr id="4" name="Рисунок 6" descr="SAM_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AM_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18 человек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18.11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знатоков прав человека «Что? Зачем? Почему?»</w:t>
            </w:r>
            <w:r>
              <w:rPr>
                <w:color w:val="000000"/>
              </w:rPr>
              <w:t xml:space="preserve"> 6-7 классы</w:t>
            </w:r>
          </w:p>
          <w:p w:rsidR="00D916CD" w:rsidRDefault="00D916CD">
            <w:r>
              <w:rPr>
                <w:noProof/>
              </w:rPr>
              <w:drawing>
                <wp:inline distT="0" distB="0" distL="0" distR="0">
                  <wp:extent cx="2062480" cy="1382395"/>
                  <wp:effectExtent l="19050" t="0" r="0" b="0"/>
                  <wp:docPr id="5" name="Рисунок 7" descr="SAM_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AM_1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 xml:space="preserve">35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t>19.11</w:t>
            </w:r>
          </w:p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r>
              <w:rPr>
                <w:color w:val="000000"/>
              </w:rPr>
              <w:t>Закрытие недели. Подведение итогов.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>
            <w:pPr>
              <w:jc w:val="center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/>
        </w:tc>
      </w:tr>
      <w:tr w:rsidR="00D916CD" w:rsidTr="00D916CD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rPr>
                <w:color w:val="000000"/>
              </w:rPr>
            </w:pPr>
            <w:r>
              <w:rPr>
                <w:color w:val="000000"/>
              </w:rPr>
              <w:t>Проведение во всех классах 10-минуток на тему: «Права и обязанности учащихся, закреплённые в Уставе школы»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6CD" w:rsidRDefault="00D9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16CD" w:rsidRDefault="00D916CD"/>
        </w:tc>
      </w:tr>
    </w:tbl>
    <w:p w:rsidR="00B7399A" w:rsidRDefault="00B7399A" w:rsidP="00D916CD"/>
    <w:sectPr w:rsidR="00B7399A" w:rsidSect="00D916C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5369"/>
    <w:multiLevelType w:val="multilevel"/>
    <w:tmpl w:val="736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37B98"/>
    <w:multiLevelType w:val="multilevel"/>
    <w:tmpl w:val="B6C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0543A"/>
    <w:multiLevelType w:val="multilevel"/>
    <w:tmpl w:val="E370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916CD"/>
    <w:rsid w:val="008869D8"/>
    <w:rsid w:val="00972195"/>
    <w:rsid w:val="00B7399A"/>
    <w:rsid w:val="00D9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6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1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6PQ52NDQUCDJ-269-422</_dlc_DocId>
    <_dlc_DocIdUrl xmlns="4c48e722-e5ee-4bb4-abb8-2d4075f5b3da">
      <Url>http://www.eduportal44.ru/Manturovo/Sch3/_layouts/15/DocIdRedir.aspx?ID=6PQ52NDQUCDJ-269-422</Url>
      <Description>6PQ52NDQUCDJ-269-422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0FCD18-F9B4-4935-AE69-39F82DFCE6A7}"/>
</file>

<file path=customXml/itemProps2.xml><?xml version="1.0" encoding="utf-8"?>
<ds:datastoreItem xmlns:ds="http://schemas.openxmlformats.org/officeDocument/2006/customXml" ds:itemID="{74372406-377C-43CB-A926-5F40C6B1264D}"/>
</file>

<file path=customXml/itemProps3.xml><?xml version="1.0" encoding="utf-8"?>
<ds:datastoreItem xmlns:ds="http://schemas.openxmlformats.org/officeDocument/2006/customXml" ds:itemID="{934A4254-1CF8-4EF9-9703-6DF4AD34FECC}"/>
</file>

<file path=customXml/itemProps4.xml><?xml version="1.0" encoding="utf-8"?>
<ds:datastoreItem xmlns:ds="http://schemas.openxmlformats.org/officeDocument/2006/customXml" ds:itemID="{3F54B459-1A27-479C-B194-F91E4B631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2015-11-21T10:51:00Z</dcterms:created>
  <dcterms:modified xsi:type="dcterms:W3CDTF">2015-11-21T10:52:00Z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608fd3b1-4d95-4434-a704-2e7aa205c125</vt:lpwstr>
  </property>
</Properties>
</file>