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59" w:rsidRPr="005A5959" w:rsidRDefault="005A5959" w:rsidP="005A59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5959">
        <w:rPr>
          <w:rFonts w:ascii="Times New Roman" w:hAnsi="Times New Roman" w:cs="Times New Roman"/>
          <w:b/>
          <w:sz w:val="36"/>
          <w:szCs w:val="36"/>
          <w:u w:val="single"/>
        </w:rPr>
        <w:t>Какие обязанности несёт ребёнок?</w:t>
      </w:r>
    </w:p>
    <w:p w:rsidR="005A5959" w:rsidRPr="005A5959" w:rsidRDefault="005A5959" w:rsidP="005A5959">
      <w:pPr>
        <w:rPr>
          <w:rFonts w:ascii="Times New Roman" w:hAnsi="Times New Roman" w:cs="Times New Roman"/>
          <w:b/>
          <w:sz w:val="32"/>
          <w:szCs w:val="32"/>
        </w:rPr>
      </w:pPr>
      <w:r w:rsidRPr="005A5959">
        <w:rPr>
          <w:rFonts w:ascii="Times New Roman" w:hAnsi="Times New Roman" w:cs="Times New Roman"/>
          <w:sz w:val="28"/>
          <w:szCs w:val="28"/>
        </w:rPr>
        <w:t xml:space="preserve">• </w:t>
      </w:r>
      <w:r w:rsidRPr="005A5959">
        <w:rPr>
          <w:rFonts w:ascii="Times New Roman" w:hAnsi="Times New Roman" w:cs="Times New Roman"/>
          <w:sz w:val="32"/>
          <w:szCs w:val="32"/>
        </w:rPr>
        <w:t xml:space="preserve">каждый несовершеннолетний </w:t>
      </w:r>
      <w:r w:rsidRPr="005A5959">
        <w:rPr>
          <w:rFonts w:ascii="Times New Roman" w:hAnsi="Times New Roman" w:cs="Times New Roman"/>
          <w:b/>
          <w:sz w:val="32"/>
          <w:szCs w:val="32"/>
        </w:rPr>
        <w:t>обязан получить основное общее</w:t>
      </w:r>
      <w:r w:rsidRPr="005A5959">
        <w:rPr>
          <w:rFonts w:ascii="Times New Roman" w:hAnsi="Times New Roman" w:cs="Times New Roman"/>
          <w:sz w:val="32"/>
          <w:szCs w:val="32"/>
        </w:rPr>
        <w:t xml:space="preserve"> образование, эта обязанность сохраняет силу до достижения им 15 лет (Закон Российской Федерации "Об образовании", ст. 19);</w:t>
      </w:r>
    </w:p>
    <w:p w:rsidR="005A5959" w:rsidRPr="005A5959" w:rsidRDefault="005A5959" w:rsidP="005A5959">
      <w:pPr>
        <w:rPr>
          <w:rFonts w:ascii="Times New Roman" w:hAnsi="Times New Roman" w:cs="Times New Roman"/>
          <w:sz w:val="32"/>
          <w:szCs w:val="32"/>
        </w:rPr>
      </w:pPr>
      <w:r w:rsidRPr="005A5959">
        <w:rPr>
          <w:rFonts w:ascii="Times New Roman" w:hAnsi="Times New Roman" w:cs="Times New Roman"/>
          <w:sz w:val="32"/>
          <w:szCs w:val="32"/>
        </w:rPr>
        <w:t xml:space="preserve">• </w:t>
      </w:r>
      <w:r w:rsidRPr="005A5959">
        <w:rPr>
          <w:rFonts w:ascii="Times New Roman" w:hAnsi="Times New Roman" w:cs="Times New Roman"/>
          <w:b/>
          <w:sz w:val="32"/>
          <w:szCs w:val="32"/>
        </w:rPr>
        <w:t>несовершеннолетние мужского пола несут воинскую обязанность</w:t>
      </w:r>
      <w:r w:rsidRPr="005A5959">
        <w:rPr>
          <w:rFonts w:ascii="Times New Roman" w:hAnsi="Times New Roman" w:cs="Times New Roman"/>
          <w:sz w:val="32"/>
          <w:szCs w:val="32"/>
        </w:rPr>
        <w:t xml:space="preserve"> в виде воинского учета и подготовки к военной службе (Закон Российской Федерации "О воинской обязанности и военной службе", ст. 1);</w:t>
      </w:r>
    </w:p>
    <w:p w:rsidR="005A5959" w:rsidRPr="005A5959" w:rsidRDefault="005A5959" w:rsidP="005A5959">
      <w:pPr>
        <w:rPr>
          <w:rFonts w:ascii="Times New Roman" w:hAnsi="Times New Roman" w:cs="Times New Roman"/>
          <w:sz w:val="32"/>
          <w:szCs w:val="32"/>
        </w:rPr>
      </w:pPr>
      <w:r w:rsidRPr="005A5959">
        <w:rPr>
          <w:rFonts w:ascii="Times New Roman" w:hAnsi="Times New Roman" w:cs="Times New Roman"/>
          <w:b/>
          <w:sz w:val="32"/>
          <w:szCs w:val="32"/>
        </w:rPr>
        <w:t>• в образовательных учреждениях среднего (полного) образования подготовка к военной службе осуществляется в добровольном порядке</w:t>
      </w:r>
      <w:r w:rsidRPr="005A5959">
        <w:rPr>
          <w:rFonts w:ascii="Times New Roman" w:hAnsi="Times New Roman" w:cs="Times New Roman"/>
          <w:sz w:val="32"/>
          <w:szCs w:val="32"/>
        </w:rPr>
        <w:t xml:space="preserve"> (Закон Российской Федерации "О воинской обязанности и военной службе", ст. 10);</w:t>
      </w:r>
    </w:p>
    <w:p w:rsidR="005A5959" w:rsidRPr="005A5959" w:rsidRDefault="005A5959" w:rsidP="005A5959">
      <w:pPr>
        <w:rPr>
          <w:rFonts w:ascii="Times New Roman" w:hAnsi="Times New Roman" w:cs="Times New Roman"/>
          <w:sz w:val="32"/>
          <w:szCs w:val="32"/>
        </w:rPr>
      </w:pPr>
      <w:r w:rsidRPr="005A5959">
        <w:rPr>
          <w:rFonts w:ascii="Times New Roman" w:hAnsi="Times New Roman" w:cs="Times New Roman"/>
          <w:sz w:val="32"/>
          <w:szCs w:val="32"/>
        </w:rPr>
        <w:t xml:space="preserve">• </w:t>
      </w:r>
      <w:r w:rsidRPr="005A5959">
        <w:rPr>
          <w:rFonts w:ascii="Times New Roman" w:hAnsi="Times New Roman" w:cs="Times New Roman"/>
          <w:b/>
          <w:sz w:val="32"/>
          <w:szCs w:val="32"/>
        </w:rPr>
        <w:t>после достижения 18-летнего возраста лица,</w:t>
      </w:r>
      <w:r w:rsidRPr="005A5959">
        <w:rPr>
          <w:rFonts w:ascii="Times New Roman" w:hAnsi="Times New Roman" w:cs="Times New Roman"/>
          <w:sz w:val="32"/>
          <w:szCs w:val="32"/>
        </w:rPr>
        <w:t xml:space="preserve"> состоящие на воинском учете и не имеющие оснований на освобождение или отсрочку от призыва, </w:t>
      </w:r>
      <w:r w:rsidRPr="005A5959">
        <w:rPr>
          <w:rFonts w:ascii="Times New Roman" w:hAnsi="Times New Roman" w:cs="Times New Roman"/>
          <w:b/>
          <w:sz w:val="32"/>
          <w:szCs w:val="32"/>
        </w:rPr>
        <w:t>подлежат призыву на военную службу</w:t>
      </w:r>
      <w:r w:rsidRPr="005A5959">
        <w:rPr>
          <w:rFonts w:ascii="Times New Roman" w:hAnsi="Times New Roman" w:cs="Times New Roman"/>
          <w:sz w:val="32"/>
          <w:szCs w:val="32"/>
        </w:rPr>
        <w:t xml:space="preserve">. Если убеждениям или вероисповеданию призывника противоречит несение военной службы, он может заменить обязательную военную, службу на альтернативную гражданскую службу. </w:t>
      </w:r>
      <w:proofErr w:type="gramStart"/>
      <w:r w:rsidRPr="005A5959">
        <w:rPr>
          <w:rFonts w:ascii="Times New Roman" w:hAnsi="Times New Roman" w:cs="Times New Roman"/>
          <w:sz w:val="32"/>
          <w:szCs w:val="32"/>
        </w:rPr>
        <w:t>По международному гуманитарному праву несовершеннолетние, не достигшие 15 лет, "не имеют права принимать прямое участие в военных действиях, а государства обязаны воздерживаться: от призыва или вербовки таких лиц на службу в Вооруженные силы (Конвенция о правах ребенка, 1989 г.);</w:t>
      </w:r>
      <w:proofErr w:type="gramEnd"/>
    </w:p>
    <w:p w:rsidR="005A5959" w:rsidRPr="005A5959" w:rsidRDefault="005A5959" w:rsidP="005A5959">
      <w:pPr>
        <w:rPr>
          <w:rFonts w:ascii="Times New Roman" w:hAnsi="Times New Roman" w:cs="Times New Roman"/>
          <w:b/>
          <w:sz w:val="32"/>
          <w:szCs w:val="32"/>
        </w:rPr>
      </w:pPr>
      <w:r w:rsidRPr="005A5959">
        <w:rPr>
          <w:rFonts w:ascii="Times New Roman" w:hAnsi="Times New Roman" w:cs="Times New Roman"/>
          <w:sz w:val="32"/>
          <w:szCs w:val="32"/>
        </w:rPr>
        <w:t xml:space="preserve">• </w:t>
      </w:r>
      <w:r w:rsidRPr="005A5959">
        <w:rPr>
          <w:rFonts w:ascii="Times New Roman" w:hAnsi="Times New Roman" w:cs="Times New Roman"/>
          <w:b/>
          <w:sz w:val="32"/>
          <w:szCs w:val="32"/>
        </w:rPr>
        <w:t>контракт на прохождение военной службы</w:t>
      </w:r>
      <w:r w:rsidRPr="005A5959">
        <w:rPr>
          <w:rFonts w:ascii="Times New Roman" w:hAnsi="Times New Roman" w:cs="Times New Roman"/>
          <w:sz w:val="32"/>
          <w:szCs w:val="32"/>
        </w:rPr>
        <w:t xml:space="preserve"> в Вооруженных силах и других воинских формированиях </w:t>
      </w:r>
      <w:r w:rsidRPr="005A5959">
        <w:rPr>
          <w:rFonts w:ascii="Times New Roman" w:hAnsi="Times New Roman" w:cs="Times New Roman"/>
          <w:b/>
          <w:sz w:val="32"/>
          <w:szCs w:val="32"/>
        </w:rPr>
        <w:t>могут заключать только лица, достигшие 18 лет;</w:t>
      </w:r>
    </w:p>
    <w:p w:rsidR="00253292" w:rsidRPr="005A5959" w:rsidRDefault="005A5959" w:rsidP="005A595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A5959">
        <w:rPr>
          <w:rFonts w:ascii="Times New Roman" w:hAnsi="Times New Roman" w:cs="Times New Roman"/>
          <w:sz w:val="32"/>
          <w:szCs w:val="32"/>
        </w:rPr>
        <w:t xml:space="preserve">• </w:t>
      </w:r>
      <w:r w:rsidRPr="005A5959">
        <w:rPr>
          <w:rFonts w:ascii="Times New Roman" w:hAnsi="Times New Roman" w:cs="Times New Roman"/>
          <w:b/>
          <w:sz w:val="32"/>
          <w:szCs w:val="32"/>
        </w:rPr>
        <w:t>лица, не достигшие совершеннолетия, не могут приобретать, хранить, коллекционировать и носить оружие, в том числе оружие самообороны</w:t>
      </w:r>
      <w:r w:rsidRPr="005A5959">
        <w:rPr>
          <w:rFonts w:ascii="Times New Roman" w:hAnsi="Times New Roman" w:cs="Times New Roman"/>
          <w:sz w:val="32"/>
          <w:szCs w:val="32"/>
        </w:rPr>
        <w:t xml:space="preserve"> (огнестрельное гладкоствольное, газовые пистолеты, аэрозоли, электрошоковые устройства и пр.); </w:t>
      </w:r>
      <w:r w:rsidRPr="005A5959">
        <w:rPr>
          <w:rFonts w:ascii="Times New Roman" w:hAnsi="Times New Roman" w:cs="Times New Roman"/>
          <w:b/>
          <w:sz w:val="32"/>
          <w:szCs w:val="32"/>
        </w:rPr>
        <w:t>полный запрет на изготовление, хранение и ношение введен на кастеты, бумеранги, холодное оружие с выбрасывающимся лезвием</w:t>
      </w:r>
      <w:r w:rsidRPr="005A5959">
        <w:rPr>
          <w:rFonts w:ascii="Times New Roman" w:hAnsi="Times New Roman" w:cs="Times New Roman"/>
          <w:sz w:val="32"/>
          <w:szCs w:val="32"/>
        </w:rPr>
        <w:t xml:space="preserve"> (федеральный Закон от 13; 12.96 г. "Об оружии" ст. 3, 6 и 13).</w:t>
      </w:r>
      <w:proofErr w:type="gramEnd"/>
    </w:p>
    <w:sectPr w:rsidR="00253292" w:rsidRPr="005A5959" w:rsidSect="005A595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5959"/>
    <w:rsid w:val="00253292"/>
    <w:rsid w:val="005A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6PQ52NDQUCDJ-627-94</_dlc_DocId>
    <_dlc_DocIdUrl xmlns="4c48e722-e5ee-4bb4-abb8-2d4075f5b3da">
      <Url>http://www.eduportal44.ru/Manturovo/Mant_Sch_2/_layouts/15/DocIdRedir.aspx?ID=6PQ52NDQUCDJ-627-94</Url>
      <Description>6PQ52NDQUCDJ-627-94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00A19-776D-423D-82DF-A700B80D5E64}"/>
</file>

<file path=customXml/itemProps2.xml><?xml version="1.0" encoding="utf-8"?>
<ds:datastoreItem xmlns:ds="http://schemas.openxmlformats.org/officeDocument/2006/customXml" ds:itemID="{78FCBC3E-2AFD-45F0-9327-E5DA524C33B5}"/>
</file>

<file path=customXml/itemProps3.xml><?xml version="1.0" encoding="utf-8"?>
<ds:datastoreItem xmlns:ds="http://schemas.openxmlformats.org/officeDocument/2006/customXml" ds:itemID="{31AAC89E-6FBF-4D53-B2C3-215A0AA9EDE7}"/>
</file>

<file path=customXml/itemProps4.xml><?xml version="1.0" encoding="utf-8"?>
<ds:datastoreItem xmlns:ds="http://schemas.openxmlformats.org/officeDocument/2006/customXml" ds:itemID="{E16F5D14-8D54-40C9-9BAB-76B377527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ЗВР</cp:lastModifiedBy>
  <cp:revision>1</cp:revision>
  <dcterms:created xsi:type="dcterms:W3CDTF">2014-03-28T08:57:00Z</dcterms:created>
  <dcterms:modified xsi:type="dcterms:W3CDTF">2014-03-28T09:03:00Z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fa9bbfaa-438d-4de0-85af-1c24198e973d</vt:lpwstr>
  </property>
</Properties>
</file>