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22" w:rsidRDefault="004E3BEB">
      <w:bookmarkStart w:id="0" w:name="_GoBack"/>
      <w:bookmarkEnd w:id="0"/>
      <w:r>
        <w:t>Перечень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4E3BEB" w:rsidTr="004E3BEB">
        <w:tc>
          <w:tcPr>
            <w:tcW w:w="4785" w:type="dxa"/>
          </w:tcPr>
          <w:p w:rsidR="004E3BEB" w:rsidRDefault="004E3BEB">
            <w:r>
              <w:t>Наименование оборудования</w:t>
            </w:r>
          </w:p>
        </w:tc>
        <w:tc>
          <w:tcPr>
            <w:tcW w:w="4786" w:type="dxa"/>
          </w:tcPr>
          <w:p w:rsidR="004E3BEB" w:rsidRDefault="004E3BEB">
            <w:r>
              <w:t xml:space="preserve">Комплектация </w:t>
            </w:r>
          </w:p>
        </w:tc>
      </w:tr>
      <w:tr w:rsidR="004E3BEB" w:rsidTr="004E3BEB">
        <w:tc>
          <w:tcPr>
            <w:tcW w:w="4785" w:type="dxa"/>
          </w:tcPr>
          <w:p w:rsidR="004E3BEB" w:rsidRPr="004E3BEB" w:rsidRDefault="004E3BEB">
            <w:pPr>
              <w:rPr>
                <w:lang w:val="en-US"/>
              </w:rPr>
            </w:pPr>
            <w:r>
              <w:t xml:space="preserve">Микроскоп </w:t>
            </w:r>
            <w:proofErr w:type="spellStart"/>
            <w:r>
              <w:rPr>
                <w:lang w:val="en-US"/>
              </w:rPr>
              <w:t>Levenhuk</w:t>
            </w:r>
            <w:proofErr w:type="spellEnd"/>
          </w:p>
        </w:tc>
        <w:tc>
          <w:tcPr>
            <w:tcW w:w="4786" w:type="dxa"/>
          </w:tcPr>
          <w:p w:rsidR="004E3BEB" w:rsidRDefault="004E3BEB">
            <w:r>
              <w:t>- микроскоп</w:t>
            </w:r>
          </w:p>
          <w:p w:rsidR="004E3BEB" w:rsidRDefault="004E3BEB">
            <w:r>
              <w:t>-объективы: 4х,10х, 40х</w:t>
            </w:r>
          </w:p>
          <w:p w:rsidR="004E3BEB" w:rsidRDefault="004E3BEB">
            <w:r>
              <w:t>-окуляр</w:t>
            </w:r>
          </w:p>
          <w:p w:rsidR="004E3BEB" w:rsidRDefault="004E3BEB">
            <w:r>
              <w:t xml:space="preserve">-линза </w:t>
            </w:r>
            <w:proofErr w:type="spellStart"/>
            <w:r>
              <w:t>Барлоу</w:t>
            </w:r>
            <w:proofErr w:type="spellEnd"/>
            <w:r>
              <w:t xml:space="preserve"> 2х</w:t>
            </w:r>
          </w:p>
          <w:p w:rsidR="004E3BEB" w:rsidRDefault="004E3BEB">
            <w:r>
              <w:t>-предметный столик с зажимами</w:t>
            </w:r>
          </w:p>
          <w:p w:rsidR="004E3BEB" w:rsidRDefault="004E3BEB">
            <w:r>
              <w:t>- диск с диафрагмами</w:t>
            </w:r>
          </w:p>
          <w:p w:rsidR="004E3BEB" w:rsidRDefault="004E3BEB">
            <w:r>
              <w:t>- конденсор</w:t>
            </w:r>
          </w:p>
          <w:p w:rsidR="004E3BEB" w:rsidRDefault="004E3BEB">
            <w:r>
              <w:t>- осветители</w:t>
            </w:r>
          </w:p>
          <w:p w:rsidR="004E3BEB" w:rsidRDefault="004E3BEB">
            <w:r>
              <w:t>- сетевой адаптер</w:t>
            </w:r>
          </w:p>
        </w:tc>
      </w:tr>
      <w:tr w:rsidR="004E3BEB" w:rsidTr="004E3BEB">
        <w:tc>
          <w:tcPr>
            <w:tcW w:w="4785" w:type="dxa"/>
          </w:tcPr>
          <w:p w:rsidR="004E3BEB" w:rsidRDefault="004E3BEB">
            <w:r>
              <w:t>Набор для опытов</w:t>
            </w:r>
          </w:p>
        </w:tc>
        <w:tc>
          <w:tcPr>
            <w:tcW w:w="4786" w:type="dxa"/>
          </w:tcPr>
          <w:p w:rsidR="004E3BEB" w:rsidRDefault="004E3BEB">
            <w:r>
              <w:t>- пинцет</w:t>
            </w:r>
          </w:p>
          <w:p w:rsidR="004E3BEB" w:rsidRDefault="004E3BEB">
            <w:r>
              <w:t xml:space="preserve">- инкубатор для </w:t>
            </w:r>
            <w:proofErr w:type="spellStart"/>
            <w:r>
              <w:t>артемии</w:t>
            </w:r>
            <w:proofErr w:type="spellEnd"/>
          </w:p>
          <w:p w:rsidR="004E3BEB" w:rsidRDefault="004E3BEB">
            <w:r>
              <w:t>- микротом</w:t>
            </w:r>
          </w:p>
          <w:p w:rsidR="004E3BEB" w:rsidRDefault="004E3BEB">
            <w:r>
              <w:t>- флакон с дрожжами</w:t>
            </w:r>
          </w:p>
          <w:p w:rsidR="004E3BEB" w:rsidRDefault="004E3BEB">
            <w:r>
              <w:t>- флакон со смолой</w:t>
            </w:r>
          </w:p>
          <w:p w:rsidR="004E3BEB" w:rsidRDefault="004E3BEB">
            <w:r>
              <w:t>- флакон с морской солью</w:t>
            </w:r>
          </w:p>
          <w:p w:rsidR="004E3BEB" w:rsidRDefault="004E3BEB">
            <w:r>
              <w:t>- 10 предметных стекол</w:t>
            </w:r>
          </w:p>
          <w:p w:rsidR="004E3BEB" w:rsidRDefault="004E3BEB">
            <w:r>
              <w:t>- пипетка</w:t>
            </w:r>
          </w:p>
          <w:p w:rsidR="004E3BEB" w:rsidRDefault="004E3BEB">
            <w:r>
              <w:t>-пылезащитный чехол</w:t>
            </w:r>
          </w:p>
        </w:tc>
      </w:tr>
      <w:tr w:rsidR="004E3BEB" w:rsidTr="004E3BEB">
        <w:tc>
          <w:tcPr>
            <w:tcW w:w="4785" w:type="dxa"/>
          </w:tcPr>
          <w:p w:rsidR="004E3BEB" w:rsidRPr="003349D8" w:rsidRDefault="003349D8"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Releon</w:t>
            </w:r>
            <w:proofErr w:type="spellEnd"/>
            <w:r w:rsidRPr="003349D8">
              <w:t xml:space="preserve"> </w:t>
            </w:r>
            <w:r>
              <w:rPr>
                <w:lang w:val="en-US"/>
              </w:rPr>
              <w:t>Air</w:t>
            </w:r>
            <w:r w:rsidRPr="003349D8">
              <w:t xml:space="preserve"> </w:t>
            </w:r>
            <w:r>
              <w:t>«Биология – 5»</w:t>
            </w:r>
          </w:p>
        </w:tc>
        <w:tc>
          <w:tcPr>
            <w:tcW w:w="4786" w:type="dxa"/>
          </w:tcPr>
          <w:p w:rsidR="004E3BEB" w:rsidRDefault="003349D8">
            <w:r>
              <w:t xml:space="preserve">- беспроводной </w:t>
            </w:r>
            <w:proofErr w:type="spellStart"/>
            <w:r>
              <w:t>мультидатчик</w:t>
            </w:r>
            <w:proofErr w:type="spellEnd"/>
          </w:p>
          <w:p w:rsidR="003349D8" w:rsidRDefault="003349D8">
            <w:r>
              <w:t>- электрод рН</w:t>
            </w:r>
          </w:p>
          <w:p w:rsidR="003349D8" w:rsidRDefault="003349D8">
            <w:r>
              <w:t>- температурный зонд</w:t>
            </w:r>
          </w:p>
        </w:tc>
      </w:tr>
      <w:tr w:rsidR="004E3BEB" w:rsidTr="004E3BEB">
        <w:tc>
          <w:tcPr>
            <w:tcW w:w="4785" w:type="dxa"/>
          </w:tcPr>
          <w:p w:rsidR="004E3BEB" w:rsidRDefault="004E3BEB">
            <w:r>
              <w:t xml:space="preserve">Ноутбук </w:t>
            </w:r>
          </w:p>
        </w:tc>
        <w:tc>
          <w:tcPr>
            <w:tcW w:w="4786" w:type="dxa"/>
          </w:tcPr>
          <w:p w:rsidR="004E3BEB" w:rsidRDefault="004E3BEB"/>
        </w:tc>
      </w:tr>
    </w:tbl>
    <w:p w:rsidR="004E3BEB" w:rsidRDefault="004E3BEB"/>
    <w:sectPr w:rsidR="004E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B"/>
    <w:rsid w:val="003349D8"/>
    <w:rsid w:val="004E3BEB"/>
    <w:rsid w:val="00D83DF2"/>
    <w:rsid w:val="00E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4630-9666-40D1-8EA5-8BB0111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6PQ52NDQUCDJ-627-3330</_dlc_DocId>
    <_dlc_DocIdUrl xmlns="4c48e722-e5ee-4bb4-abb8-2d4075f5b3da">
      <Url>http://www.eduportal44.ru/Manturovo/Mant_Sch_2/_layouts/15/DocIdRedir.aspx?ID=6PQ52NDQUCDJ-627-3330</Url>
      <Description>6PQ52NDQUCDJ-627-3330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721C6-531C-44BA-A1CF-F4FBC8D74770}"/>
</file>

<file path=customXml/itemProps2.xml><?xml version="1.0" encoding="utf-8"?>
<ds:datastoreItem xmlns:ds="http://schemas.openxmlformats.org/officeDocument/2006/customXml" ds:itemID="{B214E447-FA4D-46E8-A6F7-59EBD2BD4087}"/>
</file>

<file path=customXml/itemProps3.xml><?xml version="1.0" encoding="utf-8"?>
<ds:datastoreItem xmlns:ds="http://schemas.openxmlformats.org/officeDocument/2006/customXml" ds:itemID="{47646873-B118-4D3D-91D1-A88B71A8549E}"/>
</file>

<file path=customXml/itemProps4.xml><?xml version="1.0" encoding="utf-8"?>
<ds:datastoreItem xmlns:ds="http://schemas.openxmlformats.org/officeDocument/2006/customXml" ds:itemID="{F6C79A56-898F-4807-A95B-DE924B0D3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2</cp:revision>
  <dcterms:created xsi:type="dcterms:W3CDTF">2022-12-14T09:32:00Z</dcterms:created>
  <dcterms:modified xsi:type="dcterms:W3CDTF">2022-12-14T09:32:00Z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12032d5a-f908-4d1a-a4b8-36f1a6b7adac</vt:lpwstr>
  </property>
</Properties>
</file>