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A1" w:rsidRPr="009B7F51" w:rsidRDefault="00727BA1" w:rsidP="00727BA1">
      <w:pPr>
        <w:spacing w:before="100" w:beforeAutospacing="1" w:after="100" w:afterAutospacing="1"/>
        <w:jc w:val="center"/>
        <w:rPr>
          <w:rFonts w:eastAsia="Times New Roman" w:cs="Times New Roman"/>
          <w:b/>
          <w:bCs/>
        </w:rPr>
      </w:pPr>
      <w:bookmarkStart w:id="0" w:name="_GoBack"/>
      <w:bookmarkEnd w:id="0"/>
      <w:r w:rsidRPr="009B7F51">
        <w:rPr>
          <w:rFonts w:eastAsia="Times New Roman" w:cs="Times New Roman"/>
          <w:b/>
          <w:bCs/>
        </w:rPr>
        <w:t xml:space="preserve">Информационно-коммуникационные технологии – инструментарий </w:t>
      </w:r>
      <w:r w:rsidR="004536BD">
        <w:rPr>
          <w:rFonts w:eastAsia="Times New Roman" w:cs="Times New Roman"/>
          <w:b/>
          <w:bCs/>
        </w:rPr>
        <w:t>универсальных учебных действий</w:t>
      </w:r>
    </w:p>
    <w:p w:rsidR="00727BA1" w:rsidRPr="009B7F51" w:rsidRDefault="00727BA1" w:rsidP="00FE5552">
      <w:pPr>
        <w:ind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 xml:space="preserve">В условиях интенсификации процессов информатизации общества и образования при формировании универсальных учебных действий, наряду с традиционными методиками, целесообразно широкое использование цифровых инструментов и возможностей современной информационно-образовательной среды.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 являются одними из важных элементов формирования универсальных учебных действий обучающихся. </w:t>
      </w:r>
    </w:p>
    <w:p w:rsidR="00727BA1" w:rsidRPr="009B7F51" w:rsidRDefault="00727BA1" w:rsidP="00FE5552">
      <w:pPr>
        <w:ind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Одновременно ИКТ могут (и должны) широко применяться при оценке сформированности универсальных учебных действий. Для их формирования исключительную важность имеет использование информационно-образовательной среды, в которой планируют и фиксируют свою деятельность и результаты учителя и обучающиеся.</w:t>
      </w:r>
    </w:p>
    <w:p w:rsidR="00727BA1" w:rsidRPr="009B7F51" w:rsidRDefault="00727BA1" w:rsidP="00FE5552">
      <w:pPr>
        <w:ind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В ИКТ-компетентности выделяется учебная ИКТ-компетентность как способность решать учебные задачи с использованием общедоступных инструментов ИКТ и источников информации в соответствии с возрастными потребностями и возможностями школьника. Решение задачи формирования ИКТ-компетентности должно проходить не только на занятиях по отдельным учебным предметам (где формируется предметная ИКТ-компетентность), но и в рамках надпредметной программы по формированию универсальных учебных действий.</w:t>
      </w:r>
    </w:p>
    <w:p w:rsidR="00727BA1" w:rsidRPr="009B7F51" w:rsidRDefault="00727BA1" w:rsidP="00FE5552">
      <w:pPr>
        <w:ind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При освоении личностных действий ведётся формирование:</w:t>
      </w:r>
    </w:p>
    <w:p w:rsidR="00727BA1" w:rsidRPr="009B7F51" w:rsidRDefault="00727BA1" w:rsidP="00FE5552">
      <w:pPr>
        <w:numPr>
          <w:ilvl w:val="0"/>
          <w:numId w:val="1"/>
        </w:numPr>
        <w:ind w:left="0"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критического отношения к информации и избирательности её восприятия;</w:t>
      </w:r>
    </w:p>
    <w:p w:rsidR="00727BA1" w:rsidRPr="009B7F51" w:rsidRDefault="00727BA1" w:rsidP="00FE5552">
      <w:pPr>
        <w:numPr>
          <w:ilvl w:val="0"/>
          <w:numId w:val="1"/>
        </w:numPr>
        <w:ind w:left="0"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уважения к информации о частной жизни и информационным результатам деятельности других людей;</w:t>
      </w:r>
    </w:p>
    <w:p w:rsidR="00727BA1" w:rsidRPr="009B7F51" w:rsidRDefault="00727BA1" w:rsidP="00FE5552">
      <w:pPr>
        <w:numPr>
          <w:ilvl w:val="0"/>
          <w:numId w:val="1"/>
        </w:numPr>
        <w:ind w:left="0"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основ правовой культуры в области использования информации.</w:t>
      </w:r>
    </w:p>
    <w:p w:rsidR="00727BA1" w:rsidRPr="009B7F51" w:rsidRDefault="00727BA1" w:rsidP="00FE5552">
      <w:pPr>
        <w:ind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При освоении регулятивных универсальных учебных действий обеспечивается:</w:t>
      </w:r>
    </w:p>
    <w:p w:rsidR="00727BA1" w:rsidRPr="009B7F51" w:rsidRDefault="00727BA1" w:rsidP="00FE5552">
      <w:pPr>
        <w:numPr>
          <w:ilvl w:val="0"/>
          <w:numId w:val="2"/>
        </w:numPr>
        <w:ind w:left="0"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оценка условий, алгоритмов и результатов действий, выполняемых в информационной среде;</w:t>
      </w:r>
    </w:p>
    <w:p w:rsidR="00727BA1" w:rsidRPr="009B7F51" w:rsidRDefault="00727BA1" w:rsidP="00FE5552">
      <w:pPr>
        <w:numPr>
          <w:ilvl w:val="0"/>
          <w:numId w:val="2"/>
        </w:numPr>
        <w:ind w:left="0"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использование результатов действия, размещённых в информационной среде, для оценки и коррекции выполненного действия;</w:t>
      </w:r>
    </w:p>
    <w:p w:rsidR="00727BA1" w:rsidRPr="009B7F51" w:rsidRDefault="00727BA1" w:rsidP="00FE5552">
      <w:pPr>
        <w:numPr>
          <w:ilvl w:val="0"/>
          <w:numId w:val="2"/>
        </w:numPr>
        <w:ind w:left="0"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создание цифрового портфолио учебных достижений учащегося.</w:t>
      </w:r>
    </w:p>
    <w:p w:rsidR="00727BA1" w:rsidRPr="009B7F51" w:rsidRDefault="00727BA1" w:rsidP="00FE5552">
      <w:pPr>
        <w:ind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При освоении познавательных универсальных учебных действий ИКТ играют ключевую роль в таких общеучебных универсальных действиях, как:</w:t>
      </w:r>
    </w:p>
    <w:p w:rsidR="00727BA1" w:rsidRPr="009B7F51" w:rsidRDefault="00727BA1" w:rsidP="00FE5552">
      <w:pPr>
        <w:numPr>
          <w:ilvl w:val="0"/>
          <w:numId w:val="3"/>
        </w:numPr>
        <w:ind w:left="0"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поиск информации;</w:t>
      </w:r>
    </w:p>
    <w:p w:rsidR="00727BA1" w:rsidRPr="009B7F51" w:rsidRDefault="00727BA1" w:rsidP="00FE5552">
      <w:pPr>
        <w:numPr>
          <w:ilvl w:val="0"/>
          <w:numId w:val="3"/>
        </w:numPr>
        <w:ind w:left="0"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фиксация (запись) информации с помощью различных технических средств;</w:t>
      </w:r>
    </w:p>
    <w:p w:rsidR="00727BA1" w:rsidRPr="009B7F51" w:rsidRDefault="00727BA1" w:rsidP="00FE5552">
      <w:pPr>
        <w:numPr>
          <w:ilvl w:val="0"/>
          <w:numId w:val="3"/>
        </w:numPr>
        <w:ind w:left="0"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структурирование информации, её организация и представление в виде диаграмм, картосхем, линий времени и пр.;</w:t>
      </w:r>
    </w:p>
    <w:p w:rsidR="00727BA1" w:rsidRPr="009B7F51" w:rsidRDefault="00727BA1" w:rsidP="00FE5552">
      <w:pPr>
        <w:numPr>
          <w:ilvl w:val="0"/>
          <w:numId w:val="3"/>
        </w:numPr>
        <w:ind w:left="0"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создание простых гипермедиасообщений;</w:t>
      </w:r>
    </w:p>
    <w:p w:rsidR="00727BA1" w:rsidRPr="009B7F51" w:rsidRDefault="00727BA1" w:rsidP="00FE5552">
      <w:pPr>
        <w:numPr>
          <w:ilvl w:val="0"/>
          <w:numId w:val="3"/>
        </w:numPr>
        <w:ind w:left="0"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построение простейших моделей объектов и процессов.</w:t>
      </w:r>
    </w:p>
    <w:p w:rsidR="00727BA1" w:rsidRPr="009B7F51" w:rsidRDefault="00727BA1" w:rsidP="00FE5552">
      <w:pPr>
        <w:ind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ИКТ является важным инструментом для формирования коммуникативных универсальных учебных действий. Для этого используются:</w:t>
      </w:r>
    </w:p>
    <w:p w:rsidR="00727BA1" w:rsidRPr="009B7F51" w:rsidRDefault="00727BA1" w:rsidP="00FE5552">
      <w:pPr>
        <w:numPr>
          <w:ilvl w:val="0"/>
          <w:numId w:val="4"/>
        </w:numPr>
        <w:ind w:left="0"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обмен гипермедиасообщениями;</w:t>
      </w:r>
    </w:p>
    <w:p w:rsidR="00727BA1" w:rsidRPr="009B7F51" w:rsidRDefault="00727BA1" w:rsidP="00FE5552">
      <w:pPr>
        <w:numPr>
          <w:ilvl w:val="0"/>
          <w:numId w:val="4"/>
        </w:numPr>
        <w:ind w:left="0"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выступление с аудиовизуальной поддержкой;</w:t>
      </w:r>
    </w:p>
    <w:p w:rsidR="00727BA1" w:rsidRPr="009B7F51" w:rsidRDefault="00727BA1" w:rsidP="00FE5552">
      <w:pPr>
        <w:numPr>
          <w:ilvl w:val="0"/>
          <w:numId w:val="4"/>
        </w:numPr>
        <w:ind w:left="0"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фиксация хода коллективной/личной коммуникации;</w:t>
      </w:r>
    </w:p>
    <w:p w:rsidR="00727BA1" w:rsidRPr="009B7F51" w:rsidRDefault="00727BA1" w:rsidP="00FE5552">
      <w:pPr>
        <w:numPr>
          <w:ilvl w:val="0"/>
          <w:numId w:val="4"/>
        </w:numPr>
        <w:ind w:left="0"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общение в цифровой среде (электронная почта, чат, видеоконференция, форум, блог).</w:t>
      </w:r>
    </w:p>
    <w:p w:rsidR="00727BA1" w:rsidRPr="009B7F51" w:rsidRDefault="00727BA1" w:rsidP="00FE5552">
      <w:pPr>
        <w:ind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Формирование ИКТ-компетентности обучающихся происходит в рамках системно-деятельностного подхода, в процессе изучения всех без исключения предметов учебного плана. Вынесение формирования ИКТ-компетентности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результатов, помогает с учётом специфики каждого учебного предмета избежать дублирования при освоении разных умений, осуществлять интеграцию и синхронизацию содержания различных учебных курсов. Освоение умений работать с информацией и использовать инструменты ИКТ также может входить в содержание факультативных курсов, кружков, внеклассной деятельности школьников.</w:t>
      </w:r>
    </w:p>
    <w:p w:rsidR="00727BA1" w:rsidRPr="009B7F51" w:rsidRDefault="00727BA1" w:rsidP="00FE5552">
      <w:pPr>
        <w:ind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lastRenderedPageBreak/>
        <w:t>При этом специфика ИКТ-компетентности сказывается и в том, что зачастую сам учитель не обладает достаточным уровнем профессиональной ИКТ-компетентности. Тем самым естественным образом создаётся контекст, в котором учитель сам осуществляет универсальные учебные действия и демонстрирует обучающимся, «как это делается».</w:t>
      </w:r>
    </w:p>
    <w:p w:rsidR="00727BA1" w:rsidRPr="009B7F51" w:rsidRDefault="00727BA1" w:rsidP="00FE5552">
      <w:pPr>
        <w:ind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Распределение материала по различным предметам не является жёстким, начальное освоение тех или иных технологий и закрепление освоенного может происходить в ходе занятий по разным предметам.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предметах.</w:t>
      </w:r>
    </w:p>
    <w:p w:rsidR="00727BA1" w:rsidRPr="009B7F51" w:rsidRDefault="00727BA1" w:rsidP="00FE5552">
      <w:pPr>
        <w:ind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Вклад каждого предмета в формирование ИКТ-компетентности обучающихся (примерный вариант):</w:t>
      </w:r>
    </w:p>
    <w:p w:rsidR="00727BA1" w:rsidRPr="009B7F51" w:rsidRDefault="00727BA1" w:rsidP="00FE5552">
      <w:pPr>
        <w:ind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  <w:b/>
          <w:bCs/>
        </w:rPr>
        <w:t>«Русский язык»</w:t>
      </w:r>
      <w:r w:rsidRPr="009B7F51">
        <w:rPr>
          <w:rFonts w:eastAsia="Times New Roman" w:cs="Times New Roman"/>
        </w:rPr>
        <w:t>. Различные способы передачи информации (буква, пиктограмма, иероглиф, рисунок). Источники информации и способы её поиска: словари, энциклопедии, библиотеки, в том числе компьютерные. Овладение квалифицированным клавиатурным письмом. Знакомство с основными правилами оформления текста на компьютере, основными инструментами создания и простыми видами редактирования текста. Использование полуавтоматического орфографического контроля.</w:t>
      </w:r>
      <w:r w:rsidR="00E671A8">
        <w:rPr>
          <w:rFonts w:eastAsia="Times New Roman" w:cs="Times New Roman"/>
        </w:rPr>
        <w:t xml:space="preserve">  (Зинченко А.А. Буква «ять», Соколова О.Е. поиск информации в интернете)</w:t>
      </w:r>
    </w:p>
    <w:p w:rsidR="00727BA1" w:rsidRPr="009B7F51" w:rsidRDefault="00727BA1" w:rsidP="00FE5552">
      <w:pPr>
        <w:ind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  <w:b/>
          <w:bCs/>
        </w:rPr>
        <w:t>«Литературное чтение»</w:t>
      </w:r>
      <w:r w:rsidRPr="009B7F51">
        <w:rPr>
          <w:rFonts w:eastAsia="Times New Roman" w:cs="Times New Roman"/>
        </w:rPr>
        <w:t>. Работа с мультимедиасообщениями (включающими текст, иллюстрации, аудио и видеофрагменты, ссылки). Анализ содержания, языковых особенностей и структуры мультимедиасообщения; определение роли и места иллюстративного ряда в тексте.</w:t>
      </w:r>
    </w:p>
    <w:p w:rsidR="00727BA1" w:rsidRPr="009B7F51" w:rsidRDefault="00727BA1" w:rsidP="00FE5552">
      <w:pPr>
        <w:ind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Конструирование небольших сообщений, в том числе с добавлением иллюстраций, видео- и аудиофрагментов. Создание информационных объектов как иллюстраций к прочитанным художественным текстам. Презентация (письменная и устная) с опорой на тезисы и иллюстративный ряд на компьютере. Поиск информации для проектной деятельности на материале художественной литературы, в том числе в контролируемом Интернете.</w:t>
      </w:r>
    </w:p>
    <w:p w:rsidR="00727BA1" w:rsidRPr="009B7F51" w:rsidRDefault="00727BA1" w:rsidP="00FE5552">
      <w:pPr>
        <w:ind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  <w:b/>
          <w:bCs/>
        </w:rPr>
        <w:t>«Иностранный язык»</w:t>
      </w:r>
      <w:r w:rsidRPr="009B7F51">
        <w:rPr>
          <w:rFonts w:eastAsia="Times New Roman" w:cs="Times New Roman"/>
        </w:rPr>
        <w:t>. Подготовка плана и тезисов сообщения (в том числе гипермедиа); выступление с сообщением.</w:t>
      </w:r>
    </w:p>
    <w:p w:rsidR="00727BA1" w:rsidRPr="009B7F51" w:rsidRDefault="00727BA1" w:rsidP="00FE5552">
      <w:pPr>
        <w:ind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Создание небольшого текста на компьютере. Фиксация собственной устной речи на иностранном языке в цифровой форме для самокорректировки, устное выступление в сопровождении аудио- и видеоподдержки. Восприятие и понимание основной информации в небольших устных и письменных сообщениях, в том числе полученных компьютерными способами коммуникации. Использование компьютерного словаря, экранного перевода отдельных слов.</w:t>
      </w:r>
    </w:p>
    <w:p w:rsidR="00727BA1" w:rsidRPr="009B7F51" w:rsidRDefault="00727BA1" w:rsidP="00FE5552">
      <w:pPr>
        <w:ind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  <w:b/>
          <w:bCs/>
        </w:rPr>
        <w:t>«Математика и информатика»</w:t>
      </w:r>
      <w:r w:rsidRPr="009B7F51">
        <w:rPr>
          <w:rFonts w:eastAsia="Times New Roman" w:cs="Times New Roman"/>
        </w:rPr>
        <w:t>. Применение математических знаний и представлений, а также методов информатики для решения учебных задач, начальный опыт применения математических знаний и информатических подходов в повседневных ситуациях. Представление, анализ и интерпретация данных в ходе работы с текстами, таблицами, диаграммами, несложными графами: извлечение необходимых данных, заполнение готовых форм (на бумаге и компьютере), объяснение, сравнение и обобщение информации. Выбор оснований для образования и выделения совокупностей. Представление причинно-следственных и временны2х связей с помощью цепочек. Работа с простыми геометрическими объектами в интерактивной среде компьютера: построение, изменение, измерение, сравнение геометрических объектов.</w:t>
      </w:r>
    </w:p>
    <w:p w:rsidR="00727BA1" w:rsidRPr="009B7F51" w:rsidRDefault="00727BA1" w:rsidP="00FE5552">
      <w:pPr>
        <w:ind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  <w:b/>
          <w:bCs/>
        </w:rPr>
        <w:t>«Окружающий мир»</w:t>
      </w:r>
      <w:r w:rsidRPr="009B7F51">
        <w:rPr>
          <w:rFonts w:eastAsia="Times New Roman" w:cs="Times New Roman"/>
        </w:rPr>
        <w:t>. Фиксация информации о внешнем мире и о самом себе с использованием инструментов ИКТ. Планирование и осуществление несложных наблюдений, сбор числовых данных, проведение опытов с помощью инструментов ИКТ. Поиск дополнительной информации для решения учебных и самостоятельных познавательных задач, в том числе в контролируемом Интернете. Создание информационных объектов в качестве отчёта о проведённых исследованиях.</w:t>
      </w:r>
    </w:p>
    <w:p w:rsidR="00727BA1" w:rsidRPr="009B7F51" w:rsidRDefault="00727BA1" w:rsidP="00FE5552">
      <w:pPr>
        <w:ind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</w:rPr>
        <w:t>Использование компьютера при работе с картой (планом территории, лентой времени), добавление ссылок в тексты и графические объекты.</w:t>
      </w:r>
    </w:p>
    <w:p w:rsidR="00727BA1" w:rsidRPr="009B7F51" w:rsidRDefault="00727BA1" w:rsidP="00FE5552">
      <w:pPr>
        <w:ind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  <w:b/>
          <w:bCs/>
        </w:rPr>
        <w:t>«Технология»</w:t>
      </w:r>
      <w:r w:rsidRPr="009B7F51">
        <w:rPr>
          <w:rFonts w:eastAsia="Times New Roman" w:cs="Times New Roman"/>
        </w:rPr>
        <w:t>. Первоначальное знакомство с компьютером и всеми инструментами ИКТ: назначение, правила безопасной работы. Первоначальный опыт работы с простыми информационными объектами: текстом, рисунком, аудио- и видеофрагментами; сохранение результатов своей работы. Овладение приёмами поиска и использования информации, работы с доступными электронными ресурсами.</w:t>
      </w:r>
    </w:p>
    <w:p w:rsidR="00727BA1" w:rsidRPr="009B7F51" w:rsidRDefault="00727BA1" w:rsidP="00FE5552">
      <w:pPr>
        <w:ind w:firstLine="709"/>
        <w:jc w:val="both"/>
        <w:rPr>
          <w:rFonts w:eastAsia="Times New Roman" w:cs="Times New Roman"/>
        </w:rPr>
      </w:pPr>
      <w:r w:rsidRPr="009B7F51">
        <w:rPr>
          <w:rFonts w:eastAsia="Times New Roman" w:cs="Times New Roman"/>
          <w:b/>
          <w:bCs/>
        </w:rPr>
        <w:t>«Искусство»</w:t>
      </w:r>
      <w:r w:rsidRPr="009B7F51">
        <w:rPr>
          <w:rFonts w:eastAsia="Times New Roman" w:cs="Times New Roman"/>
        </w:rPr>
        <w:t xml:space="preserve">. Знакомство с простыми графическим и растровым редакторами изображений, освоение простых форм редактирования изображений: поворот, вырезание, изменение контрастности, </w:t>
      </w:r>
      <w:r w:rsidRPr="009B7F51">
        <w:rPr>
          <w:rFonts w:eastAsia="Times New Roman" w:cs="Times New Roman"/>
        </w:rPr>
        <w:lastRenderedPageBreak/>
        <w:t>яркости, вырезание и добавление фрагмента, изменение последовательности экранов в слайд-шоу. Создание творческих графических работ, несложных видеосюжетов, натурной мультипликации и компьютерной анимации с собственным озвучиванием, музыкальных произведений, собранных из готовых фрагментов и музыкальных «петель» с использованием инструментов ИКТ.</w:t>
      </w:r>
    </w:p>
    <w:p w:rsidR="00653A16" w:rsidRDefault="00653A16" w:rsidP="00653A16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Для формирования УУД создана Подпрограмма формирования ИКТ-компетентности, которая  включает следующие разделы.</w:t>
      </w:r>
    </w:p>
    <w:p w:rsidR="00653A16" w:rsidRDefault="00653A16" w:rsidP="00653A16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Знакомство со средствами ИКТ</w:t>
      </w:r>
      <w:r>
        <w:rPr>
          <w:rFonts w:eastAsia="Times New Roman" w:cs="Times New Roman"/>
        </w:rPr>
        <w:t>. Использование эргономичных и безопасных для здоровья приёмов работы со средствами ИКТ. Выполнение компенсирующих упражнений. Организация системы файлов и папок, запоминание изменений в файле, именование файлов и папок. Распечатка файла.</w:t>
      </w:r>
    </w:p>
    <w:p w:rsidR="00653A16" w:rsidRDefault="00653A16" w:rsidP="00653A16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Запись, фиксация информации</w:t>
      </w:r>
      <w:r>
        <w:rPr>
          <w:rFonts w:eastAsia="Times New Roman" w:cs="Times New Roman"/>
        </w:rPr>
        <w:t>. Ввод информации в компьютер с фото и видеокамеры. Сканирование изображений и текстов. Запись (сохранение) вводимой информации. Распознавание текста, введённого как изображение. Учёт ограничений в объёме записываемой информации, использование сменных носителей (флэш карт).</w:t>
      </w:r>
    </w:p>
    <w:p w:rsidR="00653A16" w:rsidRDefault="00653A16" w:rsidP="00653A16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Создание текстов с помощью компьютера</w:t>
      </w:r>
      <w:r>
        <w:rPr>
          <w:rFonts w:eastAsia="Times New Roman" w:cs="Times New Roman"/>
        </w:rPr>
        <w:t>. Составление текста. Клавиатурное письмо. Основные правила и инструменты создания и оформления текста. Работа в простом текстовом редакторе. Полуавтоматический орфографический контроль. Набор текста на родном и иностранном языках, экранный перевод отдельных слов.</w:t>
      </w:r>
    </w:p>
    <w:p w:rsidR="00653A16" w:rsidRDefault="00653A16" w:rsidP="00653A16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Создание графических сообщений</w:t>
      </w:r>
      <w:r>
        <w:rPr>
          <w:rFonts w:eastAsia="Times New Roman" w:cs="Times New Roman"/>
        </w:rPr>
        <w:t>. Рисование на графическом планшете. Создание планов территории. Создание диаграмм и деревьев.</w:t>
      </w:r>
    </w:p>
    <w:p w:rsidR="00653A16" w:rsidRDefault="00653A16" w:rsidP="00653A16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Редактирование сообщений</w:t>
      </w:r>
      <w:r>
        <w:rPr>
          <w:rFonts w:eastAsia="Times New Roman" w:cs="Times New Roman"/>
        </w:rPr>
        <w:t>. Редактирование текста фотоизображений и их цепочек (слайд шоу), видео и аудиозаписей.</w:t>
      </w:r>
    </w:p>
    <w:p w:rsidR="00653A16" w:rsidRDefault="00653A16" w:rsidP="00653A16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Создание новых сообщений путём комбинирования имеющихся</w:t>
      </w:r>
      <w:r>
        <w:rPr>
          <w:rFonts w:eastAsia="Times New Roman" w:cs="Times New Roman"/>
        </w:rPr>
        <w:t>. Создание сообщения в виде цепочки экранов. Добавление на экран изображения, звука, текста. Презентация как письменное и устное сообщение. Использование ссылок из текста для организации информации. Пометка фрагмента изображения ссылкой. Добавление объектов и ссылок в географические карты и ленты времени. Составление нового изображения из готовых фрагментов (аппликация).</w:t>
      </w:r>
    </w:p>
    <w:p w:rsidR="00653A16" w:rsidRDefault="00653A16" w:rsidP="00653A16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Создание структурированных сообщений</w:t>
      </w:r>
      <w:r>
        <w:rPr>
          <w:rFonts w:eastAsia="Times New Roman" w:cs="Times New Roman"/>
        </w:rPr>
        <w:t>. Создание письменного сообщения. Подготовка устного сообщения c аудиовизуальной поддержкой, написание пояснений и тезисов.</w:t>
      </w:r>
    </w:p>
    <w:p w:rsidR="00653A16" w:rsidRDefault="00653A16" w:rsidP="00653A16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Представление и обработка данных</w:t>
      </w:r>
      <w:r>
        <w:rPr>
          <w:rFonts w:eastAsia="Times New Roman" w:cs="Times New Roman"/>
        </w:rPr>
        <w:t>. Сбор числовых и аудиовизуальных данных в естественно-научных наблюдениях и экспериментах с использованием фото или видеокамеры, цифровых датчиков. Графическое представление числовых данных: в виде графиков и диаграмм.</w:t>
      </w:r>
    </w:p>
    <w:p w:rsidR="00653A16" w:rsidRDefault="00653A16" w:rsidP="00653A16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Поиск информации</w:t>
      </w:r>
      <w:r>
        <w:rPr>
          <w:rFonts w:eastAsia="Times New Roman" w:cs="Times New Roman"/>
        </w:rPr>
        <w:t>. Поиск информации в соответствующих возрасту цифровых источниках. Поиск информации в Интернете, формулирование запроса, интерпретация результатов поиска. Сохранение найденного объекта. Составление списка используемых информационных источников. Использование ссылок для указания использованных информационных источников. Поиск информации в компьютере. Организация поиска по стандартным свойствам файлов, по наличию данного слова. Поиск в базах данных. Заполнение баз данных небольшого объёма.</w:t>
      </w:r>
    </w:p>
    <w:p w:rsidR="00653A16" w:rsidRDefault="00653A16" w:rsidP="00653A16">
      <w:pPr>
        <w:ind w:firstLine="709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Коммуникация, проектирование, моделирование, управление и организация деятельности.</w:t>
      </w:r>
    </w:p>
    <w:p w:rsidR="00653A16" w:rsidRDefault="00653A16" w:rsidP="00653A16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Передача сообщения, участие в диалоге с использованием средств ИКТ– электронной почты, чата, форума, аудио и видеоконференции и пр. Выступление перед небольшой аудиторией с устным сообщением с ИКТ-поддержкой. Размещение письменного сообщения в информационной образовательной среде. Коллективная коммуникативная деятельность в информационной образовательной среде. Непосредственная: фиксация хода и результатов обсуждения на экране и в файлах. Ведение дневников, социальное взаимодействие. Планирование и проведение исследований объектов и процессов внешнего мира с использованием средств ИКТ. Проектирование объектов и процессов реального мира, своей собственной деятельности и деятельности группы. Моделирование объектов и процессов реального мира и управления ими с использованием виртуальных лабораторий и механизмов, собранных из конструктора.</w:t>
      </w:r>
    </w:p>
    <w:p w:rsidR="00653A16" w:rsidRDefault="00653A16" w:rsidP="00653A16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Основное содержание программы «Формирование ИКТ компетентности обучающихся» </w:t>
      </w:r>
      <w:r>
        <w:rPr>
          <w:rFonts w:eastAsia="Times New Roman" w:cs="Times New Roman"/>
          <w:b/>
          <w:bCs/>
          <w:i/>
          <w:iCs/>
        </w:rPr>
        <w:t>реализуется средствами различных учебных предметов</w:t>
      </w:r>
      <w:r>
        <w:rPr>
          <w:rFonts w:eastAsia="Times New Roman" w:cs="Times New Roman"/>
        </w:rPr>
        <w:t>. Важно, чтобы формирование того или иного элемента или компонента ИКТ-компетентности было непосредственно увязано с его применением. Тем самым обеспечивается:</w:t>
      </w:r>
    </w:p>
    <w:p w:rsidR="00653A16" w:rsidRDefault="00653A16" w:rsidP="00653A16">
      <w:pPr>
        <w:numPr>
          <w:ilvl w:val="0"/>
          <w:numId w:val="6"/>
        </w:numPr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естественная мотивация, цель обучения;</w:t>
      </w:r>
    </w:p>
    <w:p w:rsidR="00653A16" w:rsidRDefault="00653A16" w:rsidP="00653A16">
      <w:pPr>
        <w:numPr>
          <w:ilvl w:val="0"/>
          <w:numId w:val="6"/>
        </w:numPr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встроенный контроль результатов освоения ИКТ;</w:t>
      </w:r>
    </w:p>
    <w:p w:rsidR="00653A16" w:rsidRDefault="00653A16" w:rsidP="00653A16">
      <w:pPr>
        <w:numPr>
          <w:ilvl w:val="0"/>
          <w:numId w:val="6"/>
        </w:numPr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повышение эффективности применения ИКТ в данном предмете;</w:t>
      </w:r>
    </w:p>
    <w:p w:rsidR="00653A16" w:rsidRDefault="00653A16" w:rsidP="00653A16">
      <w:pPr>
        <w:numPr>
          <w:ilvl w:val="0"/>
          <w:numId w:val="6"/>
        </w:numPr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формирование цифрового портфолио по предмету, что важно для оценивания результатов освоения данного предмета.</w:t>
      </w:r>
    </w:p>
    <w:p w:rsidR="00135126" w:rsidRDefault="00135126" w:rsidP="00FE5552">
      <w:pPr>
        <w:ind w:firstLine="709"/>
        <w:jc w:val="both"/>
      </w:pPr>
    </w:p>
    <w:sectPr w:rsidR="00135126" w:rsidSect="00727BA1">
      <w:headerReference w:type="default" r:id="rId8"/>
      <w:pgSz w:w="11906" w:h="16838"/>
      <w:pgMar w:top="113" w:right="566" w:bottom="709" w:left="567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9E" w:rsidRDefault="0049769E" w:rsidP="00727BA1">
      <w:r>
        <w:separator/>
      </w:r>
    </w:p>
  </w:endnote>
  <w:endnote w:type="continuationSeparator" w:id="0">
    <w:p w:rsidR="0049769E" w:rsidRDefault="0049769E" w:rsidP="0072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9E" w:rsidRDefault="0049769E" w:rsidP="00727BA1">
      <w:r>
        <w:separator/>
      </w:r>
    </w:p>
  </w:footnote>
  <w:footnote w:type="continuationSeparator" w:id="0">
    <w:p w:rsidR="0049769E" w:rsidRDefault="0049769E" w:rsidP="00727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377524"/>
      <w:docPartObj>
        <w:docPartGallery w:val="Page Numbers (Top of Page)"/>
        <w:docPartUnique/>
      </w:docPartObj>
    </w:sdtPr>
    <w:sdtEndPr/>
    <w:sdtContent>
      <w:p w:rsidR="00727BA1" w:rsidRDefault="00A52CF2">
        <w:pPr>
          <w:pStyle w:val="a3"/>
          <w:jc w:val="right"/>
        </w:pPr>
        <w:r>
          <w:fldChar w:fldCharType="begin"/>
        </w:r>
        <w:r w:rsidR="00727BA1">
          <w:instrText>PAGE   \* MERGEFORMAT</w:instrText>
        </w:r>
        <w:r>
          <w:fldChar w:fldCharType="separate"/>
        </w:r>
        <w:r w:rsidR="000E0104">
          <w:rPr>
            <w:noProof/>
          </w:rPr>
          <w:t>4</w:t>
        </w:r>
        <w:r>
          <w:fldChar w:fldCharType="end"/>
        </w:r>
      </w:p>
    </w:sdtContent>
  </w:sdt>
  <w:p w:rsidR="00727BA1" w:rsidRDefault="00727B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030"/>
    <w:multiLevelType w:val="multilevel"/>
    <w:tmpl w:val="72B0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937A7"/>
    <w:multiLevelType w:val="multilevel"/>
    <w:tmpl w:val="8252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21A02"/>
    <w:multiLevelType w:val="multilevel"/>
    <w:tmpl w:val="D96A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72CAC"/>
    <w:multiLevelType w:val="multilevel"/>
    <w:tmpl w:val="EC94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6C19F0"/>
    <w:multiLevelType w:val="multilevel"/>
    <w:tmpl w:val="823A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BA1"/>
    <w:rsid w:val="0002712F"/>
    <w:rsid w:val="000E0104"/>
    <w:rsid w:val="00135126"/>
    <w:rsid w:val="00310DF7"/>
    <w:rsid w:val="004536BD"/>
    <w:rsid w:val="00485999"/>
    <w:rsid w:val="0049769E"/>
    <w:rsid w:val="005002E5"/>
    <w:rsid w:val="005D3681"/>
    <w:rsid w:val="00653A16"/>
    <w:rsid w:val="00727BA1"/>
    <w:rsid w:val="00802684"/>
    <w:rsid w:val="00A52CF2"/>
    <w:rsid w:val="00B90166"/>
    <w:rsid w:val="00E00823"/>
    <w:rsid w:val="00E671A8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A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B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7BA1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7B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7BA1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A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B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7BA1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7B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7BA1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c48e722-e5ee-4bb4-abb8-2d4075f5b3da">6PQ52NDQUCDJ-65-4</_dlc_DocId>
    <_dlc_DocIdUrl xmlns="4c48e722-e5ee-4bb4-abb8-2d4075f5b3da">
      <Url>http://www.eduportal44.ru/Manturovo/Licei1-Manturovo/_layouts/15/DocIdRedir.aspx?ID=6PQ52NDQUCDJ-65-4</Url>
      <Description>6PQ52NDQUCDJ-65-4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5AD843A185345AC10D4839BAEA479" ma:contentTypeVersion="2" ma:contentTypeDescription="Создание документа." ma:contentTypeScope="" ma:versionID="9a9649d179ef6969745c07f399c930a2">
  <xsd:schema xmlns:xsd="http://www.w3.org/2001/XMLSchema" xmlns:xs="http://www.w3.org/2001/XMLSchema" xmlns:p="http://schemas.microsoft.com/office/2006/metadata/properties" xmlns:ns2="4c48e722-e5ee-4bb4-abb8-2d4075f5b3da" xmlns:ns3="197f1937-3740-4350-b87d-b16b0274b3d7" targetNamespace="http://schemas.microsoft.com/office/2006/metadata/properties" ma:root="true" ma:fieldsID="b719d9accce98c8dc493839ef54a3b0b" ns2:_="" ns3:_="">
    <xsd:import namespace="4c48e722-e5ee-4bb4-abb8-2d4075f5b3da"/>
    <xsd:import namespace="197f1937-3740-4350-b87d-b16b0274b3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f1937-3740-4350-b87d-b16b0274b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57A11-5716-4FB5-98B6-FF39492058FA}"/>
</file>

<file path=customXml/itemProps2.xml><?xml version="1.0" encoding="utf-8"?>
<ds:datastoreItem xmlns:ds="http://schemas.openxmlformats.org/officeDocument/2006/customXml" ds:itemID="{DCE9B246-7EF3-4221-9724-B95D10FA63FA}"/>
</file>

<file path=customXml/itemProps3.xml><?xml version="1.0" encoding="utf-8"?>
<ds:datastoreItem xmlns:ds="http://schemas.openxmlformats.org/officeDocument/2006/customXml" ds:itemID="{7E6DA6C3-D8E6-4028-A24B-2FE9B4122809}"/>
</file>

<file path=customXml/itemProps4.xml><?xml version="1.0" encoding="utf-8"?>
<ds:datastoreItem xmlns:ds="http://schemas.openxmlformats.org/officeDocument/2006/customXml" ds:itemID="{8C1869E0-2864-4309-8320-2955C5E01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2</cp:revision>
  <cp:lastPrinted>2011-12-12T11:52:00Z</cp:lastPrinted>
  <dcterms:created xsi:type="dcterms:W3CDTF">2011-12-24T06:44:00Z</dcterms:created>
  <dcterms:modified xsi:type="dcterms:W3CDTF">2011-12-24T06:44:00Z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0x010100EDB5AD843A185345AC10D4839BAEA479</vt:lpwstr>
  </property>
  <property fmtid="{D5CDD505-2E9C-101B-9397-08002B2CF9AE}" pid="3" name="_dlc_DocIdItemGuid">
    <vt:lpwstr>bee26efc-4052-45de-ab45-5011c38b1d0d</vt:lpwstr>
  </property>
</Properties>
</file>