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67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169"/>
        <w:gridCol w:w="1063"/>
      </w:tblGrid>
      <w:tr w:rsidR="00657720" w:rsidRPr="00657720" w:rsidTr="00657720">
        <w:trPr>
          <w:tblCellSpacing w:w="15" w:type="dxa"/>
        </w:trPr>
        <w:tc>
          <w:tcPr>
            <w:tcW w:w="4507" w:type="pct"/>
            <w:vAlign w:val="center"/>
            <w:hideMark/>
          </w:tcPr>
          <w:p w:rsidR="00657720" w:rsidRPr="00657720" w:rsidRDefault="00657720" w:rsidP="00657720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Консультации для родителей</w:t>
            </w:r>
            <w:r w:rsidRPr="0065772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br/>
              <w:t>«Готов ли ваш ребенок к школе»</w:t>
            </w:r>
          </w:p>
          <w:p w:rsidR="00657720" w:rsidRPr="00657720" w:rsidRDefault="00657720" w:rsidP="00657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Как быстро пролетает дошкольное детство! Казалось, совсем недавно малыш еще не умел, как следует одеваться, заправлять кровать, аккуратно есть, очень переживал, что мама уходит и оставляет его в </w:t>
            </w:r>
            <w:proofErr w:type="spellStart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предшкольной</w:t>
            </w:r>
            <w:proofErr w:type="spellEnd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группе с незнакомыми взрослыми и детьми. Были и слезы, и капризы. А сколько серьезных размышлений, постоянных сомнений родителей: «надо ли отдавать в </w:t>
            </w:r>
            <w:proofErr w:type="spellStart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предшкольную</w:t>
            </w:r>
            <w:proofErr w:type="spellEnd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группу, научат ли там моего ребенка». Но малыш подрастал, и родители с приятным удивлением отмечали изменения в нем. Карандаш стал увереннее держать, хорошо считает в пределах 10, песенки и стихи новые выучил, цветы поливает, стал более внимательным. Да разве все перечислишь? Постепенно отступила тревога за малыша. Он уже многое делал самостоятельно, у него появились друзья. Благодатное время для родителей. Можно идти на работу и быть спокойными за ребенка. Но вот на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оризонте замаячила школа. Конец 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спокойствию родителей. 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«Школа» – это слово у взрослых ассоциируется с трелью звонка, шумной неугомонностью перемены, строгим голосом учителя, диктантами, контрольными, домашними заданиями. Кто-то улыбнется и чуть-чуть взгрустнет о своем беспечном, веселом школьном детстве. А у кого-то, наоборот, радостное чувство возникает только при мысли, что все это позади и никогда уже не повторится. И, пожалуй, нет человека, у которого бы воспоминание о школе не вызвало бы никаких эмоций. А если это касается собственного ребенка, тем более.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 какую школу? Готов ли он? Как ему там понравится?» – тревожатся родители. Хочется, чтобы в </w:t>
            </w:r>
            <w:proofErr w:type="gramStart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хорошую</w:t>
            </w:r>
            <w:proofErr w:type="gramEnd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 доброму, ответственному, умному учителю. Хочется, чтобы готов был не хуже других. Вот тут-то впервые серьезно встает вопрос: чему </w:t>
            </w:r>
            <w:proofErr w:type="spellStart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предшкольная</w:t>
            </w:r>
            <w:proofErr w:type="spellEnd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и они сами, родители, научили ребенка? Сколько сетований на неусидчивость, невнимательность малыша. «Как же трудно ему будет в школе!» – подчас восклицают расстроенные родители. Заботы о режиме, эмоциональном благополучии как бы отходят на второй план, а главное место занимают учебные навыки и знания. Ребенку трудно сразу приспособиться к резко возросшим требованиям и нагрузке. Если уже сейчас нужно так долго заниматься, когда хочется гулять, играть, то, что же будет в школе? И упражнения мало или совсем не интересны, да и трудноваты</w:t>
            </w:r>
            <w:proofErr w:type="gramStart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В</w:t>
            </w:r>
            <w:proofErr w:type="gramEnd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тут-то и начинает создаваться негативная установка по отношению к будущему обучению в школе. А родители еще и укрепляют ее своими недовольными замечаниями: «Это я с тобой нянчусь, а в школе с тобой никто так носиться не будет», «опять отвлекаешься». Вот в школе поставят тебе 2 по поведению, а с двоечниками никто не дружит»… Стоит ли удивляться, если ребенок, еще ни разу не побывав в школе, твердо знает, что идти туда ему совсем не хочется. 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Время прихода в школу обрушивает на ребенка и его родителей массу забот. Новые условия существования, в которые попадет первоклассник, требуют от него ответной реакции – новых форм поведения, определенных усилий и умений. От того, насколько малыш психологически будет подготовлен к приходу в учебное заведение, зависят течение адаптационного периода и последующее развитие ребенка. Понятно, что ребенок, который пришел в школу, уже научившись читать, вежливо себя вести и достаточно развитым физически, гораздо легче перенесет нагрузки первых дней учебы. Поэтому важно организовать подготовку и воспитание детей таким образом, чтобы свести к минимуму адаптационный период.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Надо найти золотую середину, чтобы, с одной стороны, помочь ребенку прийти в школу подготовленным, а с другой стороны, не перестараться, трудными и долгими упражнениями не отбить желания учиться.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Что значит "быть готовым к школе"? Многие родители считают, что если ребенок умеет 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читать, считать, писать, значит, он уже готов к школьному обучению. Эти умения, конечно же, необходимы для уверенного и успешного обучения в первом классе. Но представьте ситуацию: ребенок все это умеет делать очень хорошо, но делает без интереса, отказывается выполнять правила и задания учителя, мешает другим ученикам заниматься на уроках. Здесь необходимо вспомнить о мотивации к обучению или о мотивационной готовности ребенка: стремление к общественно значимой и оцениваемой деятельности; умение обобщать и анализировать, сравнивать и классифицировать; достаточная развитость волевых качеств и произвольности внимания; умение регулировать взаимоотношения в коллективе и прогнозировать свою деятельность. Ребенок, который не умеет слушать педагога, родителей и своих сверстников, зарабатывает для себя ярлык «трудного» ученика. Можно научить ребенка правилам и умению им подчиняться, играя с ребенком и его друзьями, показывая своим примером как нужно играть, выигрывать или проигрывать. Всевозможные игры на внимание: «Найдите отличия в рисунках», «Четвертый лишний» и др. полезны для развития произвольности внимания, усидчивости и адекватного поведения. Помните, что легкие задания могут вызвать у ребенка скуку, а очень сложные - подорвать у малыша уверенность в собственных силах. Родители должны создать ребенку оптимальные условия для раскрытия творческих способностей, поддерживать малыша в его начинаниях, но не делать за него то, что он может сделать сам. «Помоги мне сделать это самому» - девиз педагога </w:t>
            </w:r>
            <w:proofErr w:type="spellStart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М.Монтессори</w:t>
            </w:r>
            <w:proofErr w:type="spellEnd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Помогите ребенку проявить свои лучшие качества.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Важно знать, что общая осведомленность ребенка, его любопытство, его постоянные вопросы и наши ответы – способы познания окружающего мира. К сожалению, рано или поздно, но наступает такая пора, когда дети перестают задавать нам вопросы, натыкаясь на наше «потом», «сейчас некогда», «тебе еще рано» и т.д. Но потом ребенок уже не захочет подойти и спросить у взрослого, помня предыдущие отказы в объяснении и всяческие отговорки. Пользуйтесь случаем, что малыш доверяет вам свои тайны и «</w:t>
            </w:r>
            <w:proofErr w:type="spellStart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почемучкает</w:t>
            </w:r>
            <w:proofErr w:type="spellEnd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сохраните это в ваших отношениях. Тогда ребенок увидит в вас заботливого и любящего родителя.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мелкой моторики руки не менее важно, чем развитие интеллектуальных функций дошкольника. Развивая руку, мы развиваем мозг ребенка, следовательно, развиваем речь малыша. Не случайно так популярны среди детей различные конструкторы и мозаики. Развить тонкую моторику помогают занятия по штриховке и обводке предметов и узоров, работа по пунктирным линиям, лепка, склеивание бумаги, вязание, рисование.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Известны случаи, когда ребенок, обладающий необходимыми навыками письма, чтения, счета, но с несформированной мотивацией и произвольным вниманием отвлекается на занятиях, часто вызывается отвечать, не давая учителю спросить других учеников, вызывая раздражение учителя. Такой ученик не приучается работать на уроке и при переходе к темам и предметам, которых он не знает, начинает отставать. К окончанию начальной школы ребенок может стать троечником и попасть в разряд «трудных».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Подготовка к первому классу – процесс длительный, начинать необходимо постепенно, помня о периоде адаптации ребенка к новой для него деятельности. </w:t>
            </w:r>
          </w:p>
          <w:p w:rsidR="00657720" w:rsidRPr="00657720" w:rsidRDefault="00657720" w:rsidP="00657720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Памятка родителям дошколят.</w:t>
            </w:r>
          </w:p>
          <w:p w:rsidR="00657720" w:rsidRPr="00657720" w:rsidRDefault="00657720" w:rsidP="006577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делать, чтобы ребенок с удовольствием ходил в Школу?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Следите за тем, чтобы ваш малыш вовремя ложился спать. Не выспавшийся ребенок на уроке не способен воспринимать учебный материал.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 семейном кругу говорите о Школе в положительном ключе, помните, что, критикуя учителей в присутствии ребенка, вы подрываете авторитет педагогов.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Ребенок должен видеть, что вы с интересом относитесь к заданиям, которые он получает, к книгам и тетрадям, которые приносит из Школы.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Читайте сами, и пусть малыш видит, что свободное время мама и папа проводят не только у телевизора. Последние данные зарубежных психологов говорят о том, что любовь к чтению 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передается по наследству.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Учите ребенка выражать мысли письменно: обменивайтесь записками, пишите письма. Если сын или дочь рассказывает о событиях, которые произвели на него сильное впечатление, предложите им записать этот рассказ, а вечером прочитайте всем членам семьи.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Принимайте участие в жизни группы или Школы. Дошколенку будет приятно, если его Школа станет частью вашей жизни.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Приучите малыша собирать портфель с вечера, формируя у него ответственность за свои обязанности и прививая ему, таким образом, навыки самостоятельности.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Бережно относитесь к призам и подаркам, которыми ребенок награждается в Школе, показывайте их друзьям, ставьте сувениры на видное место.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Поддерживайте в ребенке его стремление стать учеником. Ваша искренняя заинтересованность в его школьных делах и заботах помогут ему подтвердить значимость его нового положения и деятельности.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 Обсудите с ребенком те правила и нормы поведения, с которыми он встретится в Школе. Поясните их целесообразность и необходимость.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 Ваш ребенок пришел в школу, чтобы учиться. Когда человек учится, у него может что-то не сразу получиться, это естественно. Ребенок имеет право на ошибку.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 Составьте с малышом распорядок дня. Следите за его выполнением.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 Не пропускайте трудности, возникающие у ребенка на начальном этапе овладения навыками. Доводите начатое дело до конца.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 Поддерживайте малыша в его желании добиться успеха.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 Если вас что-то беспокоит, не стесняясь, обращайтесь за советом или консультацией к учителям.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 Учитесь на различных курсах, семинарах, тренингах. Ребенок должен видеть на вашем примере, что это необходимо для успешной жизнедеятельности.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 С поступлением в Школу, в жизни вашего малыша появляются люди более авторитетные в глазах ребенка, чем вы. Это - учителя. Уважайте мнение ребенка о своих педагогах.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 Учение – это нелегкий и ответственный труд. Поступление в Школу существенно меняет жизнь ребенка, но у него должно оставаться достаточно времени для игровых занятий и общения с родителями и сверстниками.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19. Очень важно то, что вы говорите. Повторяя: "Ты устал? Не хочешь, не пойдешь. Нравится, не нравится? Будешь себя плохо вести, не пойдешь в школу" вы закрепляете негативное отношение ребенка к школе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позволяете ему управлять вами.</w:t>
            </w:r>
          </w:p>
        </w:tc>
        <w:tc>
          <w:tcPr>
            <w:tcW w:w="453" w:type="pct"/>
            <w:vAlign w:val="center"/>
            <w:hideMark/>
          </w:tcPr>
          <w:p w:rsidR="00657720" w:rsidRPr="00657720" w:rsidRDefault="00657720" w:rsidP="0065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657720" w:rsidRPr="00657720" w:rsidRDefault="00657720" w:rsidP="006577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932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"/>
        <w:gridCol w:w="9328"/>
        <w:gridCol w:w="550"/>
      </w:tblGrid>
      <w:tr w:rsidR="00657720" w:rsidRPr="00657720" w:rsidTr="00657720">
        <w:trPr>
          <w:tblCellSpacing w:w="15" w:type="dxa"/>
        </w:trPr>
        <w:tc>
          <w:tcPr>
            <w:tcW w:w="100" w:type="pct"/>
            <w:vAlign w:val="center"/>
            <w:hideMark/>
          </w:tcPr>
          <w:p w:rsidR="00657720" w:rsidRPr="00657720" w:rsidRDefault="00657720" w:rsidP="0065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0" w:type="pct"/>
            <w:vAlign w:val="center"/>
            <w:hideMark/>
          </w:tcPr>
          <w:p w:rsidR="00657720" w:rsidRPr="00657720" w:rsidRDefault="00657720" w:rsidP="00657720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Памятка</w:t>
            </w:r>
            <w:r w:rsidRPr="0065772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br/>
              <w:t>для родителей по обучению детей</w:t>
            </w:r>
            <w:r w:rsidRPr="0065772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br/>
              <w:t>правилам дорожного движения</w:t>
            </w:r>
          </w:p>
          <w:p w:rsidR="00657720" w:rsidRPr="00657720" w:rsidRDefault="00657720" w:rsidP="00657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Не спешите, переходите дорогу размеренным шагом. Выходя на проезжую часть </w:t>
            </w:r>
            <w:proofErr w:type="spellStart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дороги,прекратите</w:t>
            </w:r>
            <w:proofErr w:type="spellEnd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разговаривать - ребенок должен привыкнуть, что при переходе дороги нужно </w:t>
            </w:r>
            <w:proofErr w:type="spellStart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сосредоточиться</w:t>
            </w:r>
            <w:proofErr w:type="gramStart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 Из автобуса, троллейбуса, такси выходите первыми. В противном случае ребенок может упасть или побежать на проезжую </w:t>
            </w:r>
            <w:proofErr w:type="spellStart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proofErr w:type="gramStart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ривлекайте</w:t>
            </w:r>
            <w:proofErr w:type="spellEnd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 Не выходите с ребенком из-за кустов или машины, не осмотрев предварительно дорогу, это - типичная ошибка и нельзя допускать, чтобы дети ее повторяли. Не разрешайте детям играть вблизи дороги и на проезжей части. </w:t>
            </w:r>
          </w:p>
          <w:p w:rsidR="00657720" w:rsidRPr="00657720" w:rsidRDefault="00657720" w:rsidP="00657720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>Памятка для родителей</w:t>
            </w:r>
            <w:r w:rsidRPr="0065772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br/>
              <w:t>по правилам дорожного движения</w:t>
            </w:r>
          </w:p>
          <w:p w:rsidR="00657720" w:rsidRPr="00657720" w:rsidRDefault="00657720" w:rsidP="0065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Находясь с ребенком на проезжей части, не спешите, переходите дорогу размеренным шагом.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Учите ребенка замечать машину. Иногда ребенок не замечает машину или мотоцикл издалека. Научите его всматриваться вдаль.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7. Твердо усвойте сами и научите ребенка, что входить в любой вид транспорта и выходить из него можно только тогда, когда он полностью остановится. Объясните ребенку, почему нельзя прыгать на ходу. </w:t>
            </w:r>
          </w:p>
        </w:tc>
        <w:tc>
          <w:tcPr>
            <w:tcW w:w="251" w:type="pct"/>
            <w:vAlign w:val="center"/>
            <w:hideMark/>
          </w:tcPr>
          <w:p w:rsidR="00657720" w:rsidRPr="00657720" w:rsidRDefault="00657720" w:rsidP="0065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657720" w:rsidRPr="00657720" w:rsidRDefault="00657720" w:rsidP="0065772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  <w:r w:rsidRPr="0065772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lastRenderedPageBreak/>
        <w:t>10 заповедей воспитания</w:t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2"/>
        <w:gridCol w:w="9168"/>
        <w:gridCol w:w="553"/>
      </w:tblGrid>
      <w:tr w:rsidR="00657720" w:rsidRPr="00657720" w:rsidTr="00657720">
        <w:trPr>
          <w:tblCellSpacing w:w="15" w:type="dxa"/>
        </w:trPr>
        <w:tc>
          <w:tcPr>
            <w:tcW w:w="250" w:type="pct"/>
            <w:vAlign w:val="center"/>
            <w:hideMark/>
          </w:tcPr>
          <w:p w:rsidR="00657720" w:rsidRPr="00657720" w:rsidRDefault="00657720" w:rsidP="0065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pct"/>
            <w:vAlign w:val="center"/>
            <w:hideMark/>
          </w:tcPr>
          <w:p w:rsidR="00657720" w:rsidRPr="00657720" w:rsidRDefault="00657720" w:rsidP="00657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657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Маленький человечек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пришел в большой и непонятный для него мир. И только от родителей зависит, чтобы</w:t>
            </w:r>
            <w:r w:rsidRPr="006577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маленький </w:t>
            </w:r>
            <w:proofErr w:type="gramStart"/>
            <w:r w:rsidRPr="006577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несмышленыш</w:t>
            </w:r>
            <w:proofErr w:type="gramEnd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 Личностью, счастливым Человеком, идущим своей дорогой.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Некий мудрец сказал: «Вы можете не дать своим детям злата и серебра или иного богатства, но дайте им хорошее воспитание и оно станет им земным посохом». Этот мудрый совет не потерял своей актуальности и сегодня. Но чтобы дать маленькому человеку </w:t>
            </w:r>
            <w:r w:rsidRPr="006577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воспитание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необходимо знать его основные законы или заповеди. Надеемся, что эти заповеди пригодятся молодым родителям, воспитывающим малышей. Но нелишним будет узнать или повторить их и родителям детей старшего возраста.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Будьте достойным примером. Чтобы ребенок вырос добрым, отзывчивым и умным человеком, родителям нужно самим стать такими. Ребенку свойственно подражать. И примером во всем для него являются родители. Так будьте достойным примером своим детям.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Заповедь безусловной любви. Безусловная любовь к ребенку – это любовь за то, что ребенок есть на свете. Не пытайтесь насильно изменить ребенка, не навязывайте ему свои понятия и идеи. Для ребенка с самых первых дней появления на свет очень важна ваша безусловная</w:t>
            </w:r>
            <w:r w:rsidRPr="006577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любовь и забота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 этого зависит, каким будет в дальнейшем человек себя чувствовать: счастливым или ущербным.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Уважайте ребенка. Даже самый маленький </w:t>
            </w:r>
            <w:proofErr w:type="gramStart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несмышленыш</w:t>
            </w:r>
            <w:proofErr w:type="gramEnd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уже Личность. Дети смотрят на мир открыто. Любят и чувствуют его всем сердцем, доверяют ему. Задача родителей </w:t>
            </w:r>
            <w:proofErr w:type="gramStart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охранить в детях радость, любовь к жизни, любовь к самим себе. Уважайте своего ребенка и в старости вы получите уважительное отношение к себе с его стороны.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Доверяйте своему сердцу. Мудрость воспитания заложена во всех нас от рождения. Она живет в нашем сердце. А чтобы постичь ее, нужна только любовь. Вы, как никто другой, сможете понять и почувствовать все потребности своего малыша, если будете слушать свое сердце, а не советы окружающих.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Настраивайтесь на хорошее. </w:t>
            </w:r>
            <w:r w:rsidRPr="006577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Ребенок до трех лет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необыкновенно сильную связь с матерью. Он чувствует все ее страхи, переживания и тревоги. Поэтому преодолейте их и верьте в благополучие своего ребенка. Ожидайте от него только хорошего. Это поможет малышу вырасти самостоятельным, любознательным и инициативным человеком. Доверяйте ребенку, чтобы воспитать ответственность</w:t>
            </w:r>
            <w:proofErr w:type="gramStart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дети стремятся быть самостоятельными с самого раннего возраста. Поэтому дайте ребенку такую возможность, конечно, в разумных пределах. Если родительская опека будет чересчур назойлива, возникнет протест в виде упрямства. Родители должны быть как садовники: оберегать ребенка, а не форсировать его природу и характер.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Постоянно поддерживайте вашего ребенка. Пусть ваш ребенок принимает самое активное участие в жизни </w:t>
            </w:r>
            <w:proofErr w:type="spellStart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  <w:proofErr w:type="gramStart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577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</w:t>
            </w:r>
            <w:proofErr w:type="gramEnd"/>
            <w:r w:rsidRPr="006577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алыша</w:t>
            </w:r>
            <w:proofErr w:type="spellEnd"/>
            <w:r w:rsidRPr="006577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до года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нужно как можно чаще брать на руки. Для него сейчас очень важен постоянный контакт с мамой для дальнейшего нормального развития. Малышу, чтобы стать независимым от мамы нужно пройти стадию абсолютной своей зависимости от нее. Дети любого возраста должны все время чувствовать поддержку родителей и знать, что они всегда придут к ним на помощь.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Основное воспитание давайте ребенку в возрасте до трех лет. Наши предки утверждали, что </w:t>
            </w:r>
            <w:r w:rsidRPr="006577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учить ребенка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надо пока он лежит поперек лавки. Иными словами необходимо с самого раннего возраста приучать ребенка думать, развивать его любознательность, воспитывать его. Ребенок имеет право учиться на своих ошибках</w:t>
            </w:r>
            <w:proofErr w:type="gramStart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озвольте ребенку совершать ошибки, при условии, что это не будет представлять угрозу для его жизни и здоровья. Это бесценный для него опыт, который необходим, чтобы стать в дальнейшем ответственным за свои поступки. Только пережив отрицательный опыт (плохая оценка в школе или царапины от кошки), ребенок будет доверять родительским предостережениям.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Помогайте ребенку найти свой Путь. Человек только тогда будет счастлив, если идет по</w:t>
            </w:r>
            <w:proofErr w:type="gramStart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воей Дороге. Задача родителей – помочь найти эту Дорогу, ничего не навязывая и не принуждая проживать чужую жизнь. Развивайте в своем ребенке индивидуальность и непохожесть на других. Не превращайте</w:t>
            </w:r>
            <w:r w:rsidRPr="006577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воспитание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пытку для ребенка. Выбор всегда должен быть за ребенком. А родители могут ему только предлагать: мудрость своего сердца и щедрость своей души, любовь, восхищение и поддержку. </w:t>
            </w:r>
          </w:p>
        </w:tc>
        <w:tc>
          <w:tcPr>
            <w:tcW w:w="250" w:type="pct"/>
            <w:vAlign w:val="center"/>
            <w:hideMark/>
          </w:tcPr>
          <w:p w:rsidR="00657720" w:rsidRPr="00657720" w:rsidRDefault="00657720" w:rsidP="00657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657720" w:rsidRPr="00657720" w:rsidRDefault="00657720" w:rsidP="0065772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8"/>
      </w:tblGrid>
      <w:tr w:rsidR="00657720" w:rsidRPr="00657720" w:rsidTr="006577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57720" w:rsidRPr="00657720" w:rsidRDefault="00657720" w:rsidP="0065772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Памятка для родителей</w:t>
            </w:r>
            <w:r w:rsidRPr="0065772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br/>
              <w:t xml:space="preserve">при возникновении угрозы совершения </w:t>
            </w:r>
            <w:r w:rsidRPr="0065772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br/>
              <w:t xml:space="preserve">террористической акции </w:t>
            </w:r>
          </w:p>
          <w:p w:rsidR="00657720" w:rsidRPr="00657720" w:rsidRDefault="00657720" w:rsidP="00657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изучите эту информацию! Позаботьтесь о том, чтобы с ней ознакомились члены Вашей семьи.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важно знать всем: как защитить себя, уберечь свое здоровье и жизнь, спасти родных, близких и друзей в случае возникновения чрезвычайной ситуации.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Вы обнаружили подозрительный предмет: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нахождении в общественных местах (улицах, площадях, скверах, вокзалах), совершая поездки в общественном транспорте, обращайте внимание на оставленные сумки, портфели, пакеты, свертки или другие бесхозные предметы, в которых могут находиться взрывные устройства. Если вы обнаружили забытую или бесхозную вещь — опросите людей, находящихся рядом. Постарайтесь установить, кому она принадлежит или кто ее мог оставить. Если хозяин не установлен, немедленно сообщите о найденном предмете: в первую очередь и в обязательном порядке сотрудникам спецслужб (МВД, ФСБ, МЧС), водителю (если предмет обнаруже</w:t>
            </w:r>
            <w:bookmarkStart w:id="0" w:name="_GoBack"/>
            <w:bookmarkEnd w:id="0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в 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машине, автобусе, других видах транспорта), руководителю учреждения (если предмет обнаружен в учреждении)</w:t>
            </w:r>
            <w:proofErr w:type="gramStart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- </w:t>
            </w:r>
            <w:proofErr w:type="gramStart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афиксируйте время обнаружения, постарайтесь принять меры к тому, чтобы люди отошли как можно дальше от нее;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- не трогайте, не вскрывайте и не передвигайте находку, не позволяйте сделать это другим;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- отойдите дальше, посоветуйте это сделать другим людям (при этом важно не создавать панику);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- обязательно дождитесь прибытия сотрудников полиции (МЧС, ФСБ).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Помните, что в качестве камуфляжа для взрывных устройств могут использоваться обычные сумки, пакеты, свертки, коробки, игрушки и т.п.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Родители! Разъясните детям, что любой предмет, найденный на улице или в подъезде, может представлять опасность для жизни!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Ради здоровья и жизни своей, родных и близких Вам людей, запомните эту информацию и по возможности старайтесь следовать рекомендациям.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Обязательно информируйте правоохранительные органы о подозрительных лицах, предметах, транспортных средствах и обстоятельствах.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 МЧС: 112 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 дежурной части полиции: 02 </w:t>
            </w:r>
          </w:p>
        </w:tc>
      </w:tr>
    </w:tbl>
    <w:p w:rsidR="00657720" w:rsidRPr="00657720" w:rsidRDefault="00657720" w:rsidP="00657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5"/>
        <w:gridCol w:w="3016"/>
        <w:gridCol w:w="1542"/>
      </w:tblGrid>
      <w:tr w:rsidR="00657720" w:rsidRPr="00657720" w:rsidTr="00657720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657720" w:rsidRPr="00657720" w:rsidRDefault="00657720" w:rsidP="0065772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Игры и игровые упражнения для развития речи детей дошкольного возраста</w:t>
            </w:r>
          </w:p>
          <w:p w:rsidR="00657720" w:rsidRPr="00657720" w:rsidRDefault="00657720" w:rsidP="0065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Этот материал - консультация для родителей. В нем предложены игры и игровые упражнения для развития речи в домашних условиях.</w:t>
            </w:r>
          </w:p>
          <w:p w:rsidR="00657720" w:rsidRPr="00657720" w:rsidRDefault="00657720" w:rsidP="0065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  <w:p w:rsidR="00657720" w:rsidRPr="00657720" w:rsidRDefault="00657720" w:rsidP="0065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 xml:space="preserve">Игры и игровые упражнения </w:t>
            </w:r>
            <w:r w:rsidRPr="00657720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br/>
              <w:t>для развития речи детей дошкольного возраста.</w:t>
            </w:r>
          </w:p>
          <w:p w:rsidR="00657720" w:rsidRPr="00657720" w:rsidRDefault="00657720" w:rsidP="0065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20" w:rsidRPr="00657720" w:rsidRDefault="00657720" w:rsidP="00657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овладение правильной, чистой речью имеет большое значение для формирования полноценной личности. Человек с хорошо развитой речью легко вступает в контакт (общение), он понятно может выражать свои мысли и желания, задавать вопросы, договариваться с партнерами о совместной деятельности. И, наоборот, неясная и непонятная речь, весьма затрудняет взаимоотношения с окружающими и нередко накладывает отпечаток на характер человека.</w:t>
            </w:r>
          </w:p>
          <w:p w:rsidR="00657720" w:rsidRPr="00657720" w:rsidRDefault="00657720" w:rsidP="00657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Речь не является врожденной способностью, она формируется постепенно, и ее развитие зависит от многих причин. В последнее время все у большего числа детей возникают проблемы нарушения звукопроизношения. Есть такое мнение, что </w:t>
            </w:r>
            <w:proofErr w:type="spellStart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зукопроизносительная</w:t>
            </w:r>
            <w:proofErr w:type="spellEnd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сторона речи ребенка развивается самостоятельно, без всякого воздействия и помощи взрослого. Это мнение глубоко ошибочно. И именно оно является причиной того, что развитие </w:t>
            </w:r>
            <w:proofErr w:type="spellStart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звукопроизносительной</w:t>
            </w:r>
            <w:proofErr w:type="spellEnd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стороны речи, особенно в раннем детстве, происходит самотеком, без должного внимания родителей. Отсюда следует, что значительное число детей дошкольного возраста имеют те или иные недочеты произношения. «Естественно, ведущая роль в работе по исправлению дефектов речи принадлежит логопеду. Но только занятий с логопедом недостаточно для выработки прочных навыков правильного звукопроизношения, необходимы дополнительные упражнения с родителями, воспитателями группы и специалистами ДОУ.</w:t>
            </w:r>
          </w:p>
          <w:p w:rsidR="00657720" w:rsidRPr="00657720" w:rsidRDefault="00657720" w:rsidP="00657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Одним из условий нормального становления звукопроизношения является </w:t>
            </w:r>
            <w:r w:rsidRPr="00657720">
              <w:rPr>
                <w:rFonts w:ascii="Times New Roman" w:eastAsia="Times New Roman" w:hAnsi="Times New Roman" w:cs="Times New Roman"/>
                <w:color w:val="FF0033"/>
                <w:sz w:val="24"/>
                <w:szCs w:val="24"/>
                <w:lang w:eastAsia="ru-RU"/>
              </w:rPr>
              <w:t>полноценная работа артикуляционного аппарата.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Звуки речи образуются в результате сложного комплекса движений артикуляционных органов – кинем. Мы произносим правильно различные звуки, как изолировано, так и в речевом потоке, благодаря силе, хорошей подвижности и дифференцированной работе органов </w:t>
            </w:r>
            <w:proofErr w:type="spellStart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звукопроизносительного</w:t>
            </w:r>
            <w:proofErr w:type="spellEnd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аппарата. Таким образом, 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произношение звуков речи – это сложный двигательный навык. Для четкой артикуляции нужны сильные, упругие и подвижные органы речи – язык, губы, мягкое небо. Артикуляция связана с работой многочисленных мышц, в том числе глотательных, жевательных, мимических. Цель артикуляционной гимнастики: выработка полноценных движений и определенных положений органов артикуляционного аппарата, умение объединять простые движения </w:t>
            </w:r>
            <w:proofErr w:type="gramStart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сложные, необходимые для правильного произнесения звуков.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Недостаточно только отобрать нужные в коррекции движения, нужно научить ребенка правильно применять соответствующие движения, выработать точность, чистоту, плавность, силу, темп, устойчивость перехода от одного движения к другому. </w:t>
            </w:r>
          </w:p>
          <w:tbl>
            <w:tblPr>
              <w:tblW w:w="12000" w:type="dxa"/>
              <w:jc w:val="center"/>
              <w:tblCellSpacing w:w="15" w:type="dxa"/>
              <w:tblBorders>
                <w:top w:val="outset" w:sz="18" w:space="0" w:color="auto"/>
                <w:left w:val="outset" w:sz="18" w:space="0" w:color="auto"/>
                <w:bottom w:val="outset" w:sz="18" w:space="0" w:color="auto"/>
                <w:right w:val="outset" w:sz="18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000"/>
              <w:gridCol w:w="6000"/>
            </w:tblGrid>
            <w:tr w:rsidR="00657720" w:rsidRPr="00657720">
              <w:trPr>
                <w:tblCellSpacing w:w="15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720" w:rsidRPr="00657720" w:rsidRDefault="00657720" w:rsidP="00657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7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Для свистящих, шипящих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720" w:rsidRPr="00657720" w:rsidRDefault="00657720" w:rsidP="00657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7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Для </w:t>
                  </w:r>
                  <w:proofErr w:type="spellStart"/>
                  <w:r w:rsidRPr="006577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соноров</w:t>
                  </w:r>
                  <w:proofErr w:type="spellEnd"/>
                </w:p>
              </w:tc>
            </w:tr>
            <w:tr w:rsidR="00657720" w:rsidRPr="00657720">
              <w:trPr>
                <w:tblCellSpacing w:w="15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720" w:rsidRPr="00657720" w:rsidRDefault="00657720" w:rsidP="00657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7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Лопатка;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720" w:rsidRPr="00657720" w:rsidRDefault="00657720" w:rsidP="00657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7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Лопатка;</w:t>
                  </w:r>
                </w:p>
              </w:tc>
            </w:tr>
            <w:tr w:rsidR="00657720" w:rsidRPr="00657720">
              <w:trPr>
                <w:tblCellSpacing w:w="15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720" w:rsidRPr="00657720" w:rsidRDefault="00657720" w:rsidP="00657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7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Наказать непослушный язычок;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720" w:rsidRPr="00657720" w:rsidRDefault="00657720" w:rsidP="00657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7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Наказать непослушный язычок;</w:t>
                  </w:r>
                </w:p>
              </w:tc>
            </w:tr>
            <w:tr w:rsidR="00657720" w:rsidRPr="00657720">
              <w:trPr>
                <w:tblCellSpacing w:w="15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720" w:rsidRPr="00657720" w:rsidRDefault="00657720" w:rsidP="00657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7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Пирожок (широкий язык, трубочка языком);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720" w:rsidRPr="00657720" w:rsidRDefault="00657720" w:rsidP="00657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7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Качели;</w:t>
                  </w:r>
                </w:p>
              </w:tc>
            </w:tr>
            <w:tr w:rsidR="00657720" w:rsidRPr="00657720">
              <w:trPr>
                <w:tblCellSpacing w:w="15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720" w:rsidRPr="00657720" w:rsidRDefault="00657720" w:rsidP="00657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7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Заборчик;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720" w:rsidRPr="00657720" w:rsidRDefault="00657720" w:rsidP="00657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7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Индюшонок;</w:t>
                  </w:r>
                </w:p>
              </w:tc>
            </w:tr>
            <w:tr w:rsidR="00657720" w:rsidRPr="00657720">
              <w:trPr>
                <w:tblCellSpacing w:w="15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720" w:rsidRPr="00657720" w:rsidRDefault="00657720" w:rsidP="00657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7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Трубочка;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720" w:rsidRPr="00657720" w:rsidRDefault="00657720" w:rsidP="00657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7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Лошадка;</w:t>
                  </w:r>
                </w:p>
              </w:tc>
            </w:tr>
            <w:tr w:rsidR="00657720" w:rsidRPr="00657720">
              <w:trPr>
                <w:tblCellSpacing w:w="15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720" w:rsidRPr="00657720" w:rsidRDefault="00657720" w:rsidP="00657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7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 Качели;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720" w:rsidRPr="00657720" w:rsidRDefault="00657720" w:rsidP="00657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7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 Грибок;</w:t>
                  </w:r>
                </w:p>
              </w:tc>
            </w:tr>
            <w:tr w:rsidR="00657720" w:rsidRPr="00657720">
              <w:trPr>
                <w:tblCellSpacing w:w="15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720" w:rsidRPr="00657720" w:rsidRDefault="00657720" w:rsidP="00657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7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 Грибок;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720" w:rsidRPr="00657720" w:rsidRDefault="00657720" w:rsidP="00657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7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 Чашечка;</w:t>
                  </w:r>
                </w:p>
              </w:tc>
            </w:tr>
            <w:tr w:rsidR="00657720" w:rsidRPr="00657720">
              <w:trPr>
                <w:tblCellSpacing w:w="15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720" w:rsidRPr="00657720" w:rsidRDefault="00657720" w:rsidP="00657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7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 Чашечка;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720" w:rsidRPr="00657720" w:rsidRDefault="00657720" w:rsidP="00657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7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 Д-Д-Д - барабанщик;</w:t>
                  </w:r>
                </w:p>
              </w:tc>
            </w:tr>
            <w:tr w:rsidR="00657720" w:rsidRPr="00657720">
              <w:trPr>
                <w:tblCellSpacing w:w="15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720" w:rsidRPr="00657720" w:rsidRDefault="00657720" w:rsidP="00657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7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 Вкусное варенье;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720" w:rsidRPr="00657720" w:rsidRDefault="00657720" w:rsidP="00657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7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57720" w:rsidRPr="00657720" w:rsidRDefault="00657720" w:rsidP="00657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Речь ребенка невозможна без речевого дыхания. Дыхание – это физиологический процесс, включающий в себя две фазы: вдох и выдох.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Дыхание можно разделить на два вида: речевое и неречевое. Неречевое дыхание состоит из вдоха и выдоха, примерно </w:t>
            </w:r>
            <w:proofErr w:type="gramStart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равных</w:t>
            </w:r>
            <w:proofErr w:type="gramEnd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продолжительности. Речевое дыхание отличается тем, что вдох менее продолжительный, чем выдох.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Сила дыхания зависит от того, какой звук мы собираемся произнести. Для произнесения гласных звуков требуется более сильное и продолжительное дыхание. Чтобы отработать правильное дыхание нужно придерживаться следующего: </w:t>
            </w:r>
          </w:p>
          <w:p w:rsidR="00657720" w:rsidRPr="00657720" w:rsidRDefault="00657720" w:rsidP="006577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Вдох через нос, выдох через рот; </w:t>
            </w:r>
          </w:p>
          <w:p w:rsidR="00657720" w:rsidRPr="00657720" w:rsidRDefault="00657720" w:rsidP="006577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Выдох должен быть продолжительный и плавный; </w:t>
            </w:r>
          </w:p>
          <w:p w:rsidR="00657720" w:rsidRPr="00657720" w:rsidRDefault="00657720" w:rsidP="006577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 для </w:t>
            </w:r>
            <w:proofErr w:type="spellStart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поддувания</w:t>
            </w:r>
            <w:proofErr w:type="spellEnd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должны находиться на уровне рта ребенка; </w:t>
            </w:r>
          </w:p>
          <w:p w:rsidR="00657720" w:rsidRPr="00657720" w:rsidRDefault="00657720" w:rsidP="006577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поднимать плечи; </w:t>
            </w:r>
          </w:p>
          <w:p w:rsidR="00657720" w:rsidRPr="00657720" w:rsidRDefault="00657720" w:rsidP="006577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поднимать плечи; </w:t>
            </w:r>
          </w:p>
          <w:p w:rsidR="00657720" w:rsidRPr="00657720" w:rsidRDefault="00657720" w:rsidP="006577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надувать щеки при выдохе; </w:t>
            </w:r>
          </w:p>
          <w:p w:rsidR="00657720" w:rsidRPr="00657720" w:rsidRDefault="00657720" w:rsidP="006577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должны носить игровой характер. </w:t>
            </w:r>
          </w:p>
          <w:p w:rsidR="00657720" w:rsidRPr="00657720" w:rsidRDefault="00657720" w:rsidP="00657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Начиная работать над речевым дыханием, мы предлагаем ребенку на продолжительном выдохе сначала произносить отдельные гласные звуки – А-А-А-А – плачет куколка, или убаюкиваем куклу. У-У-У-У – гудит паровозик или пароход. Затем предлагаем пропеть два звука вместе. Следим, чтобы звуки </w:t>
            </w:r>
            <w:proofErr w:type="spellStart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пропевались</w:t>
            </w:r>
            <w:proofErr w:type="spellEnd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слитно. АУ – потерялись в лесу. УА – плачет малыш.</w:t>
            </w:r>
          </w:p>
          <w:p w:rsidR="00657720" w:rsidRPr="00657720" w:rsidRDefault="00657720" w:rsidP="00657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Следующий вид деятельности, который необходим для развития речи детей – </w:t>
            </w:r>
            <w:r w:rsidRPr="00657720">
              <w:rPr>
                <w:rFonts w:ascii="Times New Roman" w:eastAsia="Times New Roman" w:hAnsi="Times New Roman" w:cs="Times New Roman"/>
                <w:color w:val="FF0033"/>
                <w:sz w:val="24"/>
                <w:szCs w:val="24"/>
                <w:lang w:eastAsia="ru-RU"/>
              </w:rPr>
              <w:t>мелкая моторика.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 только родился - и уже осуществляет хватательные движения, т.е. сжимает и разжимает кулачок. Это движение является первым и остается главным на протяжении всей 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жизни. Уровень развития мышц руки и способность манипулировать мелкими предметами, управлять своими пальцами, совершать точные движения называется мелкой моторикой. Центры, отвечающие за работу рук, в головном мозге обширны и связаны с другими нервными структурами, обеспечивающими восприятие, мышление, память, речь, внимание. Поэтому развитие мелкой моторики способствует развитию всех интеллектуальных функций, а также подготавливает руку к письму.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С рождения до 3 месяцев взрослый согревает руки малыша, делает легкий массаж рук, пальцев кисти. Затем он сам осуществляет рефлекторные движения - схватывает и сжимает погремушку, тянется к подвешенным игрушкам, касается игрушки (бубенчики, колокольчики). С 4 до 7 месяцев у ребенка появляются произвольные движения - он захватывает мягкие игрушки, бусы. С 6 месяцев поднимает игрушку, рассматривает ее, перекладывает. С 7 месяцев взрослый играет с ребенком в "Ладушки", помогает собирать пирамидку, игрушки-гнезда, матрешку, складывать кубики. Корни всех этих упражнений лежат в народной педагогике. На протяжении многих веков мама или бабушка играли с пальчиками малыша, проговаривая при этом </w:t>
            </w:r>
            <w:proofErr w:type="spellStart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пестушки</w:t>
            </w:r>
            <w:proofErr w:type="spellEnd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Так взрослые любовно и мудро поучали ребенка.</w:t>
            </w:r>
          </w:p>
          <w:p w:rsidR="00657720" w:rsidRPr="00657720" w:rsidRDefault="00657720" w:rsidP="006577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Сорока-ворона </w:t>
            </w:r>
          </w:p>
          <w:p w:rsidR="00657720" w:rsidRPr="00657720" w:rsidRDefault="00657720" w:rsidP="006577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Кашу варила, деток кормила, </w:t>
            </w:r>
          </w:p>
          <w:p w:rsidR="00657720" w:rsidRPr="00657720" w:rsidRDefault="00657720" w:rsidP="006577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Этому дала, этому дала, </w:t>
            </w:r>
          </w:p>
          <w:p w:rsidR="00657720" w:rsidRPr="00657720" w:rsidRDefault="00657720" w:rsidP="006577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Этому дала, этому дала, </w:t>
            </w:r>
          </w:p>
          <w:p w:rsidR="00657720" w:rsidRPr="00657720" w:rsidRDefault="00657720" w:rsidP="006577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этому не дала. </w:t>
            </w:r>
          </w:p>
          <w:p w:rsidR="00657720" w:rsidRPr="00657720" w:rsidRDefault="00657720" w:rsidP="006577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в лес не ходил, </w:t>
            </w:r>
          </w:p>
          <w:p w:rsidR="00657720" w:rsidRPr="00657720" w:rsidRDefault="00657720" w:rsidP="006577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дров не рубил, </w:t>
            </w:r>
          </w:p>
          <w:p w:rsidR="00657720" w:rsidRPr="00657720" w:rsidRDefault="00657720" w:rsidP="006577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кашу не варил. </w:t>
            </w:r>
          </w:p>
          <w:p w:rsidR="00657720" w:rsidRPr="00657720" w:rsidRDefault="00657720" w:rsidP="0065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Специалистами доказано: ежедневный массаж кисти, пальцевые упражнения и занятия с ребенком по овладению навыками речи ускоряют ее развитие на три-четыре недели уже в первом полугодии второго года жизни. Таким образом, двигательная активность кисти увеличивает запас слов, способствует осмысленному их использованию. Как правило, комплексы пальчиковой гимнастики применяются логопедами для устранения дефектов речи у детей. Эти упражнения используют и другие специалисты (психолог, музыкальный руководитель, инструктор по физической культуре), и воспитатели.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4. Ну и, так скажем, самым объемным видом деятельности и самым сложным, являются речевые игры.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Игры на развитие пассивного и активного словарей;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Игры на развитие лексико-грамматических категорий языка;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игры на развитие связной речи.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Также можно использовать компьютер – для показа игр, учебных фильмов. Предлагаю поиграть с детьми. (Дать ребенку лист бумаги А4 с нарисованным на нем кругом) Дайте карандаши и пусть дети сделают эти круги яркими и красивыми</w:t>
            </w:r>
            <w:proofErr w:type="gramStart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акрасить круги разноцветными карандашами) Какие разноцветные круги у вас получились. На что они похожи? (ответы) А сейчас мы круги превратим в мячики. Возьмите ножницы и вырежьте свои мячики из бумаги (выполняют действие) </w:t>
            </w:r>
            <w:proofErr w:type="gramStart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много</w:t>
            </w:r>
            <w:proofErr w:type="gramEnd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мячей у нас получилось. Посчитайте (считают) Положите мячик на стол и подуйте на него очень аккуратно.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Следующая игра называется «Футбол». Возьмите, пожалуйста, фольгу и скатайте ее в шарик. Сейчас мы будем забивать мяч в ворота (подуть и загнать мяч в ворота, сделанный из фольги) Молодцы. Хорошо поиграли. А я сегодня для вас принесла чудесный мешочек (приготовить мешочек и туда положить массажные мячи). Опускайте руку и берите по одному предмету (опускают руку в мешок и достают массажные мячи)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взять мяч в правую руку, сжимаем-разжимаем. Переложить в левую, тоже самое</w:t>
            </w:r>
            <w:proofErr w:type="gramStart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окатать мяч между ладонями.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зажать мяч между ладонями, пальцы обеих рук сцеплены в «замок»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спрячьте мяч за спину. Где мяч? (за спиной, на столе, под столом, в мешочке). Употребление предлогов.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2-4 человек пригодится такая игра: дать в руки одному ребенку мяч. Начинаем передавать </w:t>
            </w: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 музыку. Музыка останавливается, у кого мяч, тот выполняет задание. С показом картинок. </w:t>
            </w:r>
          </w:p>
          <w:p w:rsidR="00657720" w:rsidRPr="00657720" w:rsidRDefault="00657720" w:rsidP="0065772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Какое время года? </w:t>
            </w:r>
          </w:p>
          <w:p w:rsidR="00657720" w:rsidRPr="00657720" w:rsidRDefault="00657720" w:rsidP="0065772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зимой ловит зайцев? </w:t>
            </w:r>
          </w:p>
          <w:p w:rsidR="00657720" w:rsidRPr="00657720" w:rsidRDefault="00657720" w:rsidP="0065772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Чей хвост?&gt; </w:t>
            </w:r>
          </w:p>
          <w:p w:rsidR="00657720" w:rsidRPr="00657720" w:rsidRDefault="00657720" w:rsidP="0065772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детеныши у зайца называют? А у овцы? И т.д. </w:t>
            </w:r>
          </w:p>
          <w:p w:rsidR="00657720" w:rsidRPr="00657720" w:rsidRDefault="00657720" w:rsidP="00657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Разделитесь на пары. Следующее задание. Один бросает мяч </w:t>
            </w:r>
            <w:proofErr w:type="gramStart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другому</w:t>
            </w:r>
            <w:proofErr w:type="gramEnd"/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называя при этом любой предмет, тот, кто поймал мяч, должен сказать, как по другому можно назвать этот предмет. Например, стол – мебель и т.д. Таким образом, чтобы воспитать всесторонне развитую личность, умеющую красиво и четко произносить все звуки речи, владеть грамматическим строем речи, уметь пересказывать и составлять рассказы, как из личного опыта, так и по сюжетным картинкам, работать нужно в комплексе: родители и педагоги.</w:t>
            </w:r>
            <w:r w:rsidRPr="00657720">
              <w:rPr>
                <w:rFonts w:ascii="Times New Roman" w:eastAsia="Times New Roman" w:hAnsi="Times New Roman" w:cs="Times New Roman"/>
                <w:color w:val="FF0033"/>
                <w:sz w:val="24"/>
                <w:szCs w:val="24"/>
                <w:lang w:eastAsia="ru-RU"/>
              </w:rPr>
              <w:t xml:space="preserve"> А главные педагоги – родители.</w:t>
            </w:r>
          </w:p>
        </w:tc>
      </w:tr>
      <w:tr w:rsidR="00657720" w:rsidRPr="00657720" w:rsidTr="00657720">
        <w:trPr>
          <w:tblCellSpacing w:w="15" w:type="dxa"/>
          <w:jc w:val="center"/>
        </w:trPr>
        <w:tc>
          <w:tcPr>
            <w:tcW w:w="2750" w:type="pct"/>
            <w:vAlign w:val="center"/>
            <w:hideMark/>
          </w:tcPr>
          <w:p w:rsidR="00657720" w:rsidRPr="00657720" w:rsidRDefault="00657720" w:rsidP="0065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1500" w:type="pct"/>
            <w:vAlign w:val="center"/>
            <w:hideMark/>
          </w:tcPr>
          <w:p w:rsidR="00657720" w:rsidRPr="00657720" w:rsidRDefault="00657720" w:rsidP="0065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7720" w:rsidRPr="00657720" w:rsidRDefault="00657720" w:rsidP="0065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90AAA" w:rsidRDefault="00190AAA"/>
    <w:sectPr w:rsidR="00190AAA" w:rsidSect="00657720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70E69"/>
    <w:multiLevelType w:val="multilevel"/>
    <w:tmpl w:val="1C682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351AE7"/>
    <w:multiLevelType w:val="multilevel"/>
    <w:tmpl w:val="6BF4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6878BC"/>
    <w:multiLevelType w:val="multilevel"/>
    <w:tmpl w:val="48BCC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20"/>
    <w:rsid w:val="00190AAA"/>
    <w:rsid w:val="00657720"/>
    <w:rsid w:val="0093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6PQ52NDQUCDJ-41-13</_dlc_DocId>
    <_dlc_DocIdUrl xmlns="4c48e722-e5ee-4bb4-abb8-2d4075f5b3da">
      <Url>http://www.eduportal44.ru/Manturovo/Licei1-Manturovo/_layouts/15/DocIdRedir.aspx?ID=6PQ52NDQUCDJ-41-13</Url>
      <Description>6PQ52NDQUCDJ-41-13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509BFC2A57004DAB6598ABB925F331" ma:contentTypeVersion="1" ma:contentTypeDescription="Создание документа." ma:contentTypeScope="" ma:versionID="17e10201e0e6830cd3f59ac78974285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daa56437da12e7a1b4a0dc0b5f01a278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5D8B981-0F29-4D2C-87D9-6E4848E47DA1}"/>
</file>

<file path=customXml/itemProps2.xml><?xml version="1.0" encoding="utf-8"?>
<ds:datastoreItem xmlns:ds="http://schemas.openxmlformats.org/officeDocument/2006/customXml" ds:itemID="{8B2F7289-191C-4883-A0E9-63E3C02006D9}"/>
</file>

<file path=customXml/itemProps3.xml><?xml version="1.0" encoding="utf-8"?>
<ds:datastoreItem xmlns:ds="http://schemas.openxmlformats.org/officeDocument/2006/customXml" ds:itemID="{0B06CD91-015D-41E9-95D7-B34B33579B30}"/>
</file>

<file path=customXml/itemProps4.xml><?xml version="1.0" encoding="utf-8"?>
<ds:datastoreItem xmlns:ds="http://schemas.openxmlformats.org/officeDocument/2006/customXml" ds:itemID="{FE96C0CF-2997-4FF4-95FA-380161FACE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4088</Words>
  <Characters>23302</Characters>
  <Application>Microsoft Office Word</Application>
  <DocSecurity>0</DocSecurity>
  <Lines>194</Lines>
  <Paragraphs>54</Paragraphs>
  <ScaleCrop>false</ScaleCrop>
  <Company>Лицей №1</Company>
  <LinksUpToDate>false</LinksUpToDate>
  <CharactersWithSpaces>27336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Анатольевна</dc:creator>
  <cp:lastModifiedBy>Наталия Анатольевна</cp:lastModifiedBy>
  <cp:revision>1</cp:revision>
  <dcterms:created xsi:type="dcterms:W3CDTF">2015-03-02T06:15:00Z</dcterms:created>
  <dcterms:modified xsi:type="dcterms:W3CDTF">2015-03-02T06:19:00Z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0x01010048509BFC2A57004DAB6598ABB925F331</vt:lpwstr>
  </property>
  <property fmtid="{D5CDD505-2E9C-101B-9397-08002B2CF9AE}" pid="3" name="_dlc_DocIdItemGuid">
    <vt:lpwstr>c15e1668-fb8a-4873-9b76-0c740d4e9638</vt:lpwstr>
  </property>
</Properties>
</file>