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21" w:rsidRPr="00CE6221" w:rsidRDefault="00C071A8" w:rsidP="00CE6221">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CE6221" w:rsidRPr="00CE6221">
        <w:rPr>
          <w:rFonts w:ascii="Times New Roman" w:hAnsi="Times New Roman" w:cs="Times New Roman"/>
          <w:i/>
          <w:sz w:val="24"/>
          <w:szCs w:val="24"/>
        </w:rPr>
        <w:t>Релаксационные упражнения:</w:t>
      </w:r>
    </w:p>
    <w:p w:rsidR="00CE6221" w:rsidRPr="00CE6221" w:rsidRDefault="00CE6221" w:rsidP="00CE6221">
      <w:pPr>
        <w:pStyle w:val="a6"/>
        <w:shd w:val="clear" w:color="auto" w:fill="FFFFFF"/>
        <w:spacing w:before="0" w:beforeAutospacing="0" w:after="0" w:afterAutospacing="0"/>
        <w:jc w:val="center"/>
        <w:rPr>
          <w:color w:val="333333"/>
        </w:rPr>
      </w:pPr>
      <w:r w:rsidRPr="00CE6221">
        <w:rPr>
          <w:b/>
          <w:bCs/>
          <w:i/>
          <w:iCs/>
          <w:color w:val="333333"/>
        </w:rPr>
        <w:t>Упражнение «Муха»</w:t>
      </w:r>
    </w:p>
    <w:p w:rsidR="00CE6221" w:rsidRPr="00CE6221" w:rsidRDefault="00CE6221" w:rsidP="00CE6221">
      <w:pPr>
        <w:pStyle w:val="a6"/>
        <w:shd w:val="clear" w:color="auto" w:fill="FFFFFF"/>
        <w:spacing w:before="0" w:beforeAutospacing="0" w:after="0" w:afterAutospacing="0"/>
        <w:rPr>
          <w:color w:val="333333"/>
        </w:rPr>
      </w:pPr>
      <w:r w:rsidRPr="00CE6221">
        <w:rPr>
          <w:color w:val="333333"/>
          <w:u w:val="single"/>
        </w:rPr>
        <w:t>Цель:</w:t>
      </w:r>
      <w:r w:rsidRPr="00CE6221">
        <w:rPr>
          <w:color w:val="333333"/>
        </w:rPr>
        <w:t> снятие напряжения с лицевой мускулатуры.</w:t>
      </w:r>
    </w:p>
    <w:p w:rsidR="00CE6221" w:rsidRPr="00CE6221" w:rsidRDefault="00CE6221" w:rsidP="00CE6221">
      <w:pPr>
        <w:pStyle w:val="a6"/>
        <w:shd w:val="clear" w:color="auto" w:fill="FFFFFF"/>
        <w:spacing w:before="0" w:beforeAutospacing="0" w:after="0" w:afterAutospacing="0"/>
        <w:jc w:val="both"/>
        <w:rPr>
          <w:color w:val="333333"/>
        </w:rPr>
      </w:pPr>
      <w:r w:rsidRPr="00CE6221">
        <w:rPr>
          <w:color w:val="333333"/>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CE6221" w:rsidRPr="00CE6221" w:rsidRDefault="00CE6221" w:rsidP="00CE6221">
      <w:pPr>
        <w:pStyle w:val="a6"/>
        <w:shd w:val="clear" w:color="auto" w:fill="FFFFFF"/>
        <w:spacing w:before="0" w:beforeAutospacing="0" w:after="0" w:afterAutospacing="0"/>
        <w:jc w:val="center"/>
        <w:rPr>
          <w:color w:val="333333"/>
        </w:rPr>
      </w:pPr>
      <w:r w:rsidRPr="00CE6221">
        <w:rPr>
          <w:b/>
          <w:bCs/>
          <w:i/>
          <w:iCs/>
          <w:color w:val="333333"/>
        </w:rPr>
        <w:t>Упражнение «Лимон»</w:t>
      </w:r>
    </w:p>
    <w:p w:rsidR="00CE6221" w:rsidRPr="00CE6221" w:rsidRDefault="00CE6221" w:rsidP="00CE6221">
      <w:pPr>
        <w:pStyle w:val="a6"/>
        <w:shd w:val="clear" w:color="auto" w:fill="FFFFFF"/>
        <w:spacing w:before="0" w:beforeAutospacing="0" w:after="0" w:afterAutospacing="0"/>
        <w:rPr>
          <w:color w:val="333333"/>
        </w:rPr>
      </w:pPr>
      <w:r w:rsidRPr="00CE6221">
        <w:rPr>
          <w:color w:val="333333"/>
          <w:u w:val="single"/>
        </w:rPr>
        <w:t>Цель</w:t>
      </w:r>
      <w:r w:rsidRPr="00CE6221">
        <w:rPr>
          <w:b/>
          <w:bCs/>
          <w:color w:val="333333"/>
        </w:rPr>
        <w:t>:</w:t>
      </w:r>
      <w:r w:rsidRPr="00CE6221">
        <w:rPr>
          <w:color w:val="333333"/>
        </w:rPr>
        <w:t> управление состоянием мышечного напряжения и расслабления.</w:t>
      </w:r>
    </w:p>
    <w:p w:rsidR="00CE6221" w:rsidRPr="00CE6221" w:rsidRDefault="00CE6221" w:rsidP="00CE6221">
      <w:pPr>
        <w:pStyle w:val="a6"/>
        <w:shd w:val="clear" w:color="auto" w:fill="FFFFFF"/>
        <w:spacing w:before="0" w:beforeAutospacing="0" w:after="0" w:afterAutospacing="0"/>
        <w:jc w:val="both"/>
        <w:rPr>
          <w:color w:val="333333"/>
        </w:rPr>
      </w:pPr>
      <w:r w:rsidRPr="00CE6221">
        <w:rPr>
          <w:color w:val="333333"/>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CE6221" w:rsidRPr="00CE6221" w:rsidRDefault="00CE6221" w:rsidP="00CE6221">
      <w:pPr>
        <w:pStyle w:val="a6"/>
        <w:shd w:val="clear" w:color="auto" w:fill="FFFFFF"/>
        <w:spacing w:before="0" w:beforeAutospacing="0" w:after="0" w:afterAutospacing="0"/>
        <w:jc w:val="center"/>
        <w:rPr>
          <w:color w:val="333333"/>
        </w:rPr>
      </w:pPr>
      <w:r w:rsidRPr="00CE6221">
        <w:rPr>
          <w:b/>
          <w:bCs/>
          <w:i/>
          <w:iCs/>
          <w:color w:val="333333"/>
        </w:rPr>
        <w:t>Упражнение «Рисование»</w:t>
      </w:r>
    </w:p>
    <w:p w:rsidR="00CE6221" w:rsidRPr="00CE6221" w:rsidRDefault="00CE6221" w:rsidP="00CE6221">
      <w:pPr>
        <w:pStyle w:val="a6"/>
        <w:shd w:val="clear" w:color="auto" w:fill="FFFFFF"/>
        <w:spacing w:before="0" w:beforeAutospacing="0" w:after="0" w:afterAutospacing="0"/>
        <w:rPr>
          <w:color w:val="333333"/>
        </w:rPr>
      </w:pPr>
      <w:r w:rsidRPr="00CE6221">
        <w:rPr>
          <w:color w:val="333333"/>
          <w:u w:val="single"/>
        </w:rPr>
        <w:t>Цель:</w:t>
      </w:r>
      <w:r w:rsidRPr="00CE6221">
        <w:rPr>
          <w:color w:val="333333"/>
        </w:rPr>
        <w:t> снятия психоэмоционального напряжения</w:t>
      </w:r>
    </w:p>
    <w:p w:rsidR="00CE6221" w:rsidRPr="00C071A8" w:rsidRDefault="00CE6221" w:rsidP="00C071A8">
      <w:pPr>
        <w:pStyle w:val="a6"/>
        <w:shd w:val="clear" w:color="auto" w:fill="FFFFFF"/>
        <w:spacing w:before="0" w:beforeAutospacing="0" w:after="150" w:afterAutospacing="0"/>
        <w:jc w:val="both"/>
        <w:rPr>
          <w:color w:val="333333"/>
        </w:rPr>
      </w:pPr>
      <w:r w:rsidRPr="00CE6221">
        <w:rPr>
          <w:color w:val="333333"/>
        </w:rPr>
        <w:t>Возьмите цветные карандаши и не задумываясь левой рукой нарисуйте абстрактные линии, сосредоточитесь на них и начните искать среди линий какой- либо предмет. Возможно, вы их найдете несколько. Раскрасьте их, полюбуйтесь тем что получилось</w:t>
      </w:r>
    </w:p>
    <w:p w:rsidR="00CE6221" w:rsidRPr="00CE6221" w:rsidRDefault="00CE6221" w:rsidP="00CE6221">
      <w:pPr>
        <w:spacing w:after="0" w:line="360" w:lineRule="auto"/>
        <w:jc w:val="center"/>
        <w:rPr>
          <w:rFonts w:ascii="Times New Roman" w:hAnsi="Times New Roman" w:cs="Times New Roman"/>
          <w:b/>
          <w:sz w:val="28"/>
          <w:szCs w:val="28"/>
        </w:rPr>
      </w:pPr>
      <w:r w:rsidRPr="00CE6221">
        <w:rPr>
          <w:rFonts w:ascii="Times New Roman" w:hAnsi="Times New Roman" w:cs="Times New Roman"/>
          <w:b/>
          <w:sz w:val="28"/>
          <w:szCs w:val="28"/>
        </w:rPr>
        <w:t>«Формула на сегодня» Д. Карнеги.</w:t>
      </w:r>
    </w:p>
    <w:p w:rsidR="00CE6221" w:rsidRPr="00CE6221" w:rsidRDefault="00CE6221" w:rsidP="00C071A8">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1. Именно сегодня!</w:t>
      </w:r>
    </w:p>
    <w:p w:rsidR="00CE6221" w:rsidRPr="00CE6221" w:rsidRDefault="00CE6221" w:rsidP="00C071A8">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Я постараюсь приспособиться к той жизни, которая меня окружает.</w:t>
      </w:r>
    </w:p>
    <w:p w:rsidR="00CE6221" w:rsidRPr="00CE6221" w:rsidRDefault="00CE6221" w:rsidP="00C071A8">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2. Именно сегодня!</w:t>
      </w:r>
    </w:p>
    <w:p w:rsidR="00CE6221" w:rsidRPr="00CE6221" w:rsidRDefault="00CE6221" w:rsidP="00C071A8">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Я позабочусь о своём организме.</w:t>
      </w:r>
    </w:p>
    <w:p w:rsidR="00CE6221" w:rsidRPr="00CE6221" w:rsidRDefault="00CE6221" w:rsidP="00C071A8">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3. Именно сегодня!</w:t>
      </w:r>
    </w:p>
    <w:p w:rsidR="00CE6221" w:rsidRPr="00CE6221" w:rsidRDefault="00CE6221" w:rsidP="00C071A8">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Я постараюсь уделить внимание развитию своего ума.</w:t>
      </w:r>
    </w:p>
    <w:p w:rsidR="00CE6221" w:rsidRPr="00CE6221" w:rsidRDefault="00CE6221" w:rsidP="00C071A8">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4. Именно сегодня!</w:t>
      </w:r>
    </w:p>
    <w:p w:rsidR="00CE6221" w:rsidRPr="00CE6221" w:rsidRDefault="00CE6221" w:rsidP="00C071A8">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Я ко всему буду доброжелательно настроен.</w:t>
      </w:r>
    </w:p>
    <w:p w:rsidR="00CE6221" w:rsidRPr="00CE6221" w:rsidRDefault="00CE6221" w:rsidP="00C071A8">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5. Именно сегодня! Я намечу программу своих дел.</w:t>
      </w:r>
    </w:p>
    <w:p w:rsidR="00CE6221" w:rsidRDefault="00CE6221" w:rsidP="00205E0D">
      <w:pPr>
        <w:spacing w:after="0" w:line="240" w:lineRule="auto"/>
        <w:rPr>
          <w:rFonts w:ascii="Times New Roman" w:hAnsi="Times New Roman" w:cs="Times New Roman"/>
          <w:i/>
          <w:sz w:val="28"/>
          <w:szCs w:val="28"/>
        </w:rPr>
      </w:pPr>
      <w:r w:rsidRPr="00CE6221">
        <w:rPr>
          <w:rFonts w:ascii="Times New Roman" w:hAnsi="Times New Roman" w:cs="Times New Roman"/>
          <w:i/>
          <w:sz w:val="28"/>
          <w:szCs w:val="28"/>
        </w:rPr>
        <w:t xml:space="preserve">6. Именно сегодня! Я буду любить и верить, что те, кого я люблю, любят меня. </w:t>
      </w:r>
      <w:r w:rsidR="00205E0D">
        <w:rPr>
          <w:rFonts w:ascii="Times New Roman" w:hAnsi="Times New Roman" w:cs="Times New Roman"/>
          <w:i/>
          <w:sz w:val="28"/>
          <w:szCs w:val="28"/>
        </w:rPr>
        <w:t>Итак, ваш лучший день сегодня!</w:t>
      </w:r>
    </w:p>
    <w:p w:rsidR="00CE6221" w:rsidRPr="00205E0D" w:rsidRDefault="00205E0D" w:rsidP="00205E0D">
      <w:pPr>
        <w:jc w:val="center"/>
        <w:rPr>
          <w:rFonts w:ascii="Times New Roman" w:hAnsi="Times New Roman" w:cs="Times New Roman"/>
          <w:b/>
          <w:i/>
          <w:sz w:val="28"/>
          <w:szCs w:val="28"/>
        </w:rPr>
      </w:pPr>
      <w:r w:rsidRPr="00205E0D">
        <w:rPr>
          <w:rFonts w:ascii="Times New Roman" w:hAnsi="Times New Roman" w:cs="Times New Roman"/>
          <w:b/>
          <w:i/>
          <w:sz w:val="28"/>
          <w:szCs w:val="28"/>
        </w:rPr>
        <w:t>П</w:t>
      </w:r>
      <w:r w:rsidR="00D92240" w:rsidRPr="00205E0D">
        <w:rPr>
          <w:rFonts w:ascii="Times New Roman" w:hAnsi="Times New Roman" w:cs="Times New Roman"/>
          <w:b/>
          <w:i/>
          <w:sz w:val="28"/>
          <w:szCs w:val="28"/>
        </w:rPr>
        <w:t>редложенные упражнения</w:t>
      </w:r>
      <w:r w:rsidRPr="00205E0D">
        <w:rPr>
          <w:rFonts w:ascii="Times New Roman" w:hAnsi="Times New Roman" w:cs="Times New Roman"/>
          <w:b/>
          <w:i/>
          <w:sz w:val="28"/>
          <w:szCs w:val="28"/>
        </w:rPr>
        <w:t xml:space="preserve">, техники, приемы </w:t>
      </w:r>
      <w:r w:rsidR="00D92240" w:rsidRPr="00205E0D">
        <w:rPr>
          <w:rFonts w:ascii="Times New Roman" w:hAnsi="Times New Roman" w:cs="Times New Roman"/>
          <w:b/>
          <w:i/>
          <w:sz w:val="28"/>
          <w:szCs w:val="28"/>
        </w:rPr>
        <w:t>носят рекомендательный характер.</w:t>
      </w:r>
    </w:p>
    <w:p w:rsidR="00D92240" w:rsidRPr="00205E0D" w:rsidRDefault="00D92240" w:rsidP="00D92240">
      <w:pPr>
        <w:jc w:val="center"/>
        <w:rPr>
          <w:rFonts w:ascii="Times New Roman" w:hAnsi="Times New Roman" w:cs="Times New Roman"/>
          <w:b/>
          <w:i/>
          <w:sz w:val="28"/>
          <w:szCs w:val="28"/>
        </w:rPr>
      </w:pPr>
      <w:r w:rsidRPr="00205E0D">
        <w:rPr>
          <w:rFonts w:ascii="Times New Roman" w:hAnsi="Times New Roman" w:cs="Times New Roman"/>
          <w:b/>
          <w:i/>
          <w:sz w:val="28"/>
          <w:szCs w:val="28"/>
        </w:rPr>
        <w:t>Удачи ВАМ!</w:t>
      </w:r>
    </w:p>
    <w:p w:rsidR="00D92240" w:rsidRDefault="00205E0D" w:rsidP="00D92240">
      <w:pPr>
        <w:jc w:val="center"/>
        <w:rPr>
          <w:rFonts w:ascii="Times New Roman" w:hAnsi="Times New Roman" w:cs="Times New Roman"/>
          <w:b/>
          <w:sz w:val="28"/>
          <w:szCs w:val="28"/>
        </w:rPr>
      </w:pPr>
      <w:r w:rsidRPr="00205E0D">
        <w:rPr>
          <w:rFonts w:ascii="Times New Roman" w:hAnsi="Times New Roman" w:cs="Times New Roman"/>
          <w:b/>
          <w:noProof/>
          <w:sz w:val="28"/>
          <w:szCs w:val="28"/>
        </w:rPr>
        <w:drawing>
          <wp:inline distT="0" distB="0" distL="0" distR="0">
            <wp:extent cx="1947240" cy="1401417"/>
            <wp:effectExtent l="0" t="0" r="0" b="8890"/>
            <wp:docPr id="3" name="Рисунок 3" descr="D:\2 школа Вилючинск\ИЛЛЮСТРАЦИИ\hello_html_62fff9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школа Вилючинск\ИЛЛЮСТРАЦИИ\hello_html_62fff9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861" cy="1413379"/>
                    </a:xfrm>
                    <a:prstGeom prst="rect">
                      <a:avLst/>
                    </a:prstGeom>
                    <a:noFill/>
                    <a:ln>
                      <a:noFill/>
                    </a:ln>
                  </pic:spPr>
                </pic:pic>
              </a:graphicData>
            </a:graphic>
          </wp:inline>
        </w:drawing>
      </w:r>
    </w:p>
    <w:p w:rsidR="00205E0D" w:rsidRPr="00D92240" w:rsidRDefault="00205E0D" w:rsidP="00D92240">
      <w:pPr>
        <w:jc w:val="center"/>
        <w:rPr>
          <w:rFonts w:ascii="Times New Roman" w:hAnsi="Times New Roman" w:cs="Times New Roman"/>
          <w:b/>
          <w:sz w:val="28"/>
          <w:szCs w:val="28"/>
        </w:rPr>
      </w:pPr>
    </w:p>
    <w:p w:rsidR="00F22C35" w:rsidRPr="006B39F5" w:rsidRDefault="006B39F5" w:rsidP="006B39F5">
      <w:pPr>
        <w:spacing w:after="0"/>
        <w:jc w:val="center"/>
      </w:pPr>
      <w:r>
        <w:rPr>
          <w:rFonts w:ascii="Times New Roman" w:hAnsi="Times New Roman" w:cs="Times New Roman"/>
          <w:sz w:val="20"/>
          <w:szCs w:val="20"/>
        </w:rPr>
        <w:t>МКОУ Первомайская СОШ имени А.Ф. Володина</w:t>
      </w:r>
    </w:p>
    <w:p w:rsidR="00F22C35" w:rsidRDefault="00F22C35"/>
    <w:p w:rsidR="00F22C35" w:rsidRDefault="00F22C35"/>
    <w:p w:rsidR="00847F48" w:rsidRPr="00847F48" w:rsidRDefault="00847F48" w:rsidP="00847F48">
      <w:pPr>
        <w:shd w:val="clear" w:color="auto" w:fill="FFFFFF"/>
        <w:spacing w:after="0" w:line="240" w:lineRule="auto"/>
        <w:jc w:val="center"/>
        <w:rPr>
          <w:rFonts w:ascii="Arial" w:eastAsia="Times New Roman" w:hAnsi="Arial" w:cs="Arial"/>
          <w:sz w:val="21"/>
          <w:szCs w:val="21"/>
        </w:rPr>
      </w:pPr>
      <w:r w:rsidRPr="00847F48">
        <w:rPr>
          <w:rFonts w:ascii="Times New Roman" w:eastAsia="Times New Roman" w:hAnsi="Times New Roman" w:cs="Times New Roman"/>
          <w:b/>
          <w:bCs/>
          <w:i/>
          <w:iCs/>
          <w:sz w:val="27"/>
          <w:szCs w:val="27"/>
        </w:rPr>
        <w:t>«</w:t>
      </w:r>
      <w:r w:rsidR="003E40D7" w:rsidRPr="003E40D7">
        <w:rPr>
          <w:rFonts w:ascii="Times New Roman" w:hAnsi="Times New Roman" w:cs="Times New Roman"/>
          <w:b/>
          <w:i/>
          <w:sz w:val="40"/>
          <w:szCs w:val="40"/>
        </w:rPr>
        <w:t>Снятие психоэмоционального напряжения для укрепления психического здоровья педагогов</w:t>
      </w:r>
      <w:r w:rsidRPr="003E40D7">
        <w:rPr>
          <w:rFonts w:ascii="Times New Roman" w:eastAsia="Times New Roman" w:hAnsi="Times New Roman" w:cs="Times New Roman"/>
          <w:b/>
          <w:bCs/>
          <w:i/>
          <w:iCs/>
          <w:sz w:val="40"/>
          <w:szCs w:val="40"/>
        </w:rPr>
        <w:t>»</w:t>
      </w:r>
    </w:p>
    <w:p w:rsidR="00847F48" w:rsidRDefault="00847F48" w:rsidP="00847F48">
      <w:pPr>
        <w:shd w:val="clear" w:color="auto" w:fill="FFFFFF"/>
        <w:spacing w:after="300" w:line="240" w:lineRule="auto"/>
        <w:outlineLvl w:val="0"/>
        <w:rPr>
          <w:rFonts w:ascii="Times New Roman" w:eastAsia="Times New Roman" w:hAnsi="Times New Roman" w:cs="Times New Roman"/>
          <w:kern w:val="36"/>
          <w:sz w:val="26"/>
          <w:szCs w:val="26"/>
        </w:rPr>
      </w:pPr>
    </w:p>
    <w:p w:rsidR="00847F48" w:rsidRDefault="00847F48" w:rsidP="00847F48">
      <w:pPr>
        <w:shd w:val="clear" w:color="auto" w:fill="FFFFFF"/>
        <w:spacing w:after="300" w:line="240" w:lineRule="auto"/>
        <w:outlineLvl w:val="0"/>
        <w:rPr>
          <w:rFonts w:ascii="Times New Roman" w:eastAsia="Times New Roman" w:hAnsi="Times New Roman" w:cs="Times New Roman"/>
          <w:kern w:val="36"/>
          <w:sz w:val="26"/>
          <w:szCs w:val="26"/>
        </w:rPr>
      </w:pPr>
    </w:p>
    <w:p w:rsidR="00847F48" w:rsidRPr="00847F48" w:rsidRDefault="00847F48" w:rsidP="00847F48">
      <w:pPr>
        <w:shd w:val="clear" w:color="auto" w:fill="FFFFFF"/>
        <w:spacing w:after="300" w:line="240" w:lineRule="auto"/>
        <w:jc w:val="center"/>
        <w:outlineLvl w:val="0"/>
        <w:rPr>
          <w:rFonts w:ascii="Arial" w:eastAsia="Times New Roman" w:hAnsi="Arial" w:cs="Arial"/>
          <w:kern w:val="36"/>
          <w:sz w:val="54"/>
          <w:szCs w:val="54"/>
        </w:rPr>
      </w:pPr>
      <w:r w:rsidRPr="00847F48">
        <w:rPr>
          <w:rFonts w:ascii="Times New Roman" w:eastAsia="Times New Roman" w:hAnsi="Times New Roman" w:cs="Times New Roman"/>
          <w:kern w:val="36"/>
          <w:sz w:val="26"/>
          <w:szCs w:val="26"/>
        </w:rPr>
        <w:t xml:space="preserve">Рекомендации </w:t>
      </w:r>
      <w:r w:rsidR="00216D23">
        <w:rPr>
          <w:rFonts w:ascii="Times New Roman" w:eastAsia="Times New Roman" w:hAnsi="Times New Roman" w:cs="Times New Roman"/>
          <w:kern w:val="36"/>
          <w:sz w:val="26"/>
          <w:szCs w:val="26"/>
        </w:rPr>
        <w:t>педагогам</w:t>
      </w:r>
    </w:p>
    <w:p w:rsidR="00F22C35" w:rsidRDefault="00216D23">
      <w:r>
        <w:t xml:space="preserve">                </w:t>
      </w:r>
      <w:r>
        <w:rPr>
          <w:noProof/>
        </w:rPr>
        <w:drawing>
          <wp:inline distT="0" distB="0" distL="0" distR="0" wp14:anchorId="64F1E80C" wp14:editId="2F600EA5">
            <wp:extent cx="2185987" cy="2400300"/>
            <wp:effectExtent l="0" t="0" r="5080" b="0"/>
            <wp:docPr id="4098" name="Picture 5" descr="до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5" descr="доска"/>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185987"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E6221" w:rsidRPr="00E87658" w:rsidRDefault="00216D23" w:rsidP="006B39F5">
      <w:pPr>
        <w:spacing w:after="0"/>
        <w:jc w:val="right"/>
        <w:rPr>
          <w:rFonts w:ascii="Times New Roman" w:hAnsi="Times New Roman" w:cs="Times New Roman"/>
          <w:sz w:val="28"/>
          <w:szCs w:val="28"/>
        </w:rPr>
      </w:pPr>
      <w:r w:rsidRPr="00216D23">
        <w:rPr>
          <w:rFonts w:ascii="Times New Roman" w:hAnsi="Times New Roman" w:cs="Times New Roman"/>
          <w:sz w:val="28"/>
          <w:szCs w:val="28"/>
        </w:rPr>
        <w:t xml:space="preserve"> Педагог-психолог: </w:t>
      </w:r>
      <w:r w:rsidR="006B39F5">
        <w:rPr>
          <w:rFonts w:ascii="Times New Roman" w:hAnsi="Times New Roman" w:cs="Times New Roman"/>
          <w:sz w:val="28"/>
          <w:szCs w:val="28"/>
        </w:rPr>
        <w:t>Велиева Любовь Осма</w:t>
      </w:r>
      <w:bookmarkStart w:id="0" w:name="_GoBack"/>
      <w:bookmarkEnd w:id="0"/>
      <w:r w:rsidR="006B39F5">
        <w:rPr>
          <w:rFonts w:ascii="Times New Roman" w:hAnsi="Times New Roman" w:cs="Times New Roman"/>
          <w:sz w:val="28"/>
          <w:szCs w:val="28"/>
        </w:rPr>
        <w:t xml:space="preserve">новна </w:t>
      </w:r>
    </w:p>
    <w:p w:rsidR="00F22C35" w:rsidRPr="00216D23" w:rsidRDefault="00CE6221" w:rsidP="00216D23">
      <w:pPr>
        <w:shd w:val="clear" w:color="auto" w:fill="FFFFFF"/>
        <w:spacing w:after="0" w:line="240" w:lineRule="auto"/>
        <w:jc w:val="both"/>
        <w:rPr>
          <w:rFonts w:ascii="Times New Roman" w:eastAsia="Times New Roman" w:hAnsi="Times New Roman"/>
          <w:i/>
          <w:color w:val="000000"/>
          <w:sz w:val="24"/>
          <w:szCs w:val="24"/>
        </w:rPr>
      </w:pPr>
      <w:r>
        <w:rPr>
          <w:rFonts w:ascii="Times New Roman" w:eastAsia="Times New Roman" w:hAnsi="Times New Roman" w:cs="Times New Roman"/>
          <w:color w:val="002060"/>
          <w:sz w:val="26"/>
          <w:szCs w:val="26"/>
        </w:rPr>
        <w:lastRenderedPageBreak/>
        <w:t xml:space="preserve">     </w:t>
      </w:r>
      <w:r w:rsidR="00216D23" w:rsidRPr="00216D23">
        <w:rPr>
          <w:rFonts w:ascii="Times New Roman" w:hAnsi="Times New Roman" w:cs="Times New Roman"/>
          <w:sz w:val="24"/>
          <w:szCs w:val="24"/>
        </w:rPr>
        <w:t>Профессия педагога требует большой выдержки и самообладания. От многочисленных интенсивных контактов с другими людьми учитель, испытывает большие нервно-психические нагрузки, которые проявляются в эмоциональном истощении. Педагог находится в ситуации крайнего эмоционального напряжения, что приводит к прогрессирующему ухудшению состояния здоровья. По данным НИИ медицины труда к неврозам склонны 60% учителей.</w:t>
      </w:r>
    </w:p>
    <w:p w:rsidR="00216D23" w:rsidRPr="00216D23" w:rsidRDefault="00216D23" w:rsidP="00216D23">
      <w:pPr>
        <w:shd w:val="clear" w:color="auto" w:fill="FFFFFF"/>
        <w:spacing w:after="0" w:line="240" w:lineRule="auto"/>
        <w:jc w:val="both"/>
        <w:rPr>
          <w:rFonts w:ascii="Times New Roman" w:hAnsi="Times New Roman" w:cs="Times New Roman"/>
          <w:sz w:val="24"/>
          <w:szCs w:val="24"/>
        </w:rPr>
      </w:pPr>
      <w:r w:rsidRPr="00216D23">
        <w:rPr>
          <w:rFonts w:ascii="Times New Roman" w:hAnsi="Times New Roman" w:cs="Times New Roman"/>
          <w:sz w:val="24"/>
          <w:szCs w:val="24"/>
        </w:rPr>
        <w:t xml:space="preserve">  Важно использовать упражнения, приемы на релаксацию, снятие психологического, мышечного напряжения для восстановления сил. </w:t>
      </w:r>
    </w:p>
    <w:p w:rsidR="00216D23" w:rsidRPr="00216D23" w:rsidRDefault="00216D23" w:rsidP="00216D23">
      <w:pPr>
        <w:pStyle w:val="a6"/>
        <w:shd w:val="clear" w:color="auto" w:fill="FFFFFF"/>
        <w:spacing w:before="0" w:beforeAutospacing="0" w:after="150" w:afterAutospacing="0"/>
        <w:jc w:val="center"/>
        <w:rPr>
          <w:rFonts w:eastAsiaTheme="minorEastAsia"/>
          <w:b/>
        </w:rPr>
      </w:pPr>
      <w:r w:rsidRPr="00216D23">
        <w:rPr>
          <w:rFonts w:eastAsiaTheme="minorEastAsia"/>
          <w:b/>
        </w:rPr>
        <w:t>Дыхательная гимнастика</w:t>
      </w:r>
    </w:p>
    <w:p w:rsidR="00216D23" w:rsidRPr="00216D23" w:rsidRDefault="00216D23" w:rsidP="00216D23">
      <w:pPr>
        <w:pStyle w:val="a6"/>
        <w:shd w:val="clear" w:color="auto" w:fill="FFFFFF"/>
        <w:spacing w:before="0" w:beforeAutospacing="0" w:after="150" w:afterAutospacing="0"/>
        <w:rPr>
          <w:rFonts w:eastAsiaTheme="minorEastAsia"/>
          <w:i/>
        </w:rPr>
      </w:pPr>
      <w:r w:rsidRPr="00216D23">
        <w:rPr>
          <w:rFonts w:eastAsiaTheme="minorEastAsia"/>
          <w:i/>
        </w:rPr>
        <w:t>Упражнение «Полное дыхание».</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         Попробуйте дышать через нос так, чтобы сначала заполнялась нижняя часть легких. Этого можно достичь, надувая брюшную стенку (если вы втягиваете живот во время вдоха, тогда заполняется только верхняя часть легких). Губы приоткрыты.</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         Затем заполните среднюю часть легких, расширяя нижнюю часть области ребер и грудную клетку.</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         Затем заполните воздухом верхнюю часть легких, слегка приподнимая плечи и оттягивая живот.</w:t>
      </w:r>
    </w:p>
    <w:p w:rsidR="00216D23" w:rsidRPr="00216D23" w:rsidRDefault="00216D23" w:rsidP="00216D23">
      <w:pPr>
        <w:pStyle w:val="a6"/>
        <w:shd w:val="clear" w:color="auto" w:fill="FFFFFF"/>
        <w:spacing w:before="0" w:beforeAutospacing="0" w:after="150" w:afterAutospacing="0"/>
        <w:jc w:val="both"/>
        <w:rPr>
          <w:rFonts w:eastAsiaTheme="minorEastAsia"/>
        </w:rPr>
      </w:pPr>
      <w:r w:rsidRPr="00216D23">
        <w:rPr>
          <w:rFonts w:eastAsiaTheme="minorEastAsia"/>
        </w:rPr>
        <w:t>·         Выполнив плавный глубокий вдох в три этапа, задержите дыхание на несколько секунд. Затем медленно выдохните через рот, постепенно втягивая живот. Повторите упражнение несколько раз. Оно способствует быстрому обогащению кислородом всех клеток организма.</w:t>
      </w:r>
    </w:p>
    <w:p w:rsidR="00216D23" w:rsidRPr="00216D23" w:rsidRDefault="00216D23" w:rsidP="00216D23">
      <w:pPr>
        <w:pStyle w:val="a6"/>
        <w:shd w:val="clear" w:color="auto" w:fill="FFFFFF"/>
        <w:spacing w:before="0" w:beforeAutospacing="0" w:after="150" w:afterAutospacing="0"/>
        <w:jc w:val="center"/>
        <w:rPr>
          <w:rFonts w:eastAsiaTheme="minorEastAsia"/>
          <w:b/>
        </w:rPr>
      </w:pPr>
      <w:r w:rsidRPr="00216D23">
        <w:rPr>
          <w:rFonts w:eastAsiaTheme="minorEastAsia"/>
          <w:b/>
        </w:rPr>
        <w:t>Снятие напряжения в 12 точках.</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Этот прием выделяется среди других своей эффективностью, так как приводит к снятию напряжения во всех основных точках тела.</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Начните с плавного вращения глазами - дважды в одном направлении, затем в другом. Зафиксируйте свое внимание на отдельном предмете, а затем переключите его на предмет, расположенный по близости.</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 xml:space="preserve">·         Нахмурьтесь, напрягая </w:t>
      </w:r>
      <w:r>
        <w:rPr>
          <w:rFonts w:eastAsiaTheme="minorEastAsia"/>
        </w:rPr>
        <w:t>около</w:t>
      </w:r>
      <w:r w:rsidRPr="00216D23">
        <w:rPr>
          <w:rFonts w:eastAsiaTheme="minorEastAsia"/>
        </w:rPr>
        <w:t>глазные мышцы, а потом расслабьтесь. После этого широко зевните несколько раз.</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         Расслабьте шею, сначала покачав головой, а затем покрутив ею в сторону.</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         Поднимите плечи до уровня ушей и медленно опустите.</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         Расслабьте запястья и поводите ими. Сожмите и разожмите кулаки, расслабляя кисти рук.</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         Сделайте три глубоких вдоха. Затем мягко прогнитесь в позвоночнике вперед- назад и из стороны в сторону.</w:t>
      </w:r>
    </w:p>
    <w:p w:rsidR="00216D23" w:rsidRPr="00216D23" w:rsidRDefault="00216D23" w:rsidP="00216D23">
      <w:pPr>
        <w:pStyle w:val="a6"/>
        <w:shd w:val="clear" w:color="auto" w:fill="FFFFFF"/>
        <w:spacing w:before="0" w:beforeAutospacing="0" w:after="0" w:afterAutospacing="0"/>
        <w:jc w:val="both"/>
        <w:rPr>
          <w:rFonts w:eastAsiaTheme="minorEastAsia"/>
        </w:rPr>
      </w:pPr>
      <w:r w:rsidRPr="00216D23">
        <w:rPr>
          <w:rFonts w:eastAsiaTheme="minorEastAsia"/>
        </w:rPr>
        <w:t>·         Сожмите пальцы ног таким образом, чтобы ступни изогнулись вверх, повторите три раза.</w:t>
      </w:r>
    </w:p>
    <w:p w:rsidR="00216D23" w:rsidRDefault="00216D23" w:rsidP="00216D23">
      <w:pPr>
        <w:pStyle w:val="a6"/>
        <w:shd w:val="clear" w:color="auto" w:fill="FFFFFF"/>
        <w:spacing w:before="0" w:beforeAutospacing="0" w:after="150" w:afterAutospacing="0"/>
        <w:jc w:val="both"/>
        <w:rPr>
          <w:rFonts w:eastAsiaTheme="minorEastAsia"/>
        </w:rPr>
      </w:pPr>
      <w:r w:rsidRPr="00216D23">
        <w:rPr>
          <w:rFonts w:eastAsiaTheme="minorEastAsia"/>
        </w:rPr>
        <w:t>Вы сейчас освободились от значительной части напряжения в 12 точках тела, а одновременно избавились от раздражения.</w:t>
      </w:r>
    </w:p>
    <w:p w:rsidR="008C439B" w:rsidRPr="008C439B" w:rsidRDefault="00216D23" w:rsidP="008C439B">
      <w:pPr>
        <w:pStyle w:val="a6"/>
        <w:shd w:val="clear" w:color="auto" w:fill="FFFFFF"/>
        <w:spacing w:before="0" w:beforeAutospacing="0" w:after="150" w:afterAutospacing="0"/>
        <w:jc w:val="center"/>
        <w:rPr>
          <w:rFonts w:eastAsiaTheme="minorEastAsia"/>
        </w:rPr>
      </w:pPr>
      <w:r w:rsidRPr="00216D23">
        <w:rPr>
          <w:rFonts w:eastAsiaTheme="minorEastAsia"/>
        </w:rPr>
        <w:t>Таким образом, достигнут двойной эффект.</w:t>
      </w:r>
    </w:p>
    <w:p w:rsidR="008C439B" w:rsidRDefault="008C439B" w:rsidP="008C439B">
      <w:pPr>
        <w:shd w:val="clear" w:color="auto" w:fill="FFFFFF"/>
        <w:spacing w:after="0" w:line="240" w:lineRule="auto"/>
        <w:jc w:val="center"/>
        <w:rPr>
          <w:rFonts w:ascii="Helvetica" w:hAnsi="Helvetica" w:cs="Helvetica"/>
          <w:b/>
          <w:bCs/>
          <w:i/>
          <w:iCs/>
          <w:color w:val="333333"/>
          <w:sz w:val="21"/>
          <w:szCs w:val="21"/>
          <w:shd w:val="clear" w:color="auto" w:fill="FFFFFF"/>
        </w:rPr>
      </w:pPr>
      <w:r w:rsidRPr="008C439B">
        <w:rPr>
          <w:rFonts w:ascii="Helvetica" w:hAnsi="Helvetica" w:cs="Helvetica"/>
          <w:b/>
          <w:bCs/>
          <w:i/>
          <w:iCs/>
          <w:noProof/>
          <w:color w:val="333333"/>
          <w:sz w:val="21"/>
          <w:szCs w:val="21"/>
          <w:shd w:val="clear" w:color="auto" w:fill="FFFFFF"/>
        </w:rPr>
        <w:drawing>
          <wp:inline distT="0" distB="0" distL="0" distR="0">
            <wp:extent cx="1331843" cy="1331595"/>
            <wp:effectExtent l="0" t="0" r="1905" b="1905"/>
            <wp:docPr id="1" name="Рисунок 1" descr="D:\2 школа Вилючинск\ИЛЛЮСТРАЦИИ\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школа Вилючинск\ИЛЛЮСТРАЦИИ\im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8457" cy="1378200"/>
                    </a:xfrm>
                    <a:prstGeom prst="rect">
                      <a:avLst/>
                    </a:prstGeom>
                    <a:noFill/>
                    <a:ln>
                      <a:noFill/>
                    </a:ln>
                  </pic:spPr>
                </pic:pic>
              </a:graphicData>
            </a:graphic>
          </wp:inline>
        </w:drawing>
      </w:r>
    </w:p>
    <w:p w:rsidR="00216D23" w:rsidRDefault="00216D23" w:rsidP="008C439B">
      <w:pPr>
        <w:shd w:val="clear" w:color="auto" w:fill="FFFFFF"/>
        <w:spacing w:after="0" w:line="240" w:lineRule="auto"/>
        <w:jc w:val="center"/>
        <w:rPr>
          <w:rFonts w:ascii="Times New Roman" w:hAnsi="Times New Roman" w:cs="Times New Roman"/>
          <w:b/>
          <w:sz w:val="24"/>
          <w:szCs w:val="24"/>
        </w:rPr>
      </w:pPr>
      <w:r w:rsidRPr="008C439B">
        <w:rPr>
          <w:rFonts w:ascii="Times New Roman" w:hAnsi="Times New Roman" w:cs="Times New Roman"/>
          <w:b/>
          <w:sz w:val="24"/>
          <w:szCs w:val="24"/>
        </w:rPr>
        <w:t>Экспресс-приемы снятия эмоционального напряжения.</w:t>
      </w:r>
    </w:p>
    <w:p w:rsidR="008C439B" w:rsidRPr="008C439B" w:rsidRDefault="008C439B" w:rsidP="008C439B">
      <w:pPr>
        <w:shd w:val="clear" w:color="auto" w:fill="FFFFFF"/>
        <w:spacing w:after="15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8C439B">
        <w:rPr>
          <w:rFonts w:ascii="Times New Roman" w:hAnsi="Times New Roman" w:cs="Times New Roman"/>
          <w:i/>
          <w:sz w:val="24"/>
          <w:szCs w:val="24"/>
        </w:rPr>
        <w:t>Растяжка.</w:t>
      </w:r>
    </w:p>
    <w:p w:rsidR="008C439B" w:rsidRPr="008C439B" w:rsidRDefault="008C439B" w:rsidP="008C439B">
      <w:pPr>
        <w:shd w:val="clear" w:color="auto" w:fill="FFFFFF"/>
        <w:spacing w:after="150" w:line="240" w:lineRule="auto"/>
        <w:jc w:val="both"/>
        <w:rPr>
          <w:rFonts w:ascii="Times New Roman" w:hAnsi="Times New Roman" w:cs="Times New Roman"/>
          <w:sz w:val="24"/>
          <w:szCs w:val="24"/>
        </w:rPr>
      </w:pPr>
      <w:r w:rsidRPr="008C439B">
        <w:rPr>
          <w:rFonts w:ascii="Times New Roman" w:hAnsi="Times New Roman" w:cs="Times New Roman"/>
          <w:sz w:val="24"/>
          <w:szCs w:val="24"/>
        </w:rPr>
        <w:t>Чувство тревоги «живет» на шее ниже затылка. Научимся его снимать. Руки сложить за спиной «замком». Потянуть их, напрягая спину. Расслабить мышцы. Расцепить руки.</w:t>
      </w:r>
    </w:p>
    <w:p w:rsidR="008C439B" w:rsidRPr="008C439B" w:rsidRDefault="008C439B" w:rsidP="008C439B">
      <w:pPr>
        <w:shd w:val="clear" w:color="auto" w:fill="FFFFFF"/>
        <w:spacing w:after="15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8C439B">
        <w:rPr>
          <w:rFonts w:ascii="Times New Roman" w:hAnsi="Times New Roman" w:cs="Times New Roman"/>
          <w:i/>
          <w:sz w:val="24"/>
          <w:szCs w:val="24"/>
        </w:rPr>
        <w:t>Потягивание.</w:t>
      </w:r>
    </w:p>
    <w:p w:rsidR="008C439B" w:rsidRDefault="008C439B" w:rsidP="008C439B">
      <w:pPr>
        <w:shd w:val="clear" w:color="auto" w:fill="FFFFFF"/>
        <w:spacing w:after="150" w:line="240" w:lineRule="auto"/>
        <w:jc w:val="both"/>
        <w:rPr>
          <w:rFonts w:ascii="Times New Roman" w:hAnsi="Times New Roman" w:cs="Times New Roman"/>
          <w:sz w:val="24"/>
          <w:szCs w:val="24"/>
        </w:rPr>
      </w:pPr>
      <w:r w:rsidRPr="008C439B">
        <w:rPr>
          <w:rFonts w:ascii="Times New Roman" w:hAnsi="Times New Roman" w:cs="Times New Roman"/>
          <w:sz w:val="24"/>
          <w:szCs w:val="24"/>
        </w:rPr>
        <w:t xml:space="preserve">Универсальное упражнение. Сложите руки «замком» перед собой и хорошенько потянитесь. Бодрость духа обеспечена. </w:t>
      </w:r>
      <w:r>
        <w:rPr>
          <w:rFonts w:ascii="Times New Roman" w:hAnsi="Times New Roman" w:cs="Times New Roman"/>
          <w:sz w:val="24"/>
          <w:szCs w:val="24"/>
        </w:rPr>
        <w:t xml:space="preserve">     </w:t>
      </w:r>
    </w:p>
    <w:p w:rsidR="008C439B" w:rsidRPr="008C439B" w:rsidRDefault="008C439B" w:rsidP="008C439B">
      <w:pPr>
        <w:shd w:val="clear" w:color="auto" w:fill="FFFFFF"/>
        <w:spacing w:after="15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8C439B">
        <w:rPr>
          <w:rFonts w:ascii="Times New Roman" w:hAnsi="Times New Roman" w:cs="Times New Roman"/>
          <w:i/>
          <w:sz w:val="24"/>
          <w:szCs w:val="24"/>
        </w:rPr>
        <w:t>Улыбнитесь.</w:t>
      </w:r>
    </w:p>
    <w:p w:rsidR="008C439B" w:rsidRPr="008C439B" w:rsidRDefault="008C439B" w:rsidP="008C439B">
      <w:pPr>
        <w:shd w:val="clear" w:color="auto" w:fill="FFFFFF"/>
        <w:spacing w:after="150" w:line="240" w:lineRule="auto"/>
        <w:jc w:val="both"/>
        <w:rPr>
          <w:rFonts w:ascii="Times New Roman" w:hAnsi="Times New Roman" w:cs="Times New Roman"/>
          <w:sz w:val="24"/>
          <w:szCs w:val="24"/>
        </w:rPr>
      </w:pPr>
      <w:r w:rsidRPr="008C439B">
        <w:rPr>
          <w:rFonts w:ascii="Times New Roman" w:hAnsi="Times New Roman" w:cs="Times New Roman"/>
          <w:sz w:val="24"/>
          <w:szCs w:val="24"/>
        </w:rPr>
        <w:t xml:space="preserve">Улыбка передает нервные импульсы в эмоциональный центр мозга. </w:t>
      </w:r>
      <w:r>
        <w:rPr>
          <w:rFonts w:ascii="Times New Roman" w:hAnsi="Times New Roman" w:cs="Times New Roman"/>
          <w:sz w:val="24"/>
          <w:szCs w:val="24"/>
        </w:rPr>
        <w:t xml:space="preserve">Результат - чувство радости, </w:t>
      </w:r>
      <w:r w:rsidRPr="008C439B">
        <w:rPr>
          <w:rFonts w:ascii="Times New Roman" w:hAnsi="Times New Roman" w:cs="Times New Roman"/>
          <w:sz w:val="24"/>
          <w:szCs w:val="24"/>
        </w:rPr>
        <w:t>расслабления. Попробуйте улыбнуться и удержать улыбку 10—15 секунд. А если вы не уверены в себе, то постоянно делайте вид уверенного челове</w:t>
      </w:r>
      <w:r w:rsidRPr="008C439B">
        <w:rPr>
          <w:rFonts w:ascii="Times New Roman" w:hAnsi="Times New Roman" w:cs="Times New Roman"/>
          <w:sz w:val="24"/>
          <w:szCs w:val="24"/>
        </w:rPr>
        <w:softHyphen/>
        <w:t>ка. Е</w:t>
      </w:r>
      <w:r>
        <w:rPr>
          <w:rFonts w:ascii="Times New Roman" w:hAnsi="Times New Roman" w:cs="Times New Roman"/>
          <w:sz w:val="24"/>
          <w:szCs w:val="24"/>
        </w:rPr>
        <w:t xml:space="preserve">сли вы горбитесь - выпрямитесь. </w:t>
      </w:r>
      <w:r w:rsidRPr="008C439B">
        <w:rPr>
          <w:rFonts w:ascii="Times New Roman" w:hAnsi="Times New Roman" w:cs="Times New Roman"/>
          <w:sz w:val="24"/>
          <w:szCs w:val="24"/>
        </w:rPr>
        <w:t>Вы можете говорить себе: «Я должен быть уверенным в себе. Я буду выглядеть уверенным в себе человеком». </w:t>
      </w:r>
    </w:p>
    <w:p w:rsidR="008C439B" w:rsidRPr="008C439B" w:rsidRDefault="00E87658" w:rsidP="008C439B">
      <w:pPr>
        <w:shd w:val="clear" w:color="auto" w:fill="FFFFFF"/>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8C439B" w:rsidRPr="008C439B">
        <w:rPr>
          <w:rFonts w:ascii="Times New Roman" w:hAnsi="Times New Roman" w:cs="Times New Roman"/>
          <w:i/>
          <w:sz w:val="24"/>
          <w:szCs w:val="24"/>
        </w:rPr>
        <w:t>Для глаз.</w:t>
      </w:r>
    </w:p>
    <w:p w:rsidR="008C439B" w:rsidRPr="008C439B" w:rsidRDefault="008C439B" w:rsidP="008C439B">
      <w:pPr>
        <w:numPr>
          <w:ilvl w:val="0"/>
          <w:numId w:val="8"/>
        </w:numPr>
        <w:shd w:val="clear" w:color="auto" w:fill="FFFFFF"/>
        <w:tabs>
          <w:tab w:val="clear" w:pos="720"/>
          <w:tab w:val="num" w:pos="142"/>
        </w:tabs>
        <w:spacing w:after="0" w:line="240" w:lineRule="auto"/>
        <w:ind w:left="142" w:firstLine="0"/>
        <w:jc w:val="both"/>
        <w:rPr>
          <w:rFonts w:ascii="Times New Roman" w:hAnsi="Times New Roman" w:cs="Times New Roman"/>
          <w:sz w:val="24"/>
          <w:szCs w:val="24"/>
        </w:rPr>
      </w:pPr>
      <w:r w:rsidRPr="008C439B">
        <w:rPr>
          <w:rFonts w:ascii="Times New Roman" w:hAnsi="Times New Roman" w:cs="Times New Roman"/>
          <w:sz w:val="24"/>
          <w:szCs w:val="24"/>
        </w:rPr>
        <w:t>Упражнение «Очки»: сотрясающими движениями указательного пальца, двигаясь по глазнице</w:t>
      </w:r>
      <w:r>
        <w:rPr>
          <w:rFonts w:ascii="Times New Roman" w:hAnsi="Times New Roman" w:cs="Times New Roman"/>
          <w:sz w:val="24"/>
          <w:szCs w:val="24"/>
        </w:rPr>
        <w:t>.</w:t>
      </w:r>
    </w:p>
    <w:p w:rsidR="008C439B" w:rsidRPr="008C439B" w:rsidRDefault="008C439B" w:rsidP="008C439B">
      <w:pPr>
        <w:numPr>
          <w:ilvl w:val="0"/>
          <w:numId w:val="8"/>
        </w:numPr>
        <w:shd w:val="clear" w:color="auto" w:fill="FFFFFF"/>
        <w:tabs>
          <w:tab w:val="clear" w:pos="720"/>
          <w:tab w:val="num" w:pos="142"/>
        </w:tabs>
        <w:spacing w:after="0" w:line="240" w:lineRule="auto"/>
        <w:ind w:left="142" w:firstLine="0"/>
        <w:rPr>
          <w:rFonts w:ascii="Times New Roman" w:hAnsi="Times New Roman" w:cs="Times New Roman"/>
          <w:sz w:val="24"/>
          <w:szCs w:val="24"/>
        </w:rPr>
      </w:pPr>
      <w:r w:rsidRPr="008C439B">
        <w:rPr>
          <w:rFonts w:ascii="Times New Roman" w:hAnsi="Times New Roman" w:cs="Times New Roman"/>
          <w:sz w:val="24"/>
          <w:szCs w:val="24"/>
        </w:rPr>
        <w:t>Зажмуриться и открыть глаза. </w:t>
      </w:r>
    </w:p>
    <w:p w:rsidR="00216D23" w:rsidRPr="008C439B" w:rsidRDefault="008C439B" w:rsidP="008C439B">
      <w:pPr>
        <w:numPr>
          <w:ilvl w:val="0"/>
          <w:numId w:val="8"/>
        </w:numPr>
        <w:shd w:val="clear" w:color="auto" w:fill="FFFFFF"/>
        <w:tabs>
          <w:tab w:val="clear" w:pos="720"/>
          <w:tab w:val="num" w:pos="360"/>
        </w:tabs>
        <w:spacing w:after="0" w:line="240" w:lineRule="auto"/>
        <w:ind w:left="142" w:firstLine="0"/>
        <w:rPr>
          <w:rFonts w:ascii="Times New Roman" w:hAnsi="Times New Roman" w:cs="Times New Roman"/>
          <w:sz w:val="24"/>
          <w:szCs w:val="24"/>
        </w:rPr>
      </w:pPr>
      <w:r>
        <w:rPr>
          <w:rFonts w:ascii="Times New Roman" w:hAnsi="Times New Roman" w:cs="Times New Roman"/>
          <w:sz w:val="24"/>
          <w:szCs w:val="24"/>
        </w:rPr>
        <w:t xml:space="preserve">      </w:t>
      </w:r>
      <w:r w:rsidRPr="008C439B">
        <w:rPr>
          <w:rFonts w:ascii="Times New Roman" w:hAnsi="Times New Roman" w:cs="Times New Roman"/>
          <w:sz w:val="24"/>
          <w:szCs w:val="24"/>
        </w:rPr>
        <w:t>Упражнение «Лежачая 8»: рисовать большим пальцем руки в воздухе (прямой палец направлен вверх) на лежачую восьмерку. При этом голова – неподвижна, глаза следят за пальцем (начинать с направления влево, одной рукой, потом другой). </w:t>
      </w:r>
    </w:p>
    <w:sectPr w:rsidR="00216D23" w:rsidRPr="008C439B" w:rsidSect="00216D23">
      <w:pgSz w:w="16838" w:h="11906" w:orient="landscape"/>
      <w:pgMar w:top="567" w:right="820" w:bottom="709" w:left="851" w:header="708" w:footer="708" w:gutter="0"/>
      <w:pgBorders w:offsetFrom="page">
        <w:top w:val="doubleWave" w:sz="6" w:space="24" w:color="auto"/>
        <w:left w:val="doubleWave" w:sz="6" w:space="24" w:color="auto"/>
        <w:bottom w:val="doubleWave" w:sz="6" w:space="24" w:color="auto"/>
        <w:right w:val="doubleWave" w:sz="6" w:space="24" w:color="auto"/>
      </w:pgBorders>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411" w:rsidRDefault="005D0411" w:rsidP="008C439B">
      <w:pPr>
        <w:spacing w:after="0" w:line="240" w:lineRule="auto"/>
      </w:pPr>
      <w:r>
        <w:separator/>
      </w:r>
    </w:p>
  </w:endnote>
  <w:endnote w:type="continuationSeparator" w:id="0">
    <w:p w:rsidR="005D0411" w:rsidRDefault="005D0411" w:rsidP="008C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411" w:rsidRDefault="005D0411" w:rsidP="008C439B">
      <w:pPr>
        <w:spacing w:after="0" w:line="240" w:lineRule="auto"/>
      </w:pPr>
      <w:r>
        <w:separator/>
      </w:r>
    </w:p>
  </w:footnote>
  <w:footnote w:type="continuationSeparator" w:id="0">
    <w:p w:rsidR="005D0411" w:rsidRDefault="005D0411" w:rsidP="008C4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0DBD"/>
    <w:multiLevelType w:val="multilevel"/>
    <w:tmpl w:val="670C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7A786E"/>
    <w:multiLevelType w:val="multilevel"/>
    <w:tmpl w:val="AAD6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908E4"/>
    <w:multiLevelType w:val="multilevel"/>
    <w:tmpl w:val="6186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B765C"/>
    <w:multiLevelType w:val="hybridMultilevel"/>
    <w:tmpl w:val="1F1E4130"/>
    <w:lvl w:ilvl="0" w:tplc="4BB4D006">
      <w:start w:val="1"/>
      <w:numFmt w:val="decimal"/>
      <w:lvlText w:val="%1."/>
      <w:lvlJc w:val="left"/>
      <w:pPr>
        <w:ind w:left="720" w:hanging="360"/>
      </w:pPr>
      <w:rPr>
        <w:rFonts w:ascii="Times New Roman" w:hAnsi="Times New Roman" w:cs="Times New Roman" w:hint="default"/>
        <w:color w:val="00206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461A4A"/>
    <w:multiLevelType w:val="multilevel"/>
    <w:tmpl w:val="775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7593F"/>
    <w:multiLevelType w:val="multilevel"/>
    <w:tmpl w:val="171A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2257C"/>
    <w:multiLevelType w:val="hybridMultilevel"/>
    <w:tmpl w:val="638A1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C000F50"/>
    <w:multiLevelType w:val="multilevel"/>
    <w:tmpl w:val="44A8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62"/>
    <w:rsid w:val="00017521"/>
    <w:rsid w:val="00205E0D"/>
    <w:rsid w:val="00216D23"/>
    <w:rsid w:val="002A18ED"/>
    <w:rsid w:val="003B1F3B"/>
    <w:rsid w:val="003E40D7"/>
    <w:rsid w:val="00551BD2"/>
    <w:rsid w:val="005D0411"/>
    <w:rsid w:val="006B39F5"/>
    <w:rsid w:val="00847F48"/>
    <w:rsid w:val="008B2B4C"/>
    <w:rsid w:val="008C439B"/>
    <w:rsid w:val="00A90E62"/>
    <w:rsid w:val="00C071A8"/>
    <w:rsid w:val="00CE6221"/>
    <w:rsid w:val="00D92240"/>
    <w:rsid w:val="00E87658"/>
    <w:rsid w:val="00F2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2D51B-EE18-42AB-B197-2CE48249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C3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C35"/>
    <w:pPr>
      <w:ind w:left="720"/>
      <w:contextualSpacing/>
    </w:pPr>
  </w:style>
  <w:style w:type="paragraph" w:styleId="a4">
    <w:name w:val="Balloon Text"/>
    <w:basedOn w:val="a"/>
    <w:link w:val="a5"/>
    <w:uiPriority w:val="99"/>
    <w:semiHidden/>
    <w:unhideWhenUsed/>
    <w:rsid w:val="00D922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2240"/>
    <w:rPr>
      <w:rFonts w:ascii="Segoe UI" w:eastAsiaTheme="minorEastAsia" w:hAnsi="Segoe UI" w:cs="Segoe UI"/>
      <w:sz w:val="18"/>
      <w:szCs w:val="18"/>
      <w:lang w:eastAsia="ru-RU"/>
    </w:rPr>
  </w:style>
  <w:style w:type="paragraph" w:styleId="a6">
    <w:name w:val="Normal (Web)"/>
    <w:basedOn w:val="a"/>
    <w:uiPriority w:val="99"/>
    <w:unhideWhenUsed/>
    <w:rsid w:val="00216D2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8C43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439B"/>
    <w:rPr>
      <w:rFonts w:eastAsiaTheme="minorEastAsia"/>
      <w:lang w:eastAsia="ru-RU"/>
    </w:rPr>
  </w:style>
  <w:style w:type="paragraph" w:styleId="a9">
    <w:name w:val="footer"/>
    <w:basedOn w:val="a"/>
    <w:link w:val="aa"/>
    <w:uiPriority w:val="99"/>
    <w:unhideWhenUsed/>
    <w:rsid w:val="008C43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439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34264">
      <w:bodyDiv w:val="1"/>
      <w:marLeft w:val="0"/>
      <w:marRight w:val="0"/>
      <w:marTop w:val="0"/>
      <w:marBottom w:val="0"/>
      <w:divBdr>
        <w:top w:val="none" w:sz="0" w:space="0" w:color="auto"/>
        <w:left w:val="none" w:sz="0" w:space="0" w:color="auto"/>
        <w:bottom w:val="none" w:sz="0" w:space="0" w:color="auto"/>
        <w:right w:val="none" w:sz="0" w:space="0" w:color="auto"/>
      </w:divBdr>
    </w:div>
    <w:div w:id="709690533">
      <w:bodyDiv w:val="1"/>
      <w:marLeft w:val="0"/>
      <w:marRight w:val="0"/>
      <w:marTop w:val="0"/>
      <w:marBottom w:val="0"/>
      <w:divBdr>
        <w:top w:val="none" w:sz="0" w:space="0" w:color="auto"/>
        <w:left w:val="none" w:sz="0" w:space="0" w:color="auto"/>
        <w:bottom w:val="none" w:sz="0" w:space="0" w:color="auto"/>
        <w:right w:val="none" w:sz="0" w:space="0" w:color="auto"/>
      </w:divBdr>
    </w:div>
    <w:div w:id="937375433">
      <w:bodyDiv w:val="1"/>
      <w:marLeft w:val="0"/>
      <w:marRight w:val="0"/>
      <w:marTop w:val="0"/>
      <w:marBottom w:val="0"/>
      <w:divBdr>
        <w:top w:val="none" w:sz="0" w:space="0" w:color="auto"/>
        <w:left w:val="none" w:sz="0" w:space="0" w:color="auto"/>
        <w:bottom w:val="none" w:sz="0" w:space="0" w:color="auto"/>
        <w:right w:val="none" w:sz="0" w:space="0" w:color="auto"/>
      </w:divBdr>
    </w:div>
    <w:div w:id="1285504996">
      <w:bodyDiv w:val="1"/>
      <w:marLeft w:val="0"/>
      <w:marRight w:val="0"/>
      <w:marTop w:val="0"/>
      <w:marBottom w:val="0"/>
      <w:divBdr>
        <w:top w:val="none" w:sz="0" w:space="0" w:color="auto"/>
        <w:left w:val="none" w:sz="0" w:space="0" w:color="auto"/>
        <w:bottom w:val="none" w:sz="0" w:space="0" w:color="auto"/>
        <w:right w:val="none" w:sz="0" w:space="0" w:color="auto"/>
      </w:divBdr>
    </w:div>
    <w:div w:id="1878005196">
      <w:bodyDiv w:val="1"/>
      <w:marLeft w:val="0"/>
      <w:marRight w:val="0"/>
      <w:marTop w:val="0"/>
      <w:marBottom w:val="0"/>
      <w:divBdr>
        <w:top w:val="none" w:sz="0" w:space="0" w:color="auto"/>
        <w:left w:val="none" w:sz="0" w:space="0" w:color="auto"/>
        <w:bottom w:val="none" w:sz="0" w:space="0" w:color="auto"/>
        <w:right w:val="none" w:sz="0" w:space="0" w:color="auto"/>
      </w:divBdr>
    </w:div>
    <w:div w:id="19115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B19905BDDC1D7C478C8036C361050624" ma:contentTypeVersion="2" ma:contentTypeDescription="Создание документа." ma:contentTypeScope="" ma:versionID="ffdf325f53dbf0339907192df15df3c9">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US75DVFUYAPE-778-636</_dlc_DocId>
    <_dlc_DocIdUrl xmlns="1ca21ed8-a3df-4193-b700-fd65bdc63fa0">
      <Url>http://www.eduportal44.ru/Makariev_EDU/may/_layouts/15/DocIdRedir.aspx?ID=US75DVFUYAPE-778-636</Url>
      <Description>US75DVFUYAPE-778-636</Description>
    </_dlc_DocIdUrl>
  </documentManagement>
</p:properties>
</file>

<file path=customXml/itemProps1.xml><?xml version="1.0" encoding="utf-8"?>
<ds:datastoreItem xmlns:ds="http://schemas.openxmlformats.org/officeDocument/2006/customXml" ds:itemID="{F4470186-44A1-48F4-AB1C-D3EF766936EB}"/>
</file>

<file path=customXml/itemProps2.xml><?xml version="1.0" encoding="utf-8"?>
<ds:datastoreItem xmlns:ds="http://schemas.openxmlformats.org/officeDocument/2006/customXml" ds:itemID="{EC035E74-DF13-4B6E-8BF4-1DBDDBCC50E6}"/>
</file>

<file path=customXml/itemProps3.xml><?xml version="1.0" encoding="utf-8"?>
<ds:datastoreItem xmlns:ds="http://schemas.openxmlformats.org/officeDocument/2006/customXml" ds:itemID="{043476FA-FB12-47A8-A911-C7D6662189F6}"/>
</file>

<file path=customXml/itemProps4.xml><?xml version="1.0" encoding="utf-8"?>
<ds:datastoreItem xmlns:ds="http://schemas.openxmlformats.org/officeDocument/2006/customXml" ds:itemID="{743F925A-0B43-4292-962E-50357E2A6846}"/>
</file>

<file path=customXml/itemProps5.xml><?xml version="1.0" encoding="utf-8"?>
<ds:datastoreItem xmlns:ds="http://schemas.openxmlformats.org/officeDocument/2006/customXml" ds:itemID="{B6688C94-B067-45A4-8FFE-74DC630D0106}"/>
</file>

<file path=docProps/app.xml><?xml version="1.0" encoding="utf-8"?>
<Properties xmlns="http://schemas.openxmlformats.org/officeDocument/2006/extended-properties" xmlns:vt="http://schemas.openxmlformats.org/officeDocument/2006/docPropsVTypes">
  <Template>Normal.dotm</Template>
  <TotalTime>78</TotalTime>
  <Pages>2</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7</cp:revision>
  <cp:lastPrinted>2019-11-05T02:14:00Z</cp:lastPrinted>
  <dcterms:created xsi:type="dcterms:W3CDTF">2019-05-21T22:47:00Z</dcterms:created>
  <dcterms:modified xsi:type="dcterms:W3CDTF">2021-01-09T21:00:00Z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0x010100B19905BDDC1D7C478C8036C361050624</vt:lpwstr>
  </property>
  <property fmtid="{D5CDD505-2E9C-101B-9397-08002B2CF9AE}" pid="3" name="_dlc_DocIdItemGuid">
    <vt:lpwstr>21237d36-37f5-4d33-bf25-41e0ed1ed40c</vt:lpwstr>
  </property>
</Properties>
</file>