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A3F" w:rsidRDefault="00C04A3F" w:rsidP="00134200">
      <w:pPr>
        <w:spacing w:line="236" w:lineRule="auto"/>
        <w:ind w:left="851" w:right="-139" w:hanging="851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Анализ кадрового ресурса педагогов ОО </w:t>
      </w:r>
      <w:proofErr w:type="spellStart"/>
      <w:r>
        <w:rPr>
          <w:rFonts w:eastAsia="Times New Roman"/>
          <w:b/>
          <w:bCs/>
          <w:sz w:val="24"/>
          <w:szCs w:val="24"/>
        </w:rPr>
        <w:t>Макарьевского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муниципального района </w:t>
      </w:r>
    </w:p>
    <w:p w:rsidR="00CD74C4" w:rsidRDefault="00C04A3F" w:rsidP="005D1E2D">
      <w:pPr>
        <w:spacing w:line="236" w:lineRule="auto"/>
        <w:ind w:right="-13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 2018-2019 учебный год</w:t>
      </w:r>
    </w:p>
    <w:p w:rsidR="00134200" w:rsidRPr="005D1E2D" w:rsidRDefault="00134200" w:rsidP="005D1E2D">
      <w:pPr>
        <w:spacing w:line="236" w:lineRule="auto"/>
        <w:ind w:right="-139"/>
        <w:jc w:val="center"/>
        <w:rPr>
          <w:sz w:val="20"/>
          <w:szCs w:val="20"/>
        </w:rPr>
      </w:pPr>
    </w:p>
    <w:p w:rsidR="00CD74C4" w:rsidRDefault="00B74B88" w:rsidP="00134200">
      <w:pPr>
        <w:spacing w:line="276" w:lineRule="auto"/>
        <w:ind w:right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 w:rsidR="00EA119A">
        <w:rPr>
          <w:rFonts w:eastAsia="Times New Roman"/>
          <w:sz w:val="24"/>
          <w:szCs w:val="24"/>
        </w:rPr>
        <w:t xml:space="preserve">      </w:t>
      </w:r>
      <w:r w:rsidR="00E72CFD" w:rsidRPr="00E72CFD">
        <w:rPr>
          <w:rFonts w:eastAsia="Times New Roman"/>
          <w:sz w:val="24"/>
          <w:szCs w:val="24"/>
        </w:rPr>
        <w:t xml:space="preserve">Анализ кадрового ресурса </w:t>
      </w:r>
      <w:r w:rsidR="006857E1" w:rsidRPr="00E72CFD">
        <w:rPr>
          <w:rFonts w:eastAsia="Times New Roman"/>
          <w:bCs/>
          <w:sz w:val="24"/>
          <w:szCs w:val="24"/>
        </w:rPr>
        <w:t xml:space="preserve">педагогов ОО </w:t>
      </w:r>
      <w:proofErr w:type="spellStart"/>
      <w:r w:rsidR="006857E1" w:rsidRPr="00E72CFD">
        <w:rPr>
          <w:rFonts w:eastAsia="Times New Roman"/>
          <w:bCs/>
          <w:sz w:val="24"/>
          <w:szCs w:val="24"/>
        </w:rPr>
        <w:t>Макарьевского</w:t>
      </w:r>
      <w:proofErr w:type="spellEnd"/>
      <w:r w:rsidR="006857E1" w:rsidRPr="00E72CFD">
        <w:rPr>
          <w:rFonts w:eastAsia="Times New Roman"/>
          <w:bCs/>
          <w:sz w:val="24"/>
          <w:szCs w:val="24"/>
        </w:rPr>
        <w:t xml:space="preserve"> муниципального района</w:t>
      </w:r>
      <w:r w:rsidR="00362BF9">
        <w:rPr>
          <w:rFonts w:eastAsia="Times New Roman"/>
          <w:b/>
          <w:bCs/>
          <w:sz w:val="24"/>
          <w:szCs w:val="24"/>
        </w:rPr>
        <w:t xml:space="preserve"> </w:t>
      </w:r>
      <w:r w:rsidR="00E72CFD" w:rsidRPr="00E72CFD">
        <w:rPr>
          <w:rFonts w:eastAsia="Times New Roman"/>
          <w:sz w:val="24"/>
          <w:szCs w:val="24"/>
        </w:rPr>
        <w:t>показал следующее</w:t>
      </w:r>
      <w:r w:rsidR="003A0D32" w:rsidRPr="00E72CFD">
        <w:rPr>
          <w:rFonts w:eastAsia="Times New Roman"/>
          <w:sz w:val="24"/>
          <w:szCs w:val="24"/>
        </w:rPr>
        <w:t>: образовательный процесс в 2018-2019 учебном году осуществл</w:t>
      </w:r>
      <w:r w:rsidR="00AB5D30">
        <w:rPr>
          <w:rFonts w:eastAsia="Times New Roman"/>
          <w:sz w:val="24"/>
          <w:szCs w:val="24"/>
        </w:rPr>
        <w:t>яли 190 педагогических работников</w:t>
      </w:r>
      <w:r w:rsidR="003A0D32" w:rsidRPr="00E72CFD">
        <w:rPr>
          <w:rFonts w:eastAsia="Times New Roman"/>
          <w:sz w:val="24"/>
          <w:szCs w:val="24"/>
        </w:rPr>
        <w:t>,</w:t>
      </w:r>
      <w:r w:rsidR="000F4A4D" w:rsidRPr="00E72CFD">
        <w:rPr>
          <w:rFonts w:eastAsia="Times New Roman"/>
          <w:sz w:val="24"/>
          <w:szCs w:val="24"/>
        </w:rPr>
        <w:t xml:space="preserve"> в том числе 138 педагогов общего образования, 42 – педагоги дошкольного образования и 10 педаго</w:t>
      </w:r>
      <w:r w:rsidR="00AB5D30">
        <w:rPr>
          <w:rFonts w:eastAsia="Times New Roman"/>
          <w:sz w:val="24"/>
          <w:szCs w:val="24"/>
        </w:rPr>
        <w:t xml:space="preserve">гов дополнительного образования, при этом 112 (59%) </w:t>
      </w:r>
      <w:r w:rsidR="00E72CFD" w:rsidRPr="00E72CFD">
        <w:rPr>
          <w:rFonts w:eastAsia="Times New Roman"/>
          <w:sz w:val="24"/>
          <w:szCs w:val="24"/>
        </w:rPr>
        <w:t>имеет высшее педагогическое образование</w:t>
      </w:r>
      <w:r w:rsidR="00AB5D30">
        <w:rPr>
          <w:rFonts w:eastAsia="Times New Roman"/>
          <w:sz w:val="24"/>
          <w:szCs w:val="24"/>
        </w:rPr>
        <w:t>.</w:t>
      </w:r>
    </w:p>
    <w:p w:rsidR="004E09FE" w:rsidRDefault="00EF2845" w:rsidP="00134200">
      <w:pPr>
        <w:tabs>
          <w:tab w:val="left" w:pos="278"/>
        </w:tabs>
        <w:spacing w:line="276" w:lineRule="auto"/>
        <w:ind w:right="1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</w:t>
      </w:r>
      <w:r w:rsidR="00B74B88">
        <w:rPr>
          <w:rFonts w:eastAsia="Times New Roman"/>
          <w:b/>
          <w:bCs/>
          <w:sz w:val="24"/>
          <w:szCs w:val="24"/>
        </w:rPr>
        <w:t xml:space="preserve">     </w:t>
      </w:r>
      <w:r w:rsidR="00E72CFD">
        <w:rPr>
          <w:rFonts w:eastAsia="Times New Roman"/>
          <w:sz w:val="24"/>
          <w:szCs w:val="24"/>
        </w:rPr>
        <w:t>Квалификационные категории имеют</w:t>
      </w:r>
      <w:r w:rsidR="00491CDD">
        <w:rPr>
          <w:rFonts w:eastAsia="Times New Roman"/>
          <w:sz w:val="24"/>
          <w:szCs w:val="24"/>
        </w:rPr>
        <w:t xml:space="preserve"> 162 (85</w:t>
      </w:r>
      <w:r w:rsidR="00E72CFD">
        <w:rPr>
          <w:rFonts w:eastAsia="Times New Roman"/>
          <w:sz w:val="24"/>
          <w:szCs w:val="24"/>
        </w:rPr>
        <w:t>%</w:t>
      </w:r>
      <w:r w:rsidR="00EC394C">
        <w:rPr>
          <w:rFonts w:eastAsia="Times New Roman"/>
          <w:sz w:val="24"/>
          <w:szCs w:val="24"/>
        </w:rPr>
        <w:t>)</w:t>
      </w:r>
      <w:r w:rsidR="00E72CFD">
        <w:rPr>
          <w:rFonts w:eastAsia="Times New Roman"/>
          <w:sz w:val="24"/>
          <w:szCs w:val="24"/>
        </w:rPr>
        <w:t xml:space="preserve"> педагогических работников, по сравнению с показателями прошлого учебного года </w:t>
      </w:r>
      <w:r w:rsidR="008B019D">
        <w:rPr>
          <w:rFonts w:eastAsia="Times New Roman"/>
          <w:sz w:val="24"/>
          <w:szCs w:val="24"/>
        </w:rPr>
        <w:t>незначительно увеличилось</w:t>
      </w:r>
      <w:r w:rsidR="000C433E">
        <w:rPr>
          <w:rFonts w:eastAsia="Times New Roman"/>
          <w:sz w:val="24"/>
          <w:szCs w:val="24"/>
        </w:rPr>
        <w:t xml:space="preserve"> (1 человек на высшую)</w:t>
      </w:r>
      <w:r w:rsidR="008B019D">
        <w:rPr>
          <w:rFonts w:eastAsia="Times New Roman"/>
          <w:sz w:val="24"/>
          <w:szCs w:val="24"/>
        </w:rPr>
        <w:t>, из них высшая квалификационная категория у 33 (17%) педагогов и первую квалификационную категорию имеют 129 (</w:t>
      </w:r>
      <w:r w:rsidR="000C433E">
        <w:rPr>
          <w:rFonts w:eastAsia="Times New Roman"/>
          <w:sz w:val="24"/>
          <w:szCs w:val="24"/>
        </w:rPr>
        <w:t>68%)</w:t>
      </w:r>
      <w:r w:rsidR="0002593B">
        <w:rPr>
          <w:rFonts w:eastAsia="Times New Roman"/>
          <w:sz w:val="24"/>
          <w:szCs w:val="24"/>
        </w:rPr>
        <w:t>.</w:t>
      </w:r>
      <w:r w:rsidR="00E72CFD">
        <w:rPr>
          <w:rFonts w:eastAsia="Times New Roman"/>
          <w:sz w:val="24"/>
          <w:szCs w:val="24"/>
        </w:rPr>
        <w:t xml:space="preserve"> Преимуществами та</w:t>
      </w:r>
      <w:r w:rsidR="003722E3">
        <w:rPr>
          <w:rFonts w:eastAsia="Times New Roman"/>
          <w:sz w:val="24"/>
          <w:szCs w:val="24"/>
        </w:rPr>
        <w:t xml:space="preserve">кого состояния кадров являются </w:t>
      </w:r>
      <w:r w:rsidR="00E72CFD">
        <w:rPr>
          <w:rFonts w:eastAsia="Times New Roman"/>
          <w:sz w:val="24"/>
          <w:szCs w:val="24"/>
        </w:rPr>
        <w:t>большой опыт профессиональной деятельности, стабильность образовательного процесса, высокая ст</w:t>
      </w:r>
      <w:r w:rsidR="003706A4">
        <w:rPr>
          <w:rFonts w:eastAsia="Times New Roman"/>
          <w:sz w:val="24"/>
          <w:szCs w:val="24"/>
        </w:rPr>
        <w:t>епень само</w:t>
      </w:r>
      <w:r w:rsidR="00E72CFD">
        <w:rPr>
          <w:rFonts w:eastAsia="Times New Roman"/>
          <w:sz w:val="24"/>
          <w:szCs w:val="24"/>
        </w:rPr>
        <w:t>стоятельности работников при проектировании и реализации образовательного процесса.</w:t>
      </w:r>
      <w:r w:rsidR="00F62BDF">
        <w:rPr>
          <w:sz w:val="20"/>
          <w:szCs w:val="20"/>
        </w:rPr>
        <w:t xml:space="preserve"> </w:t>
      </w:r>
      <w:r w:rsidR="004A2B91" w:rsidRPr="00F62BDF">
        <w:rPr>
          <w:sz w:val="24"/>
          <w:szCs w:val="24"/>
        </w:rPr>
        <w:t>В целом качественн</w:t>
      </w:r>
      <w:r w:rsidR="00F62BDF">
        <w:rPr>
          <w:sz w:val="24"/>
          <w:szCs w:val="24"/>
        </w:rPr>
        <w:t xml:space="preserve">ый состав педагогических кадров </w:t>
      </w:r>
      <w:r w:rsidR="004A2B91" w:rsidRPr="00F62BDF">
        <w:rPr>
          <w:sz w:val="24"/>
          <w:szCs w:val="24"/>
        </w:rPr>
        <w:t>позволяет совершенствовать образовательный процесс, оптимально решать профессиональные задачи, но проблемой является малое количество педагогов с высшей квалификационной категорией</w:t>
      </w:r>
      <w:r w:rsidR="00F62BDF">
        <w:rPr>
          <w:sz w:val="24"/>
          <w:szCs w:val="24"/>
        </w:rPr>
        <w:t xml:space="preserve"> и </w:t>
      </w:r>
      <w:r w:rsidR="00F62BDF" w:rsidRPr="003706A4">
        <w:rPr>
          <w:sz w:val="24"/>
          <w:szCs w:val="24"/>
        </w:rPr>
        <w:t>увелич</w:t>
      </w:r>
      <w:r w:rsidR="00F62BDF">
        <w:rPr>
          <w:sz w:val="24"/>
          <w:szCs w:val="24"/>
        </w:rPr>
        <w:t>ение</w:t>
      </w:r>
      <w:r w:rsidR="00F62BDF" w:rsidRPr="003706A4">
        <w:rPr>
          <w:sz w:val="24"/>
          <w:szCs w:val="24"/>
        </w:rPr>
        <w:t xml:space="preserve"> </w:t>
      </w:r>
      <w:r w:rsidR="00F62BDF">
        <w:rPr>
          <w:sz w:val="24"/>
          <w:szCs w:val="24"/>
        </w:rPr>
        <w:t>числа</w:t>
      </w:r>
      <w:r w:rsidR="00F62BDF" w:rsidRPr="003706A4">
        <w:rPr>
          <w:sz w:val="24"/>
          <w:szCs w:val="24"/>
        </w:rPr>
        <w:t xml:space="preserve"> педагогов, аттестованных на со</w:t>
      </w:r>
      <w:r w:rsidR="00F62BDF">
        <w:rPr>
          <w:sz w:val="24"/>
          <w:szCs w:val="24"/>
        </w:rPr>
        <w:t>ответствие занимаемой должности</w:t>
      </w:r>
      <w:r w:rsidR="004A2B91" w:rsidRPr="00F62BDF">
        <w:rPr>
          <w:sz w:val="24"/>
          <w:szCs w:val="24"/>
        </w:rPr>
        <w:t>,</w:t>
      </w:r>
      <w:r w:rsidR="00F62BDF">
        <w:rPr>
          <w:sz w:val="24"/>
          <w:szCs w:val="24"/>
        </w:rPr>
        <w:t xml:space="preserve"> причиной тому</w:t>
      </w:r>
      <w:r w:rsidR="004A2B91" w:rsidRPr="00F62BDF">
        <w:rPr>
          <w:sz w:val="24"/>
          <w:szCs w:val="24"/>
        </w:rPr>
        <w:t xml:space="preserve"> недостаточная мотивация педагогов к дальнейшему профессиональному росту.</w:t>
      </w:r>
      <w:r w:rsidR="004E09FE">
        <w:rPr>
          <w:sz w:val="24"/>
          <w:szCs w:val="24"/>
        </w:rPr>
        <w:t xml:space="preserve"> </w:t>
      </w:r>
      <w:r w:rsidR="004E09FE">
        <w:t xml:space="preserve">Но хочется отметить, что в </w:t>
      </w:r>
      <w:r w:rsidR="004E09FE">
        <w:rPr>
          <w:rFonts w:eastAsia="Times New Roman"/>
          <w:sz w:val="24"/>
          <w:szCs w:val="24"/>
        </w:rPr>
        <w:t>образовательных учреждениях работают стабильные, высокопрофессиональные коллективы, которые отличает творческое отношение к делу, большая плодотворная работа, направленная на сохранение и развитие интеллектуального, творческого потенциала. Педагоги МКОУ СОШ №1 г</w:t>
      </w:r>
      <w:proofErr w:type="gramStart"/>
      <w:r w:rsidR="004E09FE">
        <w:rPr>
          <w:rFonts w:eastAsia="Times New Roman"/>
          <w:sz w:val="24"/>
          <w:szCs w:val="24"/>
        </w:rPr>
        <w:t>.М</w:t>
      </w:r>
      <w:proofErr w:type="gramEnd"/>
      <w:r w:rsidR="004E09FE">
        <w:rPr>
          <w:rFonts w:eastAsia="Times New Roman"/>
          <w:sz w:val="24"/>
          <w:szCs w:val="24"/>
        </w:rPr>
        <w:t xml:space="preserve">акарьева входят в состав экспертов практической деятельности по аттестации педагогических работников </w:t>
      </w:r>
      <w:proofErr w:type="spellStart"/>
      <w:r w:rsidR="004E09FE">
        <w:rPr>
          <w:rFonts w:eastAsia="Times New Roman"/>
          <w:sz w:val="24"/>
          <w:szCs w:val="24"/>
        </w:rPr>
        <w:t>Макарьевского</w:t>
      </w:r>
      <w:proofErr w:type="spellEnd"/>
      <w:r w:rsidR="004E09FE">
        <w:rPr>
          <w:rFonts w:eastAsia="Times New Roman"/>
          <w:sz w:val="24"/>
          <w:szCs w:val="24"/>
        </w:rPr>
        <w:t xml:space="preserve"> района на высшую и первую квалификационную категорию.</w:t>
      </w:r>
    </w:p>
    <w:p w:rsidR="00E372C1" w:rsidRDefault="00B74B88" w:rsidP="00134200">
      <w:pPr>
        <w:pStyle w:val="a4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36351" w:rsidRPr="00C85F78">
        <w:rPr>
          <w:rFonts w:ascii="Times New Roman" w:hAnsi="Times New Roman"/>
          <w:sz w:val="24"/>
          <w:szCs w:val="24"/>
        </w:rPr>
        <w:t>С целью развития профессиональной компетентности, мастерства, профессиональной культуры, обновления теоретических и практических знаний педагогов, в связи с возросшими требованиями к уровню квалификации и необходимостью освоения современных методов решения профессиональных задач, педагоги проходят пр</w:t>
      </w:r>
      <w:r w:rsidR="003B6A9A">
        <w:rPr>
          <w:rFonts w:ascii="Times New Roman" w:hAnsi="Times New Roman"/>
          <w:sz w:val="24"/>
          <w:szCs w:val="24"/>
        </w:rPr>
        <w:t>офессиональную переподготовку и курсы</w:t>
      </w:r>
      <w:r w:rsidR="00F36351" w:rsidRPr="00C85F78">
        <w:rPr>
          <w:rFonts w:ascii="Times New Roman" w:hAnsi="Times New Roman"/>
          <w:sz w:val="24"/>
          <w:szCs w:val="24"/>
        </w:rPr>
        <w:t xml:space="preserve"> повышения квалификации, участвуют  в семинар</w:t>
      </w:r>
      <w:r w:rsidR="002C27A9">
        <w:rPr>
          <w:rFonts w:ascii="Times New Roman" w:hAnsi="Times New Roman"/>
          <w:sz w:val="24"/>
          <w:szCs w:val="24"/>
        </w:rPr>
        <w:t xml:space="preserve">ах, конференциях разного уровня. </w:t>
      </w:r>
      <w:r w:rsidR="002C27A9" w:rsidRPr="001A6272">
        <w:rPr>
          <w:rFonts w:ascii="Times New Roman" w:hAnsi="Times New Roman"/>
          <w:sz w:val="24"/>
          <w:szCs w:val="24"/>
        </w:rPr>
        <w:t>Основные направления, по которым педагоги проходят обучение, отражают актуальные задачи, стоящие перед образованием всех уровней: обеспечение введения и реализации ФГОС</w:t>
      </w:r>
      <w:r w:rsidR="00581439">
        <w:rPr>
          <w:rFonts w:ascii="Times New Roman" w:hAnsi="Times New Roman"/>
          <w:sz w:val="24"/>
          <w:szCs w:val="24"/>
        </w:rPr>
        <w:t xml:space="preserve"> основного и среднего общего образования</w:t>
      </w:r>
      <w:r w:rsidR="002C27A9" w:rsidRPr="001A6272">
        <w:rPr>
          <w:rFonts w:ascii="Times New Roman" w:hAnsi="Times New Roman"/>
          <w:sz w:val="24"/>
          <w:szCs w:val="24"/>
        </w:rPr>
        <w:t>; особенности работы с детьми – инвалидами и детьми с ОВЗ, духовно-нравственное образование и вос</w:t>
      </w:r>
      <w:r w:rsidR="00581439">
        <w:rPr>
          <w:rFonts w:ascii="Times New Roman" w:hAnsi="Times New Roman"/>
          <w:sz w:val="24"/>
          <w:szCs w:val="24"/>
        </w:rPr>
        <w:t>питание подрастающего поколения, профилактика безопасности жизнедеятельности обучающихся.</w:t>
      </w:r>
      <w:r w:rsidR="00B94B4E">
        <w:rPr>
          <w:rFonts w:ascii="Times New Roman" w:hAnsi="Times New Roman"/>
          <w:sz w:val="24"/>
          <w:szCs w:val="24"/>
        </w:rPr>
        <w:t xml:space="preserve"> Итоги работы за 2018</w:t>
      </w:r>
      <w:r w:rsidR="00B94B4E" w:rsidRPr="001A6272">
        <w:rPr>
          <w:rFonts w:ascii="Times New Roman" w:hAnsi="Times New Roman"/>
          <w:sz w:val="24"/>
          <w:szCs w:val="24"/>
        </w:rPr>
        <w:t xml:space="preserve"> год по повышению квалификации показали, что в отчетном году повысили свою профессиональную компетентность </w:t>
      </w:r>
      <w:r w:rsidR="00B94B4E">
        <w:rPr>
          <w:rFonts w:ascii="Times New Roman" w:hAnsi="Times New Roman"/>
          <w:b/>
          <w:bCs/>
          <w:sz w:val="24"/>
          <w:szCs w:val="24"/>
        </w:rPr>
        <w:t>127 (67</w:t>
      </w:r>
      <w:r w:rsidR="00B94B4E" w:rsidRPr="001A6272">
        <w:rPr>
          <w:rFonts w:ascii="Times New Roman" w:hAnsi="Times New Roman"/>
          <w:b/>
          <w:bCs/>
          <w:sz w:val="24"/>
          <w:szCs w:val="24"/>
        </w:rPr>
        <w:t>%)</w:t>
      </w:r>
      <w:r w:rsidR="00B94B4E" w:rsidRPr="001A6272">
        <w:rPr>
          <w:rFonts w:ascii="Times New Roman" w:hAnsi="Times New Roman"/>
          <w:sz w:val="24"/>
          <w:szCs w:val="24"/>
        </w:rPr>
        <w:t xml:space="preserve"> руководящих и педагогических работников, что неско</w:t>
      </w:r>
      <w:r w:rsidR="00B94B4E">
        <w:rPr>
          <w:rFonts w:ascii="Times New Roman" w:hAnsi="Times New Roman"/>
          <w:sz w:val="24"/>
          <w:szCs w:val="24"/>
        </w:rPr>
        <w:t>лько больше чем  в прошлом году</w:t>
      </w:r>
      <w:r w:rsidR="00B94B4E" w:rsidRPr="001A6272">
        <w:rPr>
          <w:rFonts w:ascii="Times New Roman" w:hAnsi="Times New Roman"/>
          <w:sz w:val="24"/>
          <w:szCs w:val="24"/>
        </w:rPr>
        <w:t xml:space="preserve"> (</w:t>
      </w:r>
      <w:r w:rsidR="00B94B4E">
        <w:rPr>
          <w:rFonts w:ascii="Times New Roman" w:hAnsi="Times New Roman"/>
          <w:b/>
          <w:bCs/>
          <w:sz w:val="24"/>
          <w:szCs w:val="24"/>
        </w:rPr>
        <w:t>107 (56</w:t>
      </w:r>
      <w:r w:rsidR="00B94B4E" w:rsidRPr="001A6272">
        <w:rPr>
          <w:rFonts w:ascii="Times New Roman" w:hAnsi="Times New Roman"/>
          <w:b/>
          <w:bCs/>
          <w:sz w:val="24"/>
          <w:szCs w:val="24"/>
        </w:rPr>
        <w:t>%).</w:t>
      </w:r>
    </w:p>
    <w:p w:rsidR="00876E1C" w:rsidRDefault="002E7A92" w:rsidP="00134200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B74B88">
        <w:rPr>
          <w:b/>
          <w:bCs/>
          <w:sz w:val="24"/>
          <w:szCs w:val="24"/>
        </w:rPr>
        <w:t xml:space="preserve">      </w:t>
      </w:r>
      <w:r w:rsidR="00E372C1">
        <w:rPr>
          <w:sz w:val="24"/>
          <w:szCs w:val="24"/>
        </w:rPr>
        <w:t>Основной</w:t>
      </w:r>
      <w:r w:rsidR="00876E1C" w:rsidRPr="00E372C1">
        <w:rPr>
          <w:sz w:val="24"/>
          <w:szCs w:val="24"/>
        </w:rPr>
        <w:t xml:space="preserve"> целью совершенствования образования на современном этапе развития нашего общества является повышение качества образования. Без внедрения инновационных технологий, повышения престижа профессии учителя, выявления и распространения передового опыта, повышения профессионализма педагога этого достичь невозможно. Среди форм, получивших призна</w:t>
      </w:r>
      <w:r w:rsidR="00E372C1">
        <w:rPr>
          <w:sz w:val="24"/>
          <w:szCs w:val="24"/>
        </w:rPr>
        <w:t>ние в педагогическом сообществе обра</w:t>
      </w:r>
      <w:r w:rsidR="00582C59">
        <w:rPr>
          <w:sz w:val="24"/>
          <w:szCs w:val="24"/>
        </w:rPr>
        <w:t xml:space="preserve">зовательных организаций </w:t>
      </w:r>
      <w:proofErr w:type="spellStart"/>
      <w:r w:rsidR="00582C59">
        <w:rPr>
          <w:sz w:val="24"/>
          <w:szCs w:val="24"/>
        </w:rPr>
        <w:t>Макарьевского</w:t>
      </w:r>
      <w:proofErr w:type="spellEnd"/>
      <w:r w:rsidR="00582C59">
        <w:rPr>
          <w:sz w:val="24"/>
          <w:szCs w:val="24"/>
        </w:rPr>
        <w:t xml:space="preserve"> муниципального района</w:t>
      </w:r>
      <w:r w:rsidR="00876E1C" w:rsidRPr="00E372C1">
        <w:rPr>
          <w:sz w:val="24"/>
          <w:szCs w:val="24"/>
        </w:rPr>
        <w:t>, существенная роль принадлежит конкурсам профессионального мастерства: «Учитель года», «</w:t>
      </w:r>
      <w:r w:rsidR="00A87ADB">
        <w:rPr>
          <w:sz w:val="24"/>
          <w:szCs w:val="24"/>
        </w:rPr>
        <w:t>Лучший учитель</w:t>
      </w:r>
      <w:r w:rsidR="00876E1C" w:rsidRPr="00E372C1">
        <w:rPr>
          <w:sz w:val="24"/>
          <w:szCs w:val="24"/>
        </w:rPr>
        <w:t>», «</w:t>
      </w:r>
      <w:r w:rsidR="00A87ADB">
        <w:rPr>
          <w:sz w:val="24"/>
          <w:szCs w:val="24"/>
        </w:rPr>
        <w:t>Методическая копилка</w:t>
      </w:r>
      <w:r w:rsidR="00876E1C" w:rsidRPr="00E372C1">
        <w:rPr>
          <w:sz w:val="24"/>
          <w:szCs w:val="24"/>
        </w:rPr>
        <w:t>», «</w:t>
      </w:r>
      <w:r w:rsidR="00391BDF" w:rsidRPr="001A6272">
        <w:rPr>
          <w:sz w:val="24"/>
          <w:szCs w:val="24"/>
        </w:rPr>
        <w:t>За нравственный подвиг учителя</w:t>
      </w:r>
      <w:r w:rsidR="00876E1C" w:rsidRPr="00E372C1">
        <w:rPr>
          <w:sz w:val="24"/>
          <w:szCs w:val="24"/>
        </w:rPr>
        <w:t>», «Воспитать человека», «</w:t>
      </w:r>
      <w:r w:rsidR="003A72ED">
        <w:rPr>
          <w:sz w:val="24"/>
          <w:szCs w:val="24"/>
        </w:rPr>
        <w:t>Образовательно-туристические маршруты</w:t>
      </w:r>
      <w:r w:rsidR="00876E1C" w:rsidRPr="00E372C1">
        <w:rPr>
          <w:sz w:val="24"/>
          <w:szCs w:val="24"/>
        </w:rPr>
        <w:t xml:space="preserve">» - конкурсы, каждый из которых, безусловно, специфичен, но вместе с тем универсален по типу психолого-педагогических задач, задач профессионального развития. Они дают возможность стать значимым в </w:t>
      </w:r>
      <w:r w:rsidR="00876E1C" w:rsidRPr="00E372C1">
        <w:rPr>
          <w:sz w:val="24"/>
          <w:szCs w:val="24"/>
        </w:rPr>
        <w:lastRenderedPageBreak/>
        <w:t xml:space="preserve">профессиональном сообществе, повысить </w:t>
      </w:r>
      <w:r w:rsidR="003A3E4F">
        <w:rPr>
          <w:sz w:val="24"/>
          <w:szCs w:val="24"/>
        </w:rPr>
        <w:t xml:space="preserve">свой профессиональный уровень. </w:t>
      </w:r>
      <w:r w:rsidR="003A3E4F" w:rsidRPr="001A6272">
        <w:rPr>
          <w:sz w:val="24"/>
          <w:szCs w:val="24"/>
          <w:lang w:eastAsia="en-US"/>
        </w:rPr>
        <w:t>Так,</w:t>
      </w:r>
      <w:r w:rsidR="003A3E4F">
        <w:rPr>
          <w:sz w:val="24"/>
          <w:szCs w:val="24"/>
        </w:rPr>
        <w:t xml:space="preserve"> в течение 2018 – 2019</w:t>
      </w:r>
      <w:r w:rsidR="003A3E4F" w:rsidRPr="001A6272">
        <w:rPr>
          <w:sz w:val="24"/>
          <w:szCs w:val="24"/>
          <w:lang w:eastAsia="en-US"/>
        </w:rPr>
        <w:t xml:space="preserve"> учебного года </w:t>
      </w:r>
      <w:r w:rsidR="007E241F">
        <w:rPr>
          <w:sz w:val="24"/>
          <w:szCs w:val="24"/>
        </w:rPr>
        <w:t>56 (29</w:t>
      </w:r>
      <w:r w:rsidR="003A3E4F" w:rsidRPr="001A6272">
        <w:rPr>
          <w:sz w:val="24"/>
          <w:szCs w:val="24"/>
        </w:rPr>
        <w:t xml:space="preserve"> %) педагогов приняли участие в конкурсах муниципального и регионального уровня, что </w:t>
      </w:r>
      <w:r w:rsidR="00B0607F">
        <w:rPr>
          <w:sz w:val="24"/>
          <w:szCs w:val="24"/>
        </w:rPr>
        <w:t>несколько</w:t>
      </w:r>
      <w:r w:rsidR="003A3E4F" w:rsidRPr="001A6272">
        <w:rPr>
          <w:sz w:val="24"/>
          <w:szCs w:val="24"/>
        </w:rPr>
        <w:t xml:space="preserve"> увеличивает показатель участия педагогов в конкурсном дви</w:t>
      </w:r>
      <w:r w:rsidR="007E241F">
        <w:rPr>
          <w:sz w:val="24"/>
          <w:szCs w:val="24"/>
        </w:rPr>
        <w:t>жении в прошлом учебном году – 48 (25</w:t>
      </w:r>
      <w:r w:rsidR="003A3E4F" w:rsidRPr="001A6272">
        <w:rPr>
          <w:sz w:val="24"/>
          <w:szCs w:val="24"/>
        </w:rPr>
        <w:t>%).</w:t>
      </w:r>
      <w:r w:rsidR="00B0607F">
        <w:rPr>
          <w:sz w:val="24"/>
          <w:szCs w:val="24"/>
        </w:rPr>
        <w:t xml:space="preserve"> </w:t>
      </w:r>
      <w:r w:rsidR="00B0607F" w:rsidRPr="001A6272">
        <w:rPr>
          <w:sz w:val="24"/>
          <w:szCs w:val="24"/>
        </w:rPr>
        <w:t>По итогам регионального</w:t>
      </w:r>
      <w:r w:rsidR="00E32F76">
        <w:rPr>
          <w:sz w:val="24"/>
          <w:szCs w:val="24"/>
        </w:rPr>
        <w:t xml:space="preserve"> методического конкурса 2 педагога</w:t>
      </w:r>
      <w:r w:rsidR="00B0607F" w:rsidRPr="001A6272">
        <w:rPr>
          <w:sz w:val="24"/>
          <w:szCs w:val="24"/>
        </w:rPr>
        <w:t xml:space="preserve"> дошкольного образования МК</w:t>
      </w:r>
      <w:r w:rsidR="00E32F76">
        <w:rPr>
          <w:sz w:val="24"/>
          <w:szCs w:val="24"/>
        </w:rPr>
        <w:t>Д</w:t>
      </w:r>
      <w:r w:rsidR="00B0607F" w:rsidRPr="001A6272">
        <w:rPr>
          <w:sz w:val="24"/>
          <w:szCs w:val="24"/>
        </w:rPr>
        <w:t xml:space="preserve">ОУ </w:t>
      </w:r>
      <w:r w:rsidR="00E32F76">
        <w:rPr>
          <w:sz w:val="24"/>
          <w:szCs w:val="24"/>
        </w:rPr>
        <w:t>детский сад «Росинка»</w:t>
      </w:r>
      <w:r w:rsidR="00B0607F" w:rsidRPr="001A6272">
        <w:rPr>
          <w:sz w:val="24"/>
          <w:szCs w:val="24"/>
        </w:rPr>
        <w:t xml:space="preserve"> и учитель математики МКОУ </w:t>
      </w:r>
      <w:proofErr w:type="spellStart"/>
      <w:r w:rsidR="00B0607F" w:rsidRPr="001A6272">
        <w:rPr>
          <w:sz w:val="24"/>
          <w:szCs w:val="24"/>
        </w:rPr>
        <w:t>Горчухинской</w:t>
      </w:r>
      <w:proofErr w:type="spellEnd"/>
      <w:r w:rsidR="00B0607F" w:rsidRPr="001A6272">
        <w:rPr>
          <w:sz w:val="24"/>
          <w:szCs w:val="24"/>
        </w:rPr>
        <w:t xml:space="preserve"> СОШ награждены дипломами 3 степени. В облас</w:t>
      </w:r>
      <w:r w:rsidR="006D3B2E">
        <w:rPr>
          <w:sz w:val="24"/>
          <w:szCs w:val="24"/>
        </w:rPr>
        <w:t>тном конкурсе «Учитель года-2019</w:t>
      </w:r>
      <w:r w:rsidR="00B0607F" w:rsidRPr="001A6272">
        <w:rPr>
          <w:sz w:val="24"/>
          <w:szCs w:val="24"/>
        </w:rPr>
        <w:t>» приняли у</w:t>
      </w:r>
      <w:r w:rsidR="006D3B2E">
        <w:rPr>
          <w:sz w:val="24"/>
          <w:szCs w:val="24"/>
        </w:rPr>
        <w:t>частие 3 педагога из МКОУ СОШ №2</w:t>
      </w:r>
      <w:r w:rsidR="00B0607F" w:rsidRPr="001A6272">
        <w:rPr>
          <w:sz w:val="24"/>
          <w:szCs w:val="24"/>
        </w:rPr>
        <w:t xml:space="preserve"> г</w:t>
      </w:r>
      <w:proofErr w:type="gramStart"/>
      <w:r w:rsidR="00B0607F" w:rsidRPr="001A6272">
        <w:rPr>
          <w:sz w:val="24"/>
          <w:szCs w:val="24"/>
        </w:rPr>
        <w:t>.М</w:t>
      </w:r>
      <w:proofErr w:type="gramEnd"/>
      <w:r w:rsidR="00B0607F" w:rsidRPr="001A6272">
        <w:rPr>
          <w:sz w:val="24"/>
          <w:szCs w:val="24"/>
        </w:rPr>
        <w:t xml:space="preserve">акарьева, МКОУ </w:t>
      </w:r>
      <w:proofErr w:type="spellStart"/>
      <w:r w:rsidR="006D3B2E">
        <w:rPr>
          <w:sz w:val="24"/>
          <w:szCs w:val="24"/>
        </w:rPr>
        <w:t>Горчухинская</w:t>
      </w:r>
      <w:proofErr w:type="spellEnd"/>
      <w:r w:rsidR="006D3B2E">
        <w:rPr>
          <w:sz w:val="24"/>
          <w:szCs w:val="24"/>
        </w:rPr>
        <w:t xml:space="preserve"> </w:t>
      </w:r>
      <w:r w:rsidR="00B0607F" w:rsidRPr="001A6272">
        <w:rPr>
          <w:sz w:val="24"/>
          <w:szCs w:val="24"/>
        </w:rPr>
        <w:t>С</w:t>
      </w:r>
      <w:r w:rsidR="006D3B2E">
        <w:rPr>
          <w:sz w:val="24"/>
          <w:szCs w:val="24"/>
        </w:rPr>
        <w:t xml:space="preserve">ОШ </w:t>
      </w:r>
      <w:proofErr w:type="spellStart"/>
      <w:r w:rsidR="006D3B2E">
        <w:rPr>
          <w:sz w:val="24"/>
          <w:szCs w:val="24"/>
        </w:rPr>
        <w:t>Макарьевского</w:t>
      </w:r>
      <w:proofErr w:type="spellEnd"/>
      <w:r w:rsidR="006D3B2E">
        <w:rPr>
          <w:sz w:val="24"/>
          <w:szCs w:val="24"/>
        </w:rPr>
        <w:t xml:space="preserve"> района</w:t>
      </w:r>
      <w:r w:rsidR="00B0607F" w:rsidRPr="001A6272">
        <w:rPr>
          <w:sz w:val="24"/>
          <w:szCs w:val="24"/>
        </w:rPr>
        <w:t xml:space="preserve"> и МКДОУ детского сада «</w:t>
      </w:r>
      <w:r w:rsidR="006D3B2E">
        <w:rPr>
          <w:sz w:val="24"/>
          <w:szCs w:val="24"/>
        </w:rPr>
        <w:t>Росинка</w:t>
      </w:r>
      <w:r w:rsidR="00B0607F" w:rsidRPr="001A6272">
        <w:rPr>
          <w:sz w:val="24"/>
          <w:szCs w:val="24"/>
        </w:rPr>
        <w:t xml:space="preserve">» г.Макарьева. </w:t>
      </w:r>
      <w:r w:rsidR="00B0607F" w:rsidRPr="00812DF6">
        <w:rPr>
          <w:sz w:val="24"/>
          <w:szCs w:val="24"/>
        </w:rPr>
        <w:t>Кроме этого,</w:t>
      </w:r>
      <w:r w:rsidR="006A0075" w:rsidRPr="00812DF6">
        <w:rPr>
          <w:sz w:val="24"/>
          <w:szCs w:val="24"/>
        </w:rPr>
        <w:t xml:space="preserve"> </w:t>
      </w:r>
      <w:r w:rsidR="006A0075" w:rsidRPr="00812DF6">
        <w:rPr>
          <w:rFonts w:eastAsia="Times New Roman"/>
          <w:sz w:val="24"/>
          <w:szCs w:val="24"/>
        </w:rPr>
        <w:t>призер</w:t>
      </w:r>
      <w:r w:rsidR="00812DF6">
        <w:rPr>
          <w:sz w:val="24"/>
          <w:szCs w:val="24"/>
        </w:rPr>
        <w:t xml:space="preserve">ами </w:t>
      </w:r>
      <w:r w:rsidR="006A0075" w:rsidRPr="00812DF6">
        <w:rPr>
          <w:rFonts w:eastAsia="Times New Roman"/>
          <w:sz w:val="24"/>
          <w:szCs w:val="24"/>
        </w:rPr>
        <w:t>регионального конкурса методических разработок по использованию образовательно-туристических маршрутов в урочной, внеурочной деятельности и дополнительном образовании</w:t>
      </w:r>
      <w:r w:rsidR="00812DF6">
        <w:rPr>
          <w:sz w:val="24"/>
          <w:szCs w:val="24"/>
        </w:rPr>
        <w:t xml:space="preserve"> стали 2 педагога </w:t>
      </w:r>
      <w:r w:rsidR="00812DF6" w:rsidRPr="001A6272">
        <w:rPr>
          <w:sz w:val="24"/>
          <w:szCs w:val="24"/>
        </w:rPr>
        <w:t xml:space="preserve">МКОУ </w:t>
      </w:r>
      <w:proofErr w:type="spellStart"/>
      <w:r w:rsidR="00812DF6" w:rsidRPr="001A6272">
        <w:rPr>
          <w:sz w:val="24"/>
          <w:szCs w:val="24"/>
        </w:rPr>
        <w:t>Горчухинской</w:t>
      </w:r>
      <w:proofErr w:type="spellEnd"/>
      <w:r w:rsidR="00812DF6" w:rsidRPr="001A6272">
        <w:rPr>
          <w:sz w:val="24"/>
          <w:szCs w:val="24"/>
        </w:rPr>
        <w:t xml:space="preserve"> СОШ</w:t>
      </w:r>
      <w:r w:rsidR="00812DF6">
        <w:rPr>
          <w:sz w:val="24"/>
          <w:szCs w:val="24"/>
        </w:rPr>
        <w:t>.</w:t>
      </w:r>
      <w:r w:rsidR="00104C35">
        <w:rPr>
          <w:b/>
          <w:sz w:val="24"/>
          <w:szCs w:val="24"/>
        </w:rPr>
        <w:t xml:space="preserve"> </w:t>
      </w:r>
      <w:r w:rsidR="00796F41">
        <w:rPr>
          <w:sz w:val="24"/>
          <w:szCs w:val="24"/>
        </w:rPr>
        <w:t xml:space="preserve">Впервые в </w:t>
      </w:r>
      <w:r w:rsidR="00796F41">
        <w:rPr>
          <w:rFonts w:eastAsia="Times New Roman"/>
          <w:sz w:val="24"/>
          <w:szCs w:val="24"/>
        </w:rPr>
        <w:t>конкурсном отборе</w:t>
      </w:r>
      <w:r w:rsidR="00796F41" w:rsidRPr="00B07C96">
        <w:rPr>
          <w:rFonts w:eastAsia="Times New Roman"/>
          <w:sz w:val="24"/>
          <w:szCs w:val="24"/>
        </w:rPr>
        <w:t xml:space="preserve"> лучших региональных практик организации внеурочной деятельности в ходе реализации основной образовательной программы основного общего образования в рамках реализации концепций модернизации содержания и технологий </w:t>
      </w:r>
      <w:proofErr w:type="gramStart"/>
      <w:r w:rsidR="00796F41" w:rsidRPr="00B07C96">
        <w:rPr>
          <w:rFonts w:eastAsia="Times New Roman"/>
          <w:sz w:val="24"/>
          <w:szCs w:val="24"/>
        </w:rPr>
        <w:t>обучения по</w:t>
      </w:r>
      <w:proofErr w:type="gramEnd"/>
      <w:r w:rsidR="00796F41" w:rsidRPr="00B07C96">
        <w:rPr>
          <w:rFonts w:eastAsia="Times New Roman"/>
          <w:sz w:val="24"/>
          <w:szCs w:val="24"/>
        </w:rPr>
        <w:t xml:space="preserve"> учебным предметам (предметным областям): «Обществознание», «География», «Технология» «Физическая культура», «Искусство», «ОБЖ»</w:t>
      </w:r>
      <w:r w:rsidR="00796F41">
        <w:rPr>
          <w:rFonts w:eastAsia="Times New Roman"/>
          <w:sz w:val="24"/>
          <w:szCs w:val="24"/>
        </w:rPr>
        <w:t xml:space="preserve"> </w:t>
      </w:r>
      <w:r w:rsidR="00104C35">
        <w:t xml:space="preserve">приняли участие 3 педагога </w:t>
      </w:r>
      <w:r w:rsidR="00134200">
        <w:rPr>
          <w:sz w:val="24"/>
          <w:szCs w:val="24"/>
        </w:rPr>
        <w:t xml:space="preserve">МКОУ </w:t>
      </w:r>
      <w:proofErr w:type="spellStart"/>
      <w:r w:rsidR="00134200">
        <w:rPr>
          <w:sz w:val="24"/>
          <w:szCs w:val="24"/>
        </w:rPr>
        <w:t>Горчухинской</w:t>
      </w:r>
      <w:proofErr w:type="spellEnd"/>
      <w:r w:rsidR="00134200">
        <w:rPr>
          <w:sz w:val="24"/>
          <w:szCs w:val="24"/>
        </w:rPr>
        <w:t xml:space="preserve"> СОШ и стали </w:t>
      </w:r>
      <w:r w:rsidR="009B1C32">
        <w:rPr>
          <w:sz w:val="24"/>
          <w:szCs w:val="24"/>
        </w:rPr>
        <w:t>победителями.</w:t>
      </w:r>
    </w:p>
    <w:p w:rsidR="00134200" w:rsidRDefault="00134200" w:rsidP="00134200">
      <w:pPr>
        <w:spacing w:line="276" w:lineRule="auto"/>
        <w:jc w:val="both"/>
        <w:rPr>
          <w:sz w:val="24"/>
          <w:szCs w:val="24"/>
        </w:rPr>
      </w:pPr>
    </w:p>
    <w:p w:rsidR="00134200" w:rsidRDefault="00134200" w:rsidP="00134200">
      <w:pPr>
        <w:spacing w:line="276" w:lineRule="auto"/>
        <w:jc w:val="both"/>
        <w:rPr>
          <w:sz w:val="24"/>
          <w:szCs w:val="24"/>
        </w:rPr>
      </w:pPr>
    </w:p>
    <w:p w:rsidR="00134200" w:rsidRDefault="00134200" w:rsidP="00134200">
      <w:pPr>
        <w:spacing w:line="276" w:lineRule="auto"/>
        <w:jc w:val="both"/>
        <w:rPr>
          <w:sz w:val="24"/>
          <w:szCs w:val="24"/>
        </w:rPr>
      </w:pPr>
    </w:p>
    <w:p w:rsidR="00134200" w:rsidRPr="00CD4AFA" w:rsidRDefault="00134200" w:rsidP="00134200">
      <w:pPr>
        <w:jc w:val="both"/>
        <w:rPr>
          <w:sz w:val="24"/>
          <w:szCs w:val="24"/>
        </w:rPr>
      </w:pPr>
      <w:r>
        <w:t xml:space="preserve">   </w:t>
      </w:r>
      <w:r w:rsidRPr="00CD4AFA">
        <w:rPr>
          <w:sz w:val="24"/>
          <w:szCs w:val="24"/>
        </w:rPr>
        <w:t xml:space="preserve">Заведующий </w:t>
      </w:r>
      <w:r>
        <w:rPr>
          <w:sz w:val="24"/>
          <w:szCs w:val="24"/>
        </w:rPr>
        <w:t>РМК отдела</w:t>
      </w:r>
      <w:r w:rsidRPr="00CD4AFA">
        <w:rPr>
          <w:sz w:val="24"/>
          <w:szCs w:val="24"/>
        </w:rPr>
        <w:t xml:space="preserve"> образования                                                         </w:t>
      </w:r>
      <w:r>
        <w:rPr>
          <w:sz w:val="24"/>
          <w:szCs w:val="24"/>
        </w:rPr>
        <w:t xml:space="preserve">         </w:t>
      </w:r>
      <w:r w:rsidRPr="00CD4AF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Барова</w:t>
      </w:r>
      <w:proofErr w:type="spellEnd"/>
      <w:r>
        <w:rPr>
          <w:sz w:val="24"/>
          <w:szCs w:val="24"/>
        </w:rPr>
        <w:t xml:space="preserve"> С.Ю.</w:t>
      </w:r>
    </w:p>
    <w:p w:rsidR="00134200" w:rsidRPr="00796F41" w:rsidRDefault="00134200" w:rsidP="00134200">
      <w:pPr>
        <w:spacing w:line="276" w:lineRule="auto"/>
        <w:jc w:val="both"/>
        <w:rPr>
          <w:rFonts w:eastAsia="Times New Roman"/>
          <w:sz w:val="24"/>
          <w:szCs w:val="24"/>
        </w:rPr>
        <w:sectPr w:rsidR="00134200" w:rsidRPr="00796F41" w:rsidSect="00134200">
          <w:pgSz w:w="11900" w:h="16838"/>
          <w:pgMar w:top="573" w:right="1127" w:bottom="40" w:left="1276" w:header="0" w:footer="0" w:gutter="0"/>
          <w:cols w:space="720" w:equalWidth="0">
            <w:col w:w="9497"/>
          </w:cols>
        </w:sectPr>
      </w:pPr>
    </w:p>
    <w:p w:rsidR="00CD74C4" w:rsidRDefault="00CD74C4">
      <w:pPr>
        <w:sectPr w:rsidR="00CD74C4">
          <w:pgSz w:w="11900" w:h="16838"/>
          <w:pgMar w:top="568" w:right="566" w:bottom="122" w:left="560" w:header="0" w:footer="0" w:gutter="0"/>
          <w:cols w:space="720" w:equalWidth="0">
            <w:col w:w="10780"/>
          </w:cols>
        </w:sectPr>
      </w:pPr>
    </w:p>
    <w:p w:rsidR="00CD74C4" w:rsidRDefault="00CD74C4" w:rsidP="005D1E2D">
      <w:pPr>
        <w:spacing w:line="238" w:lineRule="auto"/>
        <w:jc w:val="both"/>
        <w:rPr>
          <w:rFonts w:eastAsia="Times New Roman"/>
          <w:sz w:val="24"/>
          <w:szCs w:val="24"/>
        </w:rPr>
      </w:pPr>
    </w:p>
    <w:sectPr w:rsidR="00CD74C4" w:rsidSect="005D1E2D">
      <w:pgSz w:w="11900" w:h="16838"/>
      <w:pgMar w:top="546" w:right="566" w:bottom="96" w:left="280" w:header="0" w:footer="0" w:gutter="0"/>
      <w:cols w:space="720" w:equalWidth="0">
        <w:col w:w="110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B1EC2AC8"/>
    <w:lvl w:ilvl="0" w:tplc="A50AEB16">
      <w:start w:val="1"/>
      <w:numFmt w:val="bullet"/>
      <w:lvlText w:val="в"/>
      <w:lvlJc w:val="left"/>
    </w:lvl>
    <w:lvl w:ilvl="1" w:tplc="47DC116C">
      <w:numFmt w:val="decimal"/>
      <w:lvlText w:val=""/>
      <w:lvlJc w:val="left"/>
    </w:lvl>
    <w:lvl w:ilvl="2" w:tplc="C7C45D28">
      <w:numFmt w:val="decimal"/>
      <w:lvlText w:val=""/>
      <w:lvlJc w:val="left"/>
    </w:lvl>
    <w:lvl w:ilvl="3" w:tplc="3EA217A0">
      <w:numFmt w:val="decimal"/>
      <w:lvlText w:val=""/>
      <w:lvlJc w:val="left"/>
    </w:lvl>
    <w:lvl w:ilvl="4" w:tplc="C4209D3A">
      <w:numFmt w:val="decimal"/>
      <w:lvlText w:val=""/>
      <w:lvlJc w:val="left"/>
    </w:lvl>
    <w:lvl w:ilvl="5" w:tplc="6224738E">
      <w:numFmt w:val="decimal"/>
      <w:lvlText w:val=""/>
      <w:lvlJc w:val="left"/>
    </w:lvl>
    <w:lvl w:ilvl="6" w:tplc="7F5EDE30">
      <w:numFmt w:val="decimal"/>
      <w:lvlText w:val=""/>
      <w:lvlJc w:val="left"/>
    </w:lvl>
    <w:lvl w:ilvl="7" w:tplc="709C6D2E">
      <w:numFmt w:val="decimal"/>
      <w:lvlText w:val=""/>
      <w:lvlJc w:val="left"/>
    </w:lvl>
    <w:lvl w:ilvl="8" w:tplc="15CC8918">
      <w:numFmt w:val="decimal"/>
      <w:lvlText w:val=""/>
      <w:lvlJc w:val="left"/>
    </w:lvl>
  </w:abstractNum>
  <w:abstractNum w:abstractNumId="1">
    <w:nsid w:val="00003D6C"/>
    <w:multiLevelType w:val="hybridMultilevel"/>
    <w:tmpl w:val="D18A56E2"/>
    <w:lvl w:ilvl="0" w:tplc="B2E21B1C">
      <w:start w:val="1"/>
      <w:numFmt w:val="bullet"/>
      <w:lvlText w:val="В"/>
      <w:lvlJc w:val="left"/>
    </w:lvl>
    <w:lvl w:ilvl="1" w:tplc="7702F8B8">
      <w:start w:val="1"/>
      <w:numFmt w:val="bullet"/>
      <w:lvlText w:val="В"/>
      <w:lvlJc w:val="left"/>
    </w:lvl>
    <w:lvl w:ilvl="2" w:tplc="70444D5A">
      <w:numFmt w:val="decimal"/>
      <w:lvlText w:val=""/>
      <w:lvlJc w:val="left"/>
    </w:lvl>
    <w:lvl w:ilvl="3" w:tplc="F8A8ED02">
      <w:numFmt w:val="decimal"/>
      <w:lvlText w:val=""/>
      <w:lvlJc w:val="left"/>
    </w:lvl>
    <w:lvl w:ilvl="4" w:tplc="288A997E">
      <w:numFmt w:val="decimal"/>
      <w:lvlText w:val=""/>
      <w:lvlJc w:val="left"/>
    </w:lvl>
    <w:lvl w:ilvl="5" w:tplc="1B9A4D4C">
      <w:numFmt w:val="decimal"/>
      <w:lvlText w:val=""/>
      <w:lvlJc w:val="left"/>
    </w:lvl>
    <w:lvl w:ilvl="6" w:tplc="CE9CAACE">
      <w:numFmt w:val="decimal"/>
      <w:lvlText w:val=""/>
      <w:lvlJc w:val="left"/>
    </w:lvl>
    <w:lvl w:ilvl="7" w:tplc="5476C022">
      <w:numFmt w:val="decimal"/>
      <w:lvlText w:val=""/>
      <w:lvlJc w:val="left"/>
    </w:lvl>
    <w:lvl w:ilvl="8" w:tplc="7E7A774A">
      <w:numFmt w:val="decimal"/>
      <w:lvlText w:val=""/>
      <w:lvlJc w:val="left"/>
    </w:lvl>
  </w:abstractNum>
  <w:abstractNum w:abstractNumId="2">
    <w:nsid w:val="00005F90"/>
    <w:multiLevelType w:val="hybridMultilevel"/>
    <w:tmpl w:val="19CAA328"/>
    <w:lvl w:ilvl="0" w:tplc="DC4E54CE">
      <w:start w:val="3"/>
      <w:numFmt w:val="decimal"/>
      <w:lvlText w:val="%1."/>
      <w:lvlJc w:val="left"/>
    </w:lvl>
    <w:lvl w:ilvl="1" w:tplc="D286EBC2">
      <w:numFmt w:val="decimal"/>
      <w:lvlText w:val=""/>
      <w:lvlJc w:val="left"/>
    </w:lvl>
    <w:lvl w:ilvl="2" w:tplc="0EBEE4AA">
      <w:numFmt w:val="decimal"/>
      <w:lvlText w:val=""/>
      <w:lvlJc w:val="left"/>
    </w:lvl>
    <w:lvl w:ilvl="3" w:tplc="1480E35C">
      <w:numFmt w:val="decimal"/>
      <w:lvlText w:val=""/>
      <w:lvlJc w:val="left"/>
    </w:lvl>
    <w:lvl w:ilvl="4" w:tplc="CA0A8C98">
      <w:numFmt w:val="decimal"/>
      <w:lvlText w:val=""/>
      <w:lvlJc w:val="left"/>
    </w:lvl>
    <w:lvl w:ilvl="5" w:tplc="108888B6">
      <w:numFmt w:val="decimal"/>
      <w:lvlText w:val=""/>
      <w:lvlJc w:val="left"/>
    </w:lvl>
    <w:lvl w:ilvl="6" w:tplc="4E3CD672">
      <w:numFmt w:val="decimal"/>
      <w:lvlText w:val=""/>
      <w:lvlJc w:val="left"/>
    </w:lvl>
    <w:lvl w:ilvl="7" w:tplc="56F43060">
      <w:numFmt w:val="decimal"/>
      <w:lvlText w:val=""/>
      <w:lvlJc w:val="left"/>
    </w:lvl>
    <w:lvl w:ilvl="8" w:tplc="17A8C5B4">
      <w:numFmt w:val="decimal"/>
      <w:lvlText w:val=""/>
      <w:lvlJc w:val="left"/>
    </w:lvl>
  </w:abstractNum>
  <w:abstractNum w:abstractNumId="3">
    <w:nsid w:val="00006952"/>
    <w:multiLevelType w:val="hybridMultilevel"/>
    <w:tmpl w:val="3E06BEB2"/>
    <w:lvl w:ilvl="0" w:tplc="2332B652">
      <w:start w:val="2"/>
      <w:numFmt w:val="decimal"/>
      <w:lvlText w:val="%1."/>
      <w:lvlJc w:val="left"/>
    </w:lvl>
    <w:lvl w:ilvl="1" w:tplc="0D8C03FA">
      <w:numFmt w:val="decimal"/>
      <w:lvlText w:val=""/>
      <w:lvlJc w:val="left"/>
    </w:lvl>
    <w:lvl w:ilvl="2" w:tplc="CBC86092">
      <w:numFmt w:val="decimal"/>
      <w:lvlText w:val=""/>
      <w:lvlJc w:val="left"/>
    </w:lvl>
    <w:lvl w:ilvl="3" w:tplc="180A7634">
      <w:numFmt w:val="decimal"/>
      <w:lvlText w:val=""/>
      <w:lvlJc w:val="left"/>
    </w:lvl>
    <w:lvl w:ilvl="4" w:tplc="48F07BB0">
      <w:numFmt w:val="decimal"/>
      <w:lvlText w:val=""/>
      <w:lvlJc w:val="left"/>
    </w:lvl>
    <w:lvl w:ilvl="5" w:tplc="B08EB4D0">
      <w:numFmt w:val="decimal"/>
      <w:lvlText w:val=""/>
      <w:lvlJc w:val="left"/>
    </w:lvl>
    <w:lvl w:ilvl="6" w:tplc="37FE5AA8">
      <w:numFmt w:val="decimal"/>
      <w:lvlText w:val=""/>
      <w:lvlJc w:val="left"/>
    </w:lvl>
    <w:lvl w:ilvl="7" w:tplc="71787588">
      <w:numFmt w:val="decimal"/>
      <w:lvlText w:val=""/>
      <w:lvlJc w:val="left"/>
    </w:lvl>
    <w:lvl w:ilvl="8" w:tplc="62966BFC">
      <w:numFmt w:val="decimal"/>
      <w:lvlText w:val=""/>
      <w:lvlJc w:val="left"/>
    </w:lvl>
  </w:abstractNum>
  <w:abstractNum w:abstractNumId="4">
    <w:nsid w:val="000072AE"/>
    <w:multiLevelType w:val="hybridMultilevel"/>
    <w:tmpl w:val="E73A548E"/>
    <w:lvl w:ilvl="0" w:tplc="67A0CFB4">
      <w:start w:val="1"/>
      <w:numFmt w:val="bullet"/>
      <w:lvlText w:val="и"/>
      <w:lvlJc w:val="left"/>
    </w:lvl>
    <w:lvl w:ilvl="1" w:tplc="E0B86D0C">
      <w:numFmt w:val="decimal"/>
      <w:lvlText w:val=""/>
      <w:lvlJc w:val="left"/>
    </w:lvl>
    <w:lvl w:ilvl="2" w:tplc="E2624412">
      <w:numFmt w:val="decimal"/>
      <w:lvlText w:val=""/>
      <w:lvlJc w:val="left"/>
    </w:lvl>
    <w:lvl w:ilvl="3" w:tplc="E8886D22">
      <w:numFmt w:val="decimal"/>
      <w:lvlText w:val=""/>
      <w:lvlJc w:val="left"/>
    </w:lvl>
    <w:lvl w:ilvl="4" w:tplc="3C7CBC28">
      <w:numFmt w:val="decimal"/>
      <w:lvlText w:val=""/>
      <w:lvlJc w:val="left"/>
    </w:lvl>
    <w:lvl w:ilvl="5" w:tplc="F754D678">
      <w:numFmt w:val="decimal"/>
      <w:lvlText w:val=""/>
      <w:lvlJc w:val="left"/>
    </w:lvl>
    <w:lvl w:ilvl="6" w:tplc="3FA40A2C">
      <w:numFmt w:val="decimal"/>
      <w:lvlText w:val=""/>
      <w:lvlJc w:val="left"/>
    </w:lvl>
    <w:lvl w:ilvl="7" w:tplc="8EC24CCE">
      <w:numFmt w:val="decimal"/>
      <w:lvlText w:val=""/>
      <w:lvlJc w:val="left"/>
    </w:lvl>
    <w:lvl w:ilvl="8" w:tplc="FDB21DB6">
      <w:numFmt w:val="decimal"/>
      <w:lvlText w:val=""/>
      <w:lvlJc w:val="left"/>
    </w:lvl>
  </w:abstractNum>
  <w:abstractNum w:abstractNumId="5">
    <w:nsid w:val="05F11808"/>
    <w:multiLevelType w:val="hybridMultilevel"/>
    <w:tmpl w:val="DABE23DA"/>
    <w:lvl w:ilvl="0" w:tplc="AA922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74C4"/>
    <w:rsid w:val="0002593B"/>
    <w:rsid w:val="000C433E"/>
    <w:rsid w:val="000F4A4D"/>
    <w:rsid w:val="00104C35"/>
    <w:rsid w:val="00134200"/>
    <w:rsid w:val="002C27A9"/>
    <w:rsid w:val="002E7A92"/>
    <w:rsid w:val="00326622"/>
    <w:rsid w:val="00362BF9"/>
    <w:rsid w:val="003706A4"/>
    <w:rsid w:val="003722E3"/>
    <w:rsid w:val="00391BDF"/>
    <w:rsid w:val="003A0D32"/>
    <w:rsid w:val="003A3E4F"/>
    <w:rsid w:val="003A72ED"/>
    <w:rsid w:val="003B6A9A"/>
    <w:rsid w:val="00491CDD"/>
    <w:rsid w:val="004A2B91"/>
    <w:rsid w:val="004E09FE"/>
    <w:rsid w:val="00581439"/>
    <w:rsid w:val="00582C59"/>
    <w:rsid w:val="005D1E2D"/>
    <w:rsid w:val="006857E1"/>
    <w:rsid w:val="006A0075"/>
    <w:rsid w:val="006D3B2E"/>
    <w:rsid w:val="00792D88"/>
    <w:rsid w:val="00796F41"/>
    <w:rsid w:val="007E241F"/>
    <w:rsid w:val="00812DF6"/>
    <w:rsid w:val="0083298C"/>
    <w:rsid w:val="00876E1C"/>
    <w:rsid w:val="008B019D"/>
    <w:rsid w:val="009B1C32"/>
    <w:rsid w:val="009F1F96"/>
    <w:rsid w:val="00A76D22"/>
    <w:rsid w:val="00A87ADB"/>
    <w:rsid w:val="00AB5D30"/>
    <w:rsid w:val="00AD66A0"/>
    <w:rsid w:val="00B0607F"/>
    <w:rsid w:val="00B2250F"/>
    <w:rsid w:val="00B74B88"/>
    <w:rsid w:val="00B94B4E"/>
    <w:rsid w:val="00C04A3F"/>
    <w:rsid w:val="00CD74C4"/>
    <w:rsid w:val="00E32F76"/>
    <w:rsid w:val="00E372C1"/>
    <w:rsid w:val="00E72CFD"/>
    <w:rsid w:val="00EA119A"/>
    <w:rsid w:val="00EC394C"/>
    <w:rsid w:val="00EF2845"/>
    <w:rsid w:val="00F36351"/>
    <w:rsid w:val="00F6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F36351"/>
    <w:rPr>
      <w:rFonts w:ascii="Calibri" w:eastAsia="Calibri" w:hAnsi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D66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6A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76E1C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1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US75DVFUYAPE-2001214921-135</_dlc_DocId>
    <_dlc_DocIdUrl xmlns="1ca21ed8-a3df-4193-b700-fd65bdc63fa0">
      <Url>http://www.eduportal44.ru/Makariev_EDU/makar-rmk/_layouts/15/DocIdRedir.aspx?ID=US75DVFUYAPE-2001214921-135</Url>
      <Description>US75DVFUYAPE-2001214921-135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1212DC9DB8F448C80174DD77CEE23" ma:contentTypeVersion="2" ma:contentTypeDescription="Создание документа." ma:contentTypeScope="" ma:versionID="a295191fa096ff5a8c316e64d15b99e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73714CF-A393-4BAA-A5BD-18B0732B8C12}"/>
</file>

<file path=customXml/itemProps2.xml><?xml version="1.0" encoding="utf-8"?>
<ds:datastoreItem xmlns:ds="http://schemas.openxmlformats.org/officeDocument/2006/customXml" ds:itemID="{21664F34-2ACB-47AF-BB6C-98022CEBB7C8}"/>
</file>

<file path=customXml/itemProps3.xml><?xml version="1.0" encoding="utf-8"?>
<ds:datastoreItem xmlns:ds="http://schemas.openxmlformats.org/officeDocument/2006/customXml" ds:itemID="{C6E65CCF-F821-4D62-B502-63E85F6B2822}"/>
</file>

<file path=customXml/itemProps4.xml><?xml version="1.0" encoding="utf-8"?>
<ds:datastoreItem xmlns:ds="http://schemas.openxmlformats.org/officeDocument/2006/customXml" ds:itemID="{4D6575E9-EB37-484A-AFA2-AFE422150721}"/>
</file>

<file path=customXml/itemProps5.xml><?xml version="1.0" encoding="utf-8"?>
<ds:datastoreItem xmlns:ds="http://schemas.openxmlformats.org/officeDocument/2006/customXml" ds:itemID="{26A87565-3F51-4193-A309-AA41E107ED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OO</cp:lastModifiedBy>
  <cp:revision>49</cp:revision>
  <dcterms:created xsi:type="dcterms:W3CDTF">2019-07-10T10:19:00Z</dcterms:created>
  <dcterms:modified xsi:type="dcterms:W3CDTF">2021-01-14T12:12:00Z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0x0101006E81212DC9DB8F448C80174DD77CEE23</vt:lpwstr>
  </property>
  <property fmtid="{D5CDD505-2E9C-101B-9397-08002B2CF9AE}" pid="3" name="_dlc_DocIdItemGuid">
    <vt:lpwstr>a0d9d2f9-a55c-4295-bdc8-45ec81b17170</vt:lpwstr>
  </property>
</Properties>
</file>