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1BED" w:rsidRPr="00461BED" w:rsidRDefault="00461BED" w:rsidP="00461BED">
      <w:pPr>
        <w:jc w:val="center"/>
      </w:pPr>
      <w:r>
        <w:rPr>
          <w:b/>
          <w:bCs/>
        </w:rPr>
        <w:t>И</w:t>
      </w:r>
      <w:r w:rsidRPr="00461BED">
        <w:rPr>
          <w:b/>
          <w:bCs/>
        </w:rPr>
        <w:t>мущественные права  несовершеннолетних</w:t>
      </w:r>
    </w:p>
    <w:p w:rsidR="00461BED" w:rsidRPr="00461BED" w:rsidRDefault="00461BED" w:rsidP="00461BED">
      <w:r w:rsidRPr="00461BED">
        <w:t>Каждый ребенок имеет право на уровень жизни, необходимый для его физического, умственного, духовного, нравственного и социального развития, а также предусмотренные законом имущественные права (</w:t>
      </w:r>
      <w:hyperlink r:id="rId5" w:history="1">
        <w:r w:rsidRPr="00461BED">
          <w:rPr>
            <w:rStyle w:val="a3"/>
          </w:rPr>
          <w:t>п. 1 ст. 27</w:t>
        </w:r>
      </w:hyperlink>
      <w:r w:rsidRPr="00461BED">
        <w:t> Конвенции о правах ребенка от 20.11.1989; </w:t>
      </w:r>
      <w:hyperlink r:id="rId6" w:history="1">
        <w:r w:rsidRPr="00461BED">
          <w:rPr>
            <w:rStyle w:val="a3"/>
          </w:rPr>
          <w:t>ст. 60</w:t>
        </w:r>
      </w:hyperlink>
      <w:r w:rsidRPr="00461BED">
        <w:t> СК РФ).</w:t>
      </w:r>
    </w:p>
    <w:p w:rsidR="00461BED" w:rsidRPr="00461BED" w:rsidRDefault="00461BED" w:rsidP="00461BED">
      <w:r w:rsidRPr="00461BED">
        <w:rPr>
          <w:b/>
          <w:bCs/>
        </w:rPr>
        <w:t>Право на получение содержания от родителей и других членов семьи</w:t>
      </w:r>
    </w:p>
    <w:p w:rsidR="00461BED" w:rsidRPr="00461BED" w:rsidRDefault="00461BED" w:rsidP="00461BED">
      <w:r w:rsidRPr="00461BED">
        <w:t>Ребенок имеет право на получение содержания от своих родителей и других членов семьи (</w:t>
      </w:r>
      <w:hyperlink r:id="rId7" w:history="1">
        <w:r w:rsidRPr="00461BED">
          <w:rPr>
            <w:rStyle w:val="a3"/>
          </w:rPr>
          <w:t>п. 1 ст. 60</w:t>
        </w:r>
      </w:hyperlink>
      <w:r w:rsidRPr="00461BED">
        <w:t> СК РФ). Если несовершеннолетний ребенок не получает от родителей или одного из родителей средства на содержание, такие средства (алименты) взыскиваются в судебном порядке (</w:t>
      </w:r>
      <w:hyperlink r:id="rId8" w:history="1">
        <w:r w:rsidRPr="00461BED">
          <w:rPr>
            <w:rStyle w:val="a3"/>
          </w:rPr>
          <w:t>п. п. 1</w:t>
        </w:r>
      </w:hyperlink>
      <w:r w:rsidRPr="00461BED">
        <w:t>, </w:t>
      </w:r>
      <w:hyperlink r:id="rId9" w:history="1">
        <w:r w:rsidRPr="00461BED">
          <w:rPr>
            <w:rStyle w:val="a3"/>
          </w:rPr>
          <w:t>2 ст. 80</w:t>
        </w:r>
      </w:hyperlink>
      <w:r w:rsidRPr="00461BED">
        <w:t> СК РФ).</w:t>
      </w:r>
    </w:p>
    <w:p w:rsidR="00461BED" w:rsidRPr="00461BED" w:rsidRDefault="00461BED" w:rsidP="00461BED">
      <w:r w:rsidRPr="00461BED">
        <w:t>Алименты на несовершеннолетних детей взыскиваются судом с их родителей ежемесячно в следующем размере: на одного ребенка - 1/4, на двух детей - 1/3, на трех и более детей - 1/2 заработка и (или) иного дохода родителей. Суд может уменьшить или увеличить размер этих долей с учетом материального или семейного положения сторон и иных заслуживающих внимания обстоятельств (</w:t>
      </w:r>
      <w:hyperlink r:id="rId10" w:history="1">
        <w:r w:rsidRPr="00461BED">
          <w:rPr>
            <w:rStyle w:val="a3"/>
          </w:rPr>
          <w:t>ст. 81</w:t>
        </w:r>
      </w:hyperlink>
      <w:r w:rsidRPr="00461BED">
        <w:t> СК РФ). Также суд может установить размер алиментов в твердой денежной сумме, если доход родителя носит нерегулярный характер (</w:t>
      </w:r>
      <w:hyperlink r:id="rId11" w:history="1">
        <w:r w:rsidRPr="00461BED">
          <w:rPr>
            <w:rStyle w:val="a3"/>
          </w:rPr>
          <w:t>п. 1 ст. 83</w:t>
        </w:r>
      </w:hyperlink>
      <w:r w:rsidRPr="00461BED">
        <w:t> СК РФ). </w:t>
      </w:r>
    </w:p>
    <w:p w:rsidR="00461BED" w:rsidRPr="00461BED" w:rsidRDefault="00461BED" w:rsidP="00461BED">
      <w:r w:rsidRPr="00461BED">
        <w:t>Алименты поступают в распоряжение того родителя (лица, его заменяющего), с которым живет ребенок, и должны расходоваться на содержание, воспитание и образование ребенка (</w:t>
      </w:r>
      <w:hyperlink r:id="rId12" w:history="1">
        <w:r w:rsidRPr="00461BED">
          <w:rPr>
            <w:rStyle w:val="a3"/>
          </w:rPr>
          <w:t>п. 2 ст. 60</w:t>
        </w:r>
      </w:hyperlink>
      <w:r w:rsidRPr="00461BED">
        <w:t> СК РФ).</w:t>
      </w:r>
    </w:p>
    <w:p w:rsidR="00461BED" w:rsidRPr="00461BED" w:rsidRDefault="00461BED" w:rsidP="00461BED">
      <w:proofErr w:type="gramStart"/>
      <w:r w:rsidRPr="00461BED">
        <w:t>Суд по требованию родителя, обязанного уплачивать алименты на несовершеннолетнего ребенка, вправе вынести решение о перечислении до 50% от суммы выплачиваемых алиментов на счет, открытый на имя несовершеннолетнего ребенка в банке (</w:t>
      </w:r>
      <w:hyperlink r:id="rId13" w:history="1">
        <w:r w:rsidRPr="00461BED">
          <w:rPr>
            <w:rStyle w:val="a3"/>
          </w:rPr>
          <w:t>п. 15</w:t>
        </w:r>
      </w:hyperlink>
      <w:r w:rsidRPr="00461BED">
        <w:t> Постановления Пленума Верховного Суда РФ от 25.10.1996 N 9   «О применении судами Семейного кодекса Российской Федерации при рассмотрении дел об установлении отцовства и о взыскании алиментов»).</w:t>
      </w:r>
      <w:proofErr w:type="gramEnd"/>
    </w:p>
    <w:p w:rsidR="00461BED" w:rsidRPr="00461BED" w:rsidRDefault="00461BED" w:rsidP="00461BED">
      <w:r w:rsidRPr="00461BED">
        <w:rPr>
          <w:b/>
          <w:bCs/>
        </w:rPr>
        <w:t>Право на пенсию</w:t>
      </w:r>
    </w:p>
    <w:p w:rsidR="00461BED" w:rsidRPr="00461BED" w:rsidRDefault="00461BED" w:rsidP="00461BED">
      <w:proofErr w:type="gramStart"/>
      <w:r w:rsidRPr="00461BED">
        <w:t>В зависимости от обстоятельств дела ребенок, в частности, может иметь право (</w:t>
      </w:r>
      <w:hyperlink r:id="rId14" w:history="1">
        <w:r w:rsidRPr="00461BED">
          <w:rPr>
            <w:rStyle w:val="a3"/>
          </w:rPr>
          <w:t>п. 1 ст. 9</w:t>
        </w:r>
      </w:hyperlink>
      <w:r w:rsidRPr="00461BED">
        <w:t> Федерального закона от 17.12.2001 N 173-ФЗ «О трудовых пенсиях в Российской Федерации»; </w:t>
      </w:r>
      <w:proofErr w:type="spellStart"/>
      <w:r w:rsidRPr="00461BED">
        <w:fldChar w:fldCharType="begin"/>
      </w:r>
      <w:r w:rsidRPr="00461BED">
        <w:instrText xml:space="preserve"> HYPERLINK "consultantplus://offline/ref=C619DFC8F846F4D76102AE0500222670DC2F24B1D9EFB1B77257712DF8654DF9D315C365J8eAR" </w:instrText>
      </w:r>
      <w:r w:rsidRPr="00461BED">
        <w:fldChar w:fldCharType="separate"/>
      </w:r>
      <w:r w:rsidRPr="00461BED">
        <w:rPr>
          <w:rStyle w:val="a3"/>
        </w:rPr>
        <w:t>пп</w:t>
      </w:r>
      <w:proofErr w:type="spellEnd"/>
      <w:r w:rsidRPr="00461BED">
        <w:rPr>
          <w:rStyle w:val="a3"/>
        </w:rPr>
        <w:t>. 2</w:t>
      </w:r>
      <w:r w:rsidRPr="00461BED">
        <w:fldChar w:fldCharType="end"/>
      </w:r>
      <w:r w:rsidRPr="00461BED">
        <w:t>, </w:t>
      </w:r>
      <w:hyperlink r:id="rId15" w:history="1">
        <w:r w:rsidRPr="00461BED">
          <w:rPr>
            <w:rStyle w:val="a3"/>
          </w:rPr>
          <w:t>3 п. 1</w:t>
        </w:r>
      </w:hyperlink>
      <w:r w:rsidRPr="00461BED">
        <w:t>, </w:t>
      </w:r>
      <w:hyperlink r:id="rId16" w:history="1">
        <w:r w:rsidRPr="00461BED">
          <w:rPr>
            <w:rStyle w:val="a3"/>
          </w:rPr>
          <w:t>п. п. 2</w:t>
        </w:r>
      </w:hyperlink>
      <w:r w:rsidRPr="00461BED">
        <w:t>, </w:t>
      </w:r>
      <w:hyperlink r:id="rId17" w:history="1">
        <w:r w:rsidRPr="00461BED">
          <w:rPr>
            <w:rStyle w:val="a3"/>
          </w:rPr>
          <w:t>3 ст. 11</w:t>
        </w:r>
      </w:hyperlink>
      <w:r w:rsidRPr="00461BED">
        <w:t> Федерального закона от 15.12.2001 N 166-ФЗ «О государственном пенсионном обеспечении в Российской Федерации»:</w:t>
      </w:r>
      <w:proofErr w:type="gramEnd"/>
    </w:p>
    <w:p w:rsidR="00461BED" w:rsidRPr="00461BED" w:rsidRDefault="00461BED" w:rsidP="00461BED">
      <w:r w:rsidRPr="00461BED">
        <w:t>- на пенсию по случаю потери кормильца;</w:t>
      </w:r>
    </w:p>
    <w:p w:rsidR="00461BED" w:rsidRPr="00461BED" w:rsidRDefault="00461BED" w:rsidP="00461BED">
      <w:r w:rsidRPr="00461BED">
        <w:t>- социальную пенсию по инвалидности;</w:t>
      </w:r>
    </w:p>
    <w:p w:rsidR="00461BED" w:rsidRPr="00461BED" w:rsidRDefault="00461BED" w:rsidP="00461BED">
      <w:r w:rsidRPr="00461BED">
        <w:t>- социальную пенсию ребенку-инвалиду;</w:t>
      </w:r>
    </w:p>
    <w:p w:rsidR="00461BED" w:rsidRPr="00461BED" w:rsidRDefault="00461BED" w:rsidP="00461BED">
      <w:r w:rsidRPr="00461BED">
        <w:t>- социальную пенсию инвалидам с детства.</w:t>
      </w:r>
    </w:p>
    <w:p w:rsidR="00461BED" w:rsidRPr="00461BED" w:rsidRDefault="00461BED" w:rsidP="00461BED">
      <w:r w:rsidRPr="00461BED">
        <w:rPr>
          <w:b/>
          <w:bCs/>
        </w:rPr>
        <w:t>Право на пособие от государства</w:t>
      </w:r>
    </w:p>
    <w:p w:rsidR="00461BED" w:rsidRPr="00461BED" w:rsidRDefault="00461BED" w:rsidP="00461BED">
      <w:proofErr w:type="gramStart"/>
      <w:r w:rsidRPr="00461BED">
        <w:t>В зависимости от обстоятельств дела ребенок может иметь право на ежемесячное пособие, которое устанавливается законами и другими нормативными правовыми актами субъекта РФ (Федеральный закон от 19.05.1995 N 81-ФЗ «О государственных пособиях гражданам, имеющим детей», Закон Курской области от 01.12.2004 N 56-ЗКО «О размере, порядке назначения и выплаты ежемесячного пособия на ребенка»</w:t>
      </w:r>
      <w:proofErr w:type="gramEnd"/>
    </w:p>
    <w:p w:rsidR="00461BED" w:rsidRPr="00461BED" w:rsidRDefault="00461BED" w:rsidP="00461BED">
      <w:r w:rsidRPr="00461BED">
        <w:lastRenderedPageBreak/>
        <w:t>Пособие выплачивается независимо от назначенной пенсии.</w:t>
      </w:r>
    </w:p>
    <w:p w:rsidR="00461BED" w:rsidRPr="00461BED" w:rsidRDefault="00461BED" w:rsidP="00461BED">
      <w:r w:rsidRPr="00461BED">
        <w:rPr>
          <w:b/>
          <w:bCs/>
        </w:rPr>
        <w:t>Право собственности на доходы и имущество</w:t>
      </w:r>
    </w:p>
    <w:p w:rsidR="00461BED" w:rsidRPr="00461BED" w:rsidRDefault="00461BED" w:rsidP="00461BED">
      <w:r w:rsidRPr="00461BED">
        <w:t>Ребенок имеет право собственности на доходы, полученные им, на имущество, полученное им в дар или в порядке наследования, а также на любое другое имущество, приобретенное на его средства (</w:t>
      </w:r>
      <w:hyperlink r:id="rId18" w:history="1">
        <w:r w:rsidRPr="00461BED">
          <w:rPr>
            <w:rStyle w:val="a3"/>
          </w:rPr>
          <w:t>п. 3 ст. 60</w:t>
        </w:r>
      </w:hyperlink>
      <w:r w:rsidRPr="00461BED">
        <w:t> СК РФ). Ребенок может иметь на праве собственности любое имущество, за исключением того, которое в соответствии с законом не может принадлежать гражданам (</w:t>
      </w:r>
      <w:hyperlink r:id="rId19" w:history="1">
        <w:r w:rsidRPr="00461BED">
          <w:rPr>
            <w:rStyle w:val="a3"/>
          </w:rPr>
          <w:t>п. 1 ст. 213</w:t>
        </w:r>
      </w:hyperlink>
      <w:r w:rsidRPr="00461BED">
        <w:t> ГК РФ).</w:t>
      </w:r>
    </w:p>
    <w:p w:rsidR="00461BED" w:rsidRPr="00461BED" w:rsidRDefault="00461BED" w:rsidP="00461BED">
      <w:proofErr w:type="gramStart"/>
      <w:r w:rsidRPr="00461BED">
        <w:t>Кроме того, ребенок может приобрести имущество путем приватизации или путем передачи в его собственность жилого помещения, находящегося в государственной или муниципальной собственности, в котором он проживает самостоятельно (ст. 2 Закона РФ от 04.07.1991 N 1541-1 «О приватизации жилищного фонда в Российской Федерации».</w:t>
      </w:r>
      <w:proofErr w:type="gramEnd"/>
    </w:p>
    <w:p w:rsidR="00461BED" w:rsidRPr="00461BED" w:rsidRDefault="00461BED" w:rsidP="00461BED">
      <w:r w:rsidRPr="00461BED">
        <w:t>Право ребенка на распоряжение находящимся у него в собственности имуществом зависит от объема его дееспособности (</w:t>
      </w:r>
      <w:hyperlink r:id="rId20" w:history="1">
        <w:r w:rsidRPr="00461BED">
          <w:rPr>
            <w:rStyle w:val="a3"/>
          </w:rPr>
          <w:t>ст. ст. 26</w:t>
        </w:r>
      </w:hyperlink>
      <w:r w:rsidRPr="00461BED">
        <w:t>, </w:t>
      </w:r>
      <w:hyperlink r:id="rId21" w:history="1">
        <w:r w:rsidRPr="00461BED">
          <w:rPr>
            <w:rStyle w:val="a3"/>
          </w:rPr>
          <w:t>28</w:t>
        </w:r>
      </w:hyperlink>
      <w:r w:rsidRPr="00461BED">
        <w:t> ГК РФ).</w:t>
      </w:r>
    </w:p>
    <w:p w:rsidR="00461BED" w:rsidRPr="00461BED" w:rsidRDefault="00461BED" w:rsidP="00461BED">
      <w:r w:rsidRPr="00461BED">
        <w:rPr>
          <w:b/>
          <w:bCs/>
          <w:i/>
          <w:iCs/>
        </w:rPr>
        <w:t>Права малолетних на распоряжение принадлежащим им имуществом (</w:t>
      </w:r>
      <w:hyperlink r:id="rId22" w:history="1">
        <w:r w:rsidRPr="00461BED">
          <w:rPr>
            <w:rStyle w:val="a3"/>
            <w:b/>
            <w:bCs/>
            <w:i/>
            <w:iCs/>
          </w:rPr>
          <w:t>ст. 28</w:t>
        </w:r>
      </w:hyperlink>
      <w:r w:rsidRPr="00461BED">
        <w:rPr>
          <w:b/>
          <w:bCs/>
          <w:i/>
          <w:iCs/>
        </w:rPr>
        <w:t> ГК РФ)</w:t>
      </w:r>
    </w:p>
    <w:p w:rsidR="00461BED" w:rsidRPr="00461BED" w:rsidRDefault="00461BED" w:rsidP="00461BED">
      <w:r w:rsidRPr="00461BED">
        <w:t>По общему правилу малолетние дети в возрасте до 14 лет не могут распоряжаться принадлежащим им имуществом. Сделки за них от их имени могут совершать только их родители, усыновители или опекуны. Исключение составляют следующие сделки (их могут совершать малолетние в возрасте от 6 до 14 лет) (</w:t>
      </w:r>
      <w:hyperlink r:id="rId23" w:history="1">
        <w:r w:rsidRPr="00461BED">
          <w:rPr>
            <w:rStyle w:val="a3"/>
          </w:rPr>
          <w:t>п. 2 ст. 28</w:t>
        </w:r>
      </w:hyperlink>
      <w:r w:rsidRPr="00461BED">
        <w:t> ГК РФ):</w:t>
      </w:r>
    </w:p>
    <w:p w:rsidR="00461BED" w:rsidRPr="00461BED" w:rsidRDefault="00461BED" w:rsidP="00461BED">
      <w:r w:rsidRPr="00461BED">
        <w:t>- мелкие бытовые сделки;</w:t>
      </w:r>
    </w:p>
    <w:p w:rsidR="00461BED" w:rsidRPr="00461BED" w:rsidRDefault="00461BED" w:rsidP="00461BED">
      <w:r w:rsidRPr="00461BED">
        <w:t>- сделки, направленные на безвозмездное получение выгоды, не требующие нотариального удостоверения либо государственной регистрации;</w:t>
      </w:r>
    </w:p>
    <w:p w:rsidR="00461BED" w:rsidRPr="00461BED" w:rsidRDefault="00461BED" w:rsidP="00461BED">
      <w:r w:rsidRPr="00461BED">
        <w:t>- сделки по распоряжению средствами, предоставленными законным представителем или с согласия последнего третьим лицом для определенной цели или для свободного распоряжения.</w:t>
      </w:r>
    </w:p>
    <w:p w:rsidR="00461BED" w:rsidRPr="00461BED" w:rsidRDefault="00461BED" w:rsidP="00461BED">
      <w:r w:rsidRPr="00461BED">
        <w:t>Имущественную ответственность по сделкам малолетнего, в том числе по сделкам, совершенным им самостоятельно, несут его родители, усыновители или опекуны, если не докажут, что обязательство было нарушено не по их вине. Эти лица также отвечают за вред, причиненный малолетним ребенком (</w:t>
      </w:r>
      <w:hyperlink r:id="rId24" w:history="1">
        <w:r w:rsidRPr="00461BED">
          <w:rPr>
            <w:rStyle w:val="a3"/>
          </w:rPr>
          <w:t>п. 3 ст. 28</w:t>
        </w:r>
      </w:hyperlink>
      <w:r w:rsidRPr="00461BED">
        <w:t> ГК РФ).</w:t>
      </w:r>
    </w:p>
    <w:p w:rsidR="00461BED" w:rsidRPr="00461BED" w:rsidRDefault="00461BED" w:rsidP="00461BED">
      <w:r w:rsidRPr="00461BED">
        <w:rPr>
          <w:b/>
          <w:bCs/>
          <w:i/>
          <w:iCs/>
        </w:rPr>
        <w:t>Права несовершеннолетних на распоряжение принадлежащим им имуществом (</w:t>
      </w:r>
      <w:hyperlink r:id="rId25" w:history="1">
        <w:r w:rsidRPr="00461BED">
          <w:rPr>
            <w:rStyle w:val="a3"/>
            <w:b/>
            <w:bCs/>
            <w:i/>
            <w:iCs/>
          </w:rPr>
          <w:t>ст. 26</w:t>
        </w:r>
      </w:hyperlink>
      <w:r w:rsidRPr="00461BED">
        <w:rPr>
          <w:b/>
          <w:bCs/>
          <w:i/>
          <w:iCs/>
        </w:rPr>
        <w:t> ГК РФ)</w:t>
      </w:r>
    </w:p>
    <w:p w:rsidR="00461BED" w:rsidRPr="00461BED" w:rsidRDefault="00461BED" w:rsidP="00461BED">
      <w:r w:rsidRPr="00461BED">
        <w:t>Несовершеннолетние в возрасте от 14 до 18 лет совершают сделки с письменного согласия своих законных представителей - родителей, усыновителей или попечителя. Исключения составляют следующие действия (</w:t>
      </w:r>
      <w:hyperlink r:id="rId26" w:history="1">
        <w:r w:rsidRPr="00461BED">
          <w:rPr>
            <w:rStyle w:val="a3"/>
          </w:rPr>
          <w:t>п. 2 ст. 26</w:t>
        </w:r>
      </w:hyperlink>
      <w:r w:rsidRPr="00461BED">
        <w:t> ГК РФ):</w:t>
      </w:r>
    </w:p>
    <w:p w:rsidR="00461BED" w:rsidRPr="00461BED" w:rsidRDefault="00461BED" w:rsidP="00461BED">
      <w:r w:rsidRPr="00461BED">
        <w:t>- распоряжение своими заработком, стипендией и иными доходами;</w:t>
      </w:r>
    </w:p>
    <w:p w:rsidR="00461BED" w:rsidRPr="00461BED" w:rsidRDefault="00461BED" w:rsidP="00461BED">
      <w:r w:rsidRPr="00461BED">
        <w:t>- осуществление права автора произведения науки, литературы или искусства, изобретения или иного охраняемого законом результата своей интеллектуальной деятельности;</w:t>
      </w:r>
    </w:p>
    <w:p w:rsidR="00461BED" w:rsidRPr="00461BED" w:rsidRDefault="00461BED" w:rsidP="00461BED">
      <w:r w:rsidRPr="00461BED">
        <w:t>- внесение вкладов в кредитные организации и распоряжение ими;</w:t>
      </w:r>
    </w:p>
    <w:p w:rsidR="00461BED" w:rsidRPr="00461BED" w:rsidRDefault="00461BED" w:rsidP="00461BED">
      <w:r w:rsidRPr="00461BED">
        <w:lastRenderedPageBreak/>
        <w:t>- совершение мелких бытовых сделок, сделок, направленных на безвозмездное получение выгоды, не требующих нотариального удостоверения либо государственной регистрации, сделок по распоряжению средствами, предоставленными законным представителем или с согласия последнего третьим лицом для определенной цели или для свободного распоряжения.</w:t>
      </w:r>
    </w:p>
    <w:p w:rsidR="00461BED" w:rsidRPr="00461BED" w:rsidRDefault="00461BED" w:rsidP="00461BED">
      <w:r w:rsidRPr="00461BED">
        <w:t>По указанным сделкам несовершеннолетний ребенок самостоятельно несет имущественную ответственность, в том числе за причиненный им вред в связи с этими сделками (</w:t>
      </w:r>
      <w:hyperlink r:id="rId27" w:history="1">
        <w:r w:rsidRPr="00461BED">
          <w:rPr>
            <w:rStyle w:val="a3"/>
          </w:rPr>
          <w:t>п. 3 ст. 26</w:t>
        </w:r>
      </w:hyperlink>
      <w:r w:rsidRPr="00461BED">
        <w:t> ГК РФ).</w:t>
      </w:r>
    </w:p>
    <w:p w:rsidR="00461BED" w:rsidRPr="00461BED" w:rsidRDefault="00461BED" w:rsidP="00461BED">
      <w:r w:rsidRPr="00461BED">
        <w:rPr>
          <w:b/>
          <w:bCs/>
          <w:i/>
          <w:iCs/>
        </w:rPr>
        <w:t>Право на владение и пользование имуществом родителей</w:t>
      </w:r>
    </w:p>
    <w:p w:rsidR="00461BED" w:rsidRPr="00461BED" w:rsidRDefault="00461BED" w:rsidP="00461BED">
      <w:r w:rsidRPr="00461BED">
        <w:t>Имущество родителей и детей раздельно. Ребенок не имеет права собственности на имущество родителей, родители не имеют права собственности на имущество ребенка. Дети и родители, проживающие совместно, могут владеть и пользоваться имуществом друг друга по взаимному согласию (</w:t>
      </w:r>
      <w:hyperlink r:id="rId28" w:history="1">
        <w:r w:rsidRPr="00461BED">
          <w:rPr>
            <w:rStyle w:val="a3"/>
          </w:rPr>
          <w:t>п. 4 ст. 60</w:t>
        </w:r>
      </w:hyperlink>
      <w:r w:rsidRPr="00461BED">
        <w:t> СК РФ).</w:t>
      </w:r>
    </w:p>
    <w:p w:rsidR="00461BED" w:rsidRPr="00461BED" w:rsidRDefault="00461BED" w:rsidP="00461BED">
      <w:r w:rsidRPr="00461BED">
        <w:t>Это означает, что в результате совместного проживания детей и родителей не возникает общей совместной собственности. Общая собственность может возникнуть (совместная или долевая), например, в случае совместного приобретения вещи или получения наследства.</w:t>
      </w:r>
    </w:p>
    <w:p w:rsidR="00461BED" w:rsidRPr="00461BED" w:rsidRDefault="00461BED" w:rsidP="00461BED">
      <w:r w:rsidRPr="00461BED">
        <w:t>В случае возникновения права общей собственности родителей и детей все правомочия по владению, пользованию и распоряжению осуществляются собственниками по взаимному согласию, а при возникновении общей долевой собственности каждый из собственников имеет право преимущественной покупки (</w:t>
      </w:r>
      <w:hyperlink r:id="rId29" w:history="1">
        <w:r w:rsidRPr="00461BED">
          <w:rPr>
            <w:rStyle w:val="a3"/>
          </w:rPr>
          <w:t>п. 5 ст. 60</w:t>
        </w:r>
      </w:hyperlink>
      <w:r w:rsidRPr="00461BED">
        <w:t> СК РФ).</w:t>
      </w:r>
    </w:p>
    <w:p w:rsidR="00461BED" w:rsidRPr="00461BED" w:rsidRDefault="00461BED" w:rsidP="00461BED">
      <w:r w:rsidRPr="00461BED">
        <w:t>Родители управляют имуществом ребенка исключительно в его интересах и с предварительного разрешения органа опеки и попечительства (</w:t>
      </w:r>
      <w:hyperlink r:id="rId30" w:history="1">
        <w:r w:rsidRPr="00461BED">
          <w:rPr>
            <w:rStyle w:val="a3"/>
          </w:rPr>
          <w:t>ст. 37</w:t>
        </w:r>
      </w:hyperlink>
      <w:r w:rsidRPr="00461BED">
        <w:t> ГК РФ).</w:t>
      </w:r>
    </w:p>
    <w:p w:rsidR="00461BED" w:rsidRPr="00461BED" w:rsidRDefault="00461BED" w:rsidP="00461BED">
      <w:r w:rsidRPr="00461BED">
        <w:rPr>
          <w:b/>
          <w:bCs/>
          <w:i/>
          <w:iCs/>
        </w:rPr>
        <w:t>Право на наследование</w:t>
      </w:r>
    </w:p>
    <w:p w:rsidR="00461BED" w:rsidRPr="00461BED" w:rsidRDefault="00461BED" w:rsidP="00461BED">
      <w:r w:rsidRPr="00461BED">
        <w:t>Если среди наследников есть несовершеннолетние, наследство делится с учетом их интересов (</w:t>
      </w:r>
      <w:proofErr w:type="spellStart"/>
      <w:r w:rsidRPr="00461BED">
        <w:fldChar w:fldCharType="begin"/>
      </w:r>
      <w:r w:rsidRPr="00461BED">
        <w:instrText xml:space="preserve"> HYPERLINK "consultantplus://offline/ref=C619DFC8F846F4D76102AE0500222670DC2325B3D9E4B1B77257712DF8654DF9D315C3628DFE437EJEeER" </w:instrText>
      </w:r>
      <w:r w:rsidRPr="00461BED">
        <w:fldChar w:fldCharType="separate"/>
      </w:r>
      <w:r w:rsidRPr="00461BED">
        <w:rPr>
          <w:rStyle w:val="a3"/>
        </w:rPr>
        <w:t>абз</w:t>
      </w:r>
      <w:proofErr w:type="spellEnd"/>
      <w:r w:rsidRPr="00461BED">
        <w:rPr>
          <w:rStyle w:val="a3"/>
        </w:rPr>
        <w:t>. 1 ст. 1167</w:t>
      </w:r>
      <w:r w:rsidRPr="00461BED">
        <w:fldChar w:fldCharType="end"/>
      </w:r>
      <w:r w:rsidRPr="00461BED">
        <w:t> ГК РФ).</w:t>
      </w:r>
    </w:p>
    <w:p w:rsidR="00461BED" w:rsidRPr="00461BED" w:rsidRDefault="00461BED" w:rsidP="00461BED">
      <w:r w:rsidRPr="00461BED">
        <w:t xml:space="preserve">У несовершеннолетних детей право на наследование возникает наравне </w:t>
      </w:r>
      <w:proofErr w:type="gramStart"/>
      <w:r w:rsidRPr="00461BED">
        <w:t>со</w:t>
      </w:r>
      <w:proofErr w:type="gramEnd"/>
      <w:r w:rsidRPr="00461BED">
        <w:t xml:space="preserve"> взрослыми. Они могут наследовать как по закону, так и по завещанию. Дети, в том числе несовершеннолетние, являются наследниками первой очереди, то есть они наследуют имущество в равных долях наряду с супругом и родителями наследодателя (</w:t>
      </w:r>
      <w:hyperlink r:id="rId31" w:history="1">
        <w:r w:rsidRPr="00461BED">
          <w:rPr>
            <w:rStyle w:val="a3"/>
          </w:rPr>
          <w:t>п. 1 ст. 1142</w:t>
        </w:r>
      </w:hyperlink>
      <w:r w:rsidRPr="00461BED">
        <w:t> ГК РФ).</w:t>
      </w:r>
    </w:p>
    <w:p w:rsidR="00461BED" w:rsidRPr="00461BED" w:rsidRDefault="00461BED" w:rsidP="00461BED">
      <w:r w:rsidRPr="00461BED">
        <w:t>Если нет наследников первой очереди, несовершеннолетние дети также могут быть наследниками второй очереди и последующих очередей в соответствии с порядком наследования, установленным законом.</w:t>
      </w:r>
    </w:p>
    <w:p w:rsidR="00461BED" w:rsidRPr="00461BED" w:rsidRDefault="00461BED" w:rsidP="00461BED">
      <w:r w:rsidRPr="00461BED">
        <w:t>При наличии завещания несовершеннолетние или нетрудоспособные дети наследодателя (в том числе усыновленные) имеют право на обязательную долю наследства. Эта доля, независимо от содержания завещания, должна составлять не менее половины доли, которая причиталась бы каждому из них при наследовании по закону (</w:t>
      </w:r>
      <w:hyperlink r:id="rId32" w:history="1">
        <w:r w:rsidRPr="00461BED">
          <w:rPr>
            <w:rStyle w:val="a3"/>
          </w:rPr>
          <w:t>п. 1 ст. 1149</w:t>
        </w:r>
      </w:hyperlink>
      <w:r w:rsidRPr="00461BED">
        <w:t> ГК РФ).</w:t>
      </w:r>
    </w:p>
    <w:p w:rsidR="00461BED" w:rsidRPr="00461BED" w:rsidRDefault="00461BED" w:rsidP="00461BED">
      <w:r w:rsidRPr="00461BED">
        <w:t>Право на обязательную долю в наследстве удовлетворяется из оставшейся не завещанной части наследственного имущества, даже если это приведет к уменьшению прав других наследников по закону на эту часть имущества (</w:t>
      </w:r>
      <w:hyperlink r:id="rId33" w:history="1">
        <w:r w:rsidRPr="00461BED">
          <w:rPr>
            <w:rStyle w:val="a3"/>
          </w:rPr>
          <w:t>п. 2 ст. 1149</w:t>
        </w:r>
      </w:hyperlink>
      <w:r w:rsidRPr="00461BED">
        <w:t> ГК РФ).</w:t>
      </w:r>
    </w:p>
    <w:p w:rsidR="00A6637F" w:rsidRDefault="00461BED">
      <w:r w:rsidRPr="00461BED">
        <w:t> </w:t>
      </w:r>
      <w:bookmarkStart w:id="0" w:name="_GoBack"/>
      <w:bookmarkEnd w:id="0"/>
    </w:p>
    <w:sectPr w:rsidR="00A6637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5B9D"/>
    <w:rsid w:val="00461BED"/>
    <w:rsid w:val="00A6637F"/>
    <w:rsid w:val="00CB5B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61BE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61BE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841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C619DFC8F846F4D76102AE0500222670DB212FB1DEE7ECBD7A0E7D2FFF6A12EED45CCF638DFE42J7e1R" TargetMode="External"/><Relationship Id="rId18" Type="http://schemas.openxmlformats.org/officeDocument/2006/relationships/hyperlink" Target="consultantplus://offline/ref=C619DFC8F846F4D76102AE0500222670DC2F24B1D8ECB1B77257712DF8654DF9D315C3628DFE4370JEe1R" TargetMode="External"/><Relationship Id="rId26" Type="http://schemas.openxmlformats.org/officeDocument/2006/relationships/hyperlink" Target="consultantplus://offline/ref=C619DFC8F846F4D76102AE0500222670DC202EB3DEEBB1B77257712DF8654DF9D315C3628DFE4073JEeER" TargetMode="External"/><Relationship Id="rId39" Type="http://schemas.openxmlformats.org/officeDocument/2006/relationships/customXml" Target="../customXml/item4.xml"/><Relationship Id="rId21" Type="http://schemas.openxmlformats.org/officeDocument/2006/relationships/hyperlink" Target="consultantplus://offline/ref=C619DFC8F846F4D76102AE0500222670DC202EB3DEEBB1B77257712DF8654DF9D315C3628DFE4071JEe6R" TargetMode="External"/><Relationship Id="rId34" Type="http://schemas.openxmlformats.org/officeDocument/2006/relationships/fontTable" Target="fontTable.xml"/><Relationship Id="rId7" Type="http://schemas.openxmlformats.org/officeDocument/2006/relationships/hyperlink" Target="consultantplus://offline/ref=C619DFC8F846F4D76102AE0500222670DC2F24B1D8ECB1B77257712DF8654DF9D315C3628DFE4370JEe4R" TargetMode="External"/><Relationship Id="rId12" Type="http://schemas.openxmlformats.org/officeDocument/2006/relationships/hyperlink" Target="consultantplus://offline/ref=C619DFC8F846F4D76102AE0500222670DC2F24B1D8ECB1B77257712DF8654DF9D315C3628DFE4370JEe3R" TargetMode="External"/><Relationship Id="rId17" Type="http://schemas.openxmlformats.org/officeDocument/2006/relationships/hyperlink" Target="consultantplus://offline/ref=C619DFC8F846F4D76102AE0500222670DC2F24B1D9EFB1B77257712DF8654DF9D315C364J8eFR" TargetMode="External"/><Relationship Id="rId25" Type="http://schemas.openxmlformats.org/officeDocument/2006/relationships/hyperlink" Target="consultantplus://offline/ref=C619DFC8F846F4D76102AE0500222670DC202EB3DEEBB1B77257712DF8654DF9D315C3628DFE4073JEe1R" TargetMode="External"/><Relationship Id="rId33" Type="http://schemas.openxmlformats.org/officeDocument/2006/relationships/hyperlink" Target="consultantplus://offline/ref=C619DFC8F846F4D76102AE0500222670DC2325B3D9E4B1B77257712DF8654DF9D315C3628DFE4377JEe0R" TargetMode="External"/><Relationship Id="rId38" Type="http://schemas.openxmlformats.org/officeDocument/2006/relationships/customXml" Target="../customXml/item3.xml"/><Relationship Id="rId2" Type="http://schemas.microsoft.com/office/2007/relationships/stylesWithEffects" Target="stylesWithEffects.xml"/><Relationship Id="rId16" Type="http://schemas.openxmlformats.org/officeDocument/2006/relationships/hyperlink" Target="consultantplus://offline/ref=C619DFC8F846F4D76102AE0500222670DC2F24B1D9EFB1B77257712DF8654DF9D315C364J8eCR" TargetMode="External"/><Relationship Id="rId20" Type="http://schemas.openxmlformats.org/officeDocument/2006/relationships/hyperlink" Target="consultantplus://offline/ref=C619DFC8F846F4D76102AE0500222670DC202EB3DEEBB1B77257712DF8654DF9D315C3628DFE4073JEe1R" TargetMode="External"/><Relationship Id="rId29" Type="http://schemas.openxmlformats.org/officeDocument/2006/relationships/hyperlink" Target="consultantplus://offline/ref=C619DFC8F846F4D76102AE0500222670DC2F24B1D8ECB1B77257712DF8654DF9D315C3628DFE437FJEe7R" TargetMode="External"/><Relationship Id="rId1" Type="http://schemas.openxmlformats.org/officeDocument/2006/relationships/styles" Target="styles.xml"/><Relationship Id="rId6" Type="http://schemas.openxmlformats.org/officeDocument/2006/relationships/hyperlink" Target="consultantplus://offline/ref=C619DFC8F846F4D76102AE0500222670DC2F24B1D8ECB1B77257712DF8654DF9D315C3628DFE4370JEe5R" TargetMode="External"/><Relationship Id="rId11" Type="http://schemas.openxmlformats.org/officeDocument/2006/relationships/hyperlink" Target="consultantplus://offline/ref=C619DFC8F846F4D76102AE0500222670DC2F24B1D8ECB1B77257712DF8654DF9D315C3628DFE427EJEe3R" TargetMode="External"/><Relationship Id="rId24" Type="http://schemas.openxmlformats.org/officeDocument/2006/relationships/hyperlink" Target="consultantplus://offline/ref=C619DFC8F846F4D76102AE0500222670DC202EB3DEEBB1B77257712DF8654DF9D315C3628DFE4071JEeFR" TargetMode="External"/><Relationship Id="rId32" Type="http://schemas.openxmlformats.org/officeDocument/2006/relationships/hyperlink" Target="consultantplus://offline/ref=C619DFC8F846F4D76102AE0500222670DC2325B3D9E4B1B77257712DF8654DF9D315C3628DFE4377JEe1R" TargetMode="External"/><Relationship Id="rId37" Type="http://schemas.openxmlformats.org/officeDocument/2006/relationships/customXml" Target="../customXml/item2.xml"/><Relationship Id="rId5" Type="http://schemas.openxmlformats.org/officeDocument/2006/relationships/hyperlink" Target="consultantplus://offline/ref=C619DFC8F846F4D76102AE0500222670D42E28BED3BAE6B523027F28F03505E99D50CE638CFFJ4e8R" TargetMode="External"/><Relationship Id="rId15" Type="http://schemas.openxmlformats.org/officeDocument/2006/relationships/hyperlink" Target="consultantplus://offline/ref=C619DFC8F846F4D76102AE0500222670DC2F24B1D9EFB1B77257712DF8654DF9D315C3628BJFe7R" TargetMode="External"/><Relationship Id="rId23" Type="http://schemas.openxmlformats.org/officeDocument/2006/relationships/hyperlink" Target="consultantplus://offline/ref=C619DFC8F846F4D76102AE0500222670DC202EB3DEEBB1B77257712DF8654DF9D315C3628DFE4071JEe3R" TargetMode="External"/><Relationship Id="rId28" Type="http://schemas.openxmlformats.org/officeDocument/2006/relationships/hyperlink" Target="consultantplus://offline/ref=C619DFC8F846F4D76102AE0500222670DC2F24B1D8ECB1B77257712DF8654DF9D315C3628DFE4370JEeER" TargetMode="External"/><Relationship Id="rId36" Type="http://schemas.openxmlformats.org/officeDocument/2006/relationships/customXml" Target="../customXml/item1.xml"/><Relationship Id="rId10" Type="http://schemas.openxmlformats.org/officeDocument/2006/relationships/hyperlink" Target="consultantplus://offline/ref=C619DFC8F846F4D76102AE0500222670DC2F24B1D8ECB1B77257712DF8654DF9D315C3628DFE427FJEeFR" TargetMode="External"/><Relationship Id="rId19" Type="http://schemas.openxmlformats.org/officeDocument/2006/relationships/hyperlink" Target="consultantplus://offline/ref=C619DFC8F846F4D76102AE0500222670DC202EB3DEEBB1B77257712DF8654DF9D315C3628DFF4073JEe6R" TargetMode="External"/><Relationship Id="rId31" Type="http://schemas.openxmlformats.org/officeDocument/2006/relationships/hyperlink" Target="consultantplus://offline/ref=C619DFC8F846F4D76102AE0500222670DC2325B3D9E4B1B77257712DF8654DF9D315C3628DFE4070JEe1R" TargetMode="External"/><Relationship Id="rId4" Type="http://schemas.openxmlformats.org/officeDocument/2006/relationships/webSettings" Target="webSettings.xml"/><Relationship Id="rId9" Type="http://schemas.openxmlformats.org/officeDocument/2006/relationships/hyperlink" Target="consultantplus://offline/ref=C619DFC8F846F4D76102AE0500222670DC2F24B1D8ECB1B77257712DF8654DF9D315C3628DFE427FJEe1R" TargetMode="External"/><Relationship Id="rId14" Type="http://schemas.openxmlformats.org/officeDocument/2006/relationships/hyperlink" Target="consultantplus://offline/ref=C619DFC8F846F4D76102AE0500222670DC222BBED9EDB1B77257712DF8654DF9D315C3678BJFeAR" TargetMode="External"/><Relationship Id="rId22" Type="http://schemas.openxmlformats.org/officeDocument/2006/relationships/hyperlink" Target="consultantplus://offline/ref=C619DFC8F846F4D76102AE0500222670DC202EB3DEEBB1B77257712DF8654DF9D315C3628DFE4071JEe6R" TargetMode="External"/><Relationship Id="rId27" Type="http://schemas.openxmlformats.org/officeDocument/2006/relationships/hyperlink" Target="consultantplus://offline/ref=C619DFC8F846F4D76102AE0500222670DC202EB3DEEBB1B77257712DF8654DF9D315C3628DFE4072JEe2R" TargetMode="External"/><Relationship Id="rId30" Type="http://schemas.openxmlformats.org/officeDocument/2006/relationships/hyperlink" Target="consultantplus://offline/ref=C619DFC8F846F4D76102AE0500222670DC202EB3DEEBB1B77257712DF8654DF9D315C3628CFBJ4e1R" TargetMode="External"/><Relationship Id="rId35" Type="http://schemas.openxmlformats.org/officeDocument/2006/relationships/theme" Target="theme/theme1.xml"/><Relationship Id="rId8" Type="http://schemas.openxmlformats.org/officeDocument/2006/relationships/hyperlink" Target="consultantplus://offline/ref=C619DFC8F846F4D76102AE0500222670DC2F24B1D8ECB1B77257712DF8654DF9D315C3628DFE427FJEe3R"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file>

<file path=customXml/item3.xml><?xml version="1.0" encoding="utf-8"?>
<ct:contentTypeSchema xmlns:ct="http://schemas.microsoft.com/office/2006/metadata/contentType" xmlns:ma="http://schemas.microsoft.com/office/2006/metadata/properties/metaAttributes" ct:_="" ma:_="" ma:contentTypeName="Документ" ma:contentTypeID="0x010100E71FCA4A910D4541B46ADAEF7EACEC4A" ma:contentTypeVersion="2" ma:contentTypeDescription="Создание документа." ma:contentTypeScope="" ma:versionID="9c4abe4f339e342beaf70608874e25cd">
  <xsd:schema xmlns:xsd="http://www.w3.org/2001/XMLSchema" xmlns:xs="http://www.w3.org/2001/XMLSchema" xmlns:p="http://schemas.microsoft.com/office/2006/metadata/properties" xmlns:ns2="1ca21ed8-a3df-4193-b700-fd65bdc63fa0" targetNamespace="http://schemas.microsoft.com/office/2006/metadata/properties" ma:root="true" ma:fieldsID="1f245c2efb77b0a90f1590b0dcb24466" ns2:_="">
    <xsd:import namespace="1ca21ed8-a3df-4193-b700-fd65bdc63fa0"/>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a21ed8-a3df-4193-b700-fd65bdc63fa0"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element name="SharedWithUsers" ma:index="11"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17C68EA-F8E2-4AA2-8649-0476BCE367F3}"/>
</file>

<file path=customXml/itemProps2.xml><?xml version="1.0" encoding="utf-8"?>
<ds:datastoreItem xmlns:ds="http://schemas.openxmlformats.org/officeDocument/2006/customXml" ds:itemID="{578A31BC-9FAA-4C63-A449-AB6B85832304}"/>
</file>

<file path=customXml/itemProps3.xml><?xml version="1.0" encoding="utf-8"?>
<ds:datastoreItem xmlns:ds="http://schemas.openxmlformats.org/officeDocument/2006/customXml" ds:itemID="{BC4B2C5A-315F-4895-9D8C-613795DFF52D}"/>
</file>

<file path=customXml/itemProps4.xml><?xml version="1.0" encoding="utf-8"?>
<ds:datastoreItem xmlns:ds="http://schemas.openxmlformats.org/officeDocument/2006/customXml" ds:itemID="{8C1A3127-7DE8-4E8D-8807-E7BF5981845E}"/>
</file>

<file path=docProps/app.xml><?xml version="1.0" encoding="utf-8"?>
<Properties xmlns="http://schemas.openxmlformats.org/officeDocument/2006/extended-properties" xmlns:vt="http://schemas.openxmlformats.org/officeDocument/2006/docPropsVTypes">
  <Template>Normal</Template>
  <TotalTime>1</TotalTime>
  <Pages>1</Pages>
  <Words>1802</Words>
  <Characters>10276</Characters>
  <Application>Microsoft Office Word</Application>
  <DocSecurity>0</DocSecurity>
  <Lines>85</Lines>
  <Paragraphs>24</Paragraphs>
  <ScaleCrop>false</ScaleCrop>
  <Company/>
  <LinksUpToDate>false</LinksUpToDate>
  <CharactersWithSpaces>12054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Владелец</dc:creator>
  <cp:keywords/>
  <dc:description/>
  <cp:lastModifiedBy>Владелец</cp:lastModifiedBy>
  <cp:revision>3</cp:revision>
  <dcterms:created xsi:type="dcterms:W3CDTF">2025-06-26T19:14:00Z</dcterms:created>
  <dcterms:modified xsi:type="dcterms:W3CDTF">2025-06-26T19:15:00Z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0x010100E71FCA4A910D4541B46ADAEF7EACEC4A</vt:lpwstr>
  </property>
</Properties>
</file>