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4A" w:rsidRPr="005D28BE" w:rsidRDefault="00E5594A" w:rsidP="00E559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8BE">
        <w:rPr>
          <w:rFonts w:ascii="Times New Roman" w:hAnsi="Times New Roman" w:cs="Times New Roman"/>
          <w:b/>
          <w:sz w:val="32"/>
          <w:szCs w:val="32"/>
        </w:rPr>
        <w:t xml:space="preserve">Перспективное планирование  работы по физической культуре во 2 младшей группе  на период </w:t>
      </w:r>
    </w:p>
    <w:p w:rsidR="00E5594A" w:rsidRDefault="00E5594A" w:rsidP="00E559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27</w:t>
      </w:r>
      <w:r w:rsidRPr="005D28BE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>
        <w:rPr>
          <w:rFonts w:ascii="Times New Roman" w:hAnsi="Times New Roman" w:cs="Times New Roman"/>
          <w:b/>
          <w:sz w:val="32"/>
          <w:szCs w:val="32"/>
        </w:rPr>
        <w:t xml:space="preserve">30 </w:t>
      </w:r>
      <w:r w:rsidRPr="005D28BE">
        <w:rPr>
          <w:rFonts w:ascii="Times New Roman" w:hAnsi="Times New Roman" w:cs="Times New Roman"/>
          <w:b/>
          <w:sz w:val="32"/>
          <w:szCs w:val="32"/>
        </w:rPr>
        <w:t>апреля.</w:t>
      </w:r>
    </w:p>
    <w:tbl>
      <w:tblPr>
        <w:tblW w:w="16187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"/>
        <w:gridCol w:w="3290"/>
        <w:gridCol w:w="68"/>
        <w:gridCol w:w="2754"/>
        <w:gridCol w:w="12"/>
        <w:gridCol w:w="2526"/>
        <w:gridCol w:w="25"/>
        <w:gridCol w:w="2942"/>
        <w:gridCol w:w="36"/>
        <w:gridCol w:w="2116"/>
        <w:gridCol w:w="7"/>
        <w:gridCol w:w="2125"/>
        <w:gridCol w:w="45"/>
      </w:tblGrid>
      <w:tr w:rsidR="00E5594A" w:rsidRPr="008D14F7" w:rsidTr="00201429">
        <w:trPr>
          <w:cantSplit/>
          <w:trHeight w:val="345"/>
        </w:trPr>
        <w:tc>
          <w:tcPr>
            <w:tcW w:w="241" w:type="dxa"/>
            <w:vMerge w:val="restart"/>
            <w:shd w:val="clear" w:color="auto" w:fill="auto"/>
          </w:tcPr>
          <w:p w:rsidR="00E5594A" w:rsidRPr="005D28BE" w:rsidRDefault="00E5594A" w:rsidP="00201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2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3358" w:type="dxa"/>
            <w:gridSpan w:val="2"/>
            <w:vMerge w:val="restart"/>
            <w:shd w:val="clear" w:color="auto" w:fill="auto"/>
          </w:tcPr>
          <w:p w:rsidR="00E5594A" w:rsidRPr="008D14F7" w:rsidRDefault="00E5594A" w:rsidP="00201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754" w:type="dxa"/>
            <w:vMerge w:val="restart"/>
            <w:shd w:val="clear" w:color="auto" w:fill="auto"/>
          </w:tcPr>
          <w:p w:rsidR="00E5594A" w:rsidRPr="008D14F7" w:rsidRDefault="00E5594A" w:rsidP="00201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7657" w:type="dxa"/>
            <w:gridSpan w:val="6"/>
            <w:shd w:val="clear" w:color="auto" w:fill="auto"/>
          </w:tcPr>
          <w:p w:rsidR="00E5594A" w:rsidRPr="008D14F7" w:rsidRDefault="00E5594A" w:rsidP="00201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177" w:type="dxa"/>
            <w:gridSpan w:val="3"/>
            <w:vMerge w:val="restart"/>
            <w:shd w:val="clear" w:color="auto" w:fill="auto"/>
          </w:tcPr>
          <w:p w:rsidR="00E5594A" w:rsidRPr="008D14F7" w:rsidRDefault="00E5594A" w:rsidP="0020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E5594A" w:rsidRPr="008D14F7" w:rsidTr="00201429">
        <w:trPr>
          <w:cantSplit/>
          <w:trHeight w:val="963"/>
        </w:trPr>
        <w:tc>
          <w:tcPr>
            <w:tcW w:w="241" w:type="dxa"/>
            <w:vMerge/>
            <w:shd w:val="clear" w:color="auto" w:fill="auto"/>
          </w:tcPr>
          <w:p w:rsidR="00E5594A" w:rsidRPr="005D28BE" w:rsidRDefault="00E5594A" w:rsidP="00201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gridSpan w:val="2"/>
            <w:vMerge/>
            <w:shd w:val="clear" w:color="auto" w:fill="auto"/>
          </w:tcPr>
          <w:p w:rsidR="00E5594A" w:rsidRPr="008D14F7" w:rsidRDefault="00E5594A" w:rsidP="00201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vMerge/>
            <w:shd w:val="clear" w:color="auto" w:fill="auto"/>
          </w:tcPr>
          <w:p w:rsidR="00E5594A" w:rsidRPr="008D14F7" w:rsidRDefault="00E5594A" w:rsidP="00201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gridSpan w:val="2"/>
            <w:shd w:val="clear" w:color="auto" w:fill="auto"/>
          </w:tcPr>
          <w:p w:rsidR="00E5594A" w:rsidRPr="008D14F7" w:rsidRDefault="00E5594A" w:rsidP="00201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бщеразвивающи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  <w:p w:rsidR="00E5594A" w:rsidRPr="008D14F7" w:rsidRDefault="00E5594A" w:rsidP="00201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упражнений</w:t>
            </w: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(ОРУ)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E5594A" w:rsidRPr="008D14F7" w:rsidRDefault="00E5594A" w:rsidP="00201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2152" w:type="dxa"/>
            <w:gridSpan w:val="2"/>
            <w:shd w:val="clear" w:color="auto" w:fill="auto"/>
          </w:tcPr>
          <w:p w:rsidR="00E5594A" w:rsidRPr="008D14F7" w:rsidRDefault="00E5594A" w:rsidP="00201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E5594A" w:rsidRPr="008D14F7" w:rsidRDefault="00E5594A" w:rsidP="00201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2177" w:type="dxa"/>
            <w:gridSpan w:val="3"/>
            <w:vMerge/>
            <w:shd w:val="clear" w:color="auto" w:fill="auto"/>
          </w:tcPr>
          <w:p w:rsidR="00E5594A" w:rsidRPr="008D14F7" w:rsidRDefault="00E5594A" w:rsidP="0020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594A" w:rsidRPr="008D14F7" w:rsidTr="00201429">
        <w:trPr>
          <w:cantSplit/>
          <w:trHeight w:val="230"/>
        </w:trPr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:rsidR="00E5594A" w:rsidRPr="005D28BE" w:rsidRDefault="00E5594A" w:rsidP="0020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46" w:type="dxa"/>
            <w:gridSpan w:val="12"/>
            <w:tcBorders>
              <w:bottom w:val="nil"/>
            </w:tcBorders>
            <w:shd w:val="clear" w:color="auto" w:fill="auto"/>
          </w:tcPr>
          <w:p w:rsidR="00E5594A" w:rsidRPr="008D14F7" w:rsidRDefault="00E5594A" w:rsidP="00201429">
            <w:pPr>
              <w:spacing w:after="0" w:line="240" w:lineRule="auto"/>
              <w:ind w:left="34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8D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2-3минуты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D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0-12 </w:t>
            </w:r>
            <w:r w:rsidRPr="008D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D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2-3 минуты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D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E5594A" w:rsidRPr="00095826" w:rsidTr="00201429">
        <w:trPr>
          <w:gridAfter w:val="1"/>
          <w:wAfter w:w="45" w:type="dxa"/>
          <w:trHeight w:val="138"/>
        </w:trPr>
        <w:tc>
          <w:tcPr>
            <w:tcW w:w="241" w:type="dxa"/>
            <w:shd w:val="clear" w:color="auto" w:fill="auto"/>
          </w:tcPr>
          <w:p w:rsidR="00E5594A" w:rsidRPr="008D14F7" w:rsidRDefault="00E5594A" w:rsidP="00201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  <w:p w:rsidR="00E5594A" w:rsidRPr="008D14F7" w:rsidRDefault="00E5594A" w:rsidP="00201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E5594A" w:rsidRPr="008D14F7" w:rsidRDefault="00E5594A" w:rsidP="00201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E5594A" w:rsidRPr="008D14F7" w:rsidRDefault="00E5594A" w:rsidP="00201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E5594A" w:rsidRPr="008D14F7" w:rsidRDefault="00E5594A" w:rsidP="00201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E5594A" w:rsidRPr="008D14F7" w:rsidRDefault="00E5594A" w:rsidP="00201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E5594A" w:rsidRPr="008D14F7" w:rsidRDefault="00E5594A" w:rsidP="00201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E5594A" w:rsidRPr="00095826" w:rsidRDefault="00E5594A" w:rsidP="002014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shd w:val="clear" w:color="auto" w:fill="auto"/>
          </w:tcPr>
          <w:p w:rsidR="00E5594A" w:rsidRPr="008D14F7" w:rsidRDefault="00E5594A" w:rsidP="00E5594A">
            <w:pPr>
              <w:tabs>
                <w:tab w:val="left" w:pos="11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14F7">
              <w:rPr>
                <w:rFonts w:ascii="Times New Roman" w:hAnsi="Times New Roman" w:cs="Times New Roman"/>
              </w:rPr>
              <w:t>Повторить ходьбу и бег врассыпную, развивая ориентировку в пространстве повторить задание в равновесии и прыжках.</w:t>
            </w:r>
          </w:p>
          <w:p w:rsidR="00E5594A" w:rsidRPr="00095826" w:rsidRDefault="00E5594A" w:rsidP="00E5594A">
            <w:pPr>
              <w:tabs>
                <w:tab w:val="left" w:pos="11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3"/>
            <w:shd w:val="clear" w:color="auto" w:fill="auto"/>
          </w:tcPr>
          <w:p w:rsidR="00E5594A" w:rsidRPr="008D14F7" w:rsidRDefault="00E5594A" w:rsidP="00E55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4F7">
              <w:rPr>
                <w:rFonts w:ascii="Times New Roman" w:hAnsi="Times New Roman" w:cs="Times New Roman"/>
              </w:rPr>
              <w:t>Ходьба в колонне по одному; ходьба и бег врассыпную по всему залу.</w:t>
            </w:r>
          </w:p>
          <w:p w:rsidR="00E5594A" w:rsidRPr="008D14F7" w:rsidRDefault="00E5594A" w:rsidP="00E55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4F7">
              <w:rPr>
                <w:rFonts w:ascii="Times New Roman" w:hAnsi="Times New Roman" w:cs="Times New Roman"/>
              </w:rPr>
              <w:t xml:space="preserve">Упражнения в ходьбе и беге чередуются. </w:t>
            </w:r>
          </w:p>
          <w:p w:rsidR="00E5594A" w:rsidRPr="00095826" w:rsidRDefault="00E5594A" w:rsidP="00E5594A">
            <w:pPr>
              <w:spacing w:after="0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E5594A" w:rsidRPr="00095826" w:rsidRDefault="00E5594A" w:rsidP="00201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под музыку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D874F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D874F5">
              <w:rPr>
                <w:rFonts w:ascii="Times New Roman" w:hAnsi="Times New Roman" w:cs="Times New Roman"/>
                <w:sz w:val="20"/>
                <w:szCs w:val="20"/>
              </w:rPr>
              <w:t xml:space="preserve">с кольцом от </w:t>
            </w:r>
            <w:proofErr w:type="spellStart"/>
            <w:r w:rsidR="00D874F5">
              <w:rPr>
                <w:rFonts w:ascii="Times New Roman" w:hAnsi="Times New Roman" w:cs="Times New Roman"/>
                <w:sz w:val="20"/>
                <w:szCs w:val="20"/>
              </w:rPr>
              <w:t>кольцеброса</w:t>
            </w:r>
            <w:proofErr w:type="spellEnd"/>
            <w:r w:rsidR="00D874F5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E5594A" w:rsidRPr="00095826" w:rsidRDefault="00E5594A" w:rsidP="0020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E5594A" w:rsidRDefault="00E5594A" w:rsidP="00E5594A">
            <w:pPr>
              <w:spacing w:after="0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95826">
              <w:rPr>
                <w:rFonts w:ascii="Times New Roman" w:hAnsi="Times New Roman" w:cs="Times New Roman"/>
                <w:sz w:val="20"/>
                <w:szCs w:val="20"/>
              </w:rPr>
              <w:t>1..Равновесие «По мостику»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594A" w:rsidRPr="008D14F7" w:rsidRDefault="00E5594A" w:rsidP="00E5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D14F7">
              <w:rPr>
                <w:rFonts w:ascii="Times New Roman" w:hAnsi="Times New Roman" w:cs="Times New Roman"/>
              </w:rPr>
              <w:t xml:space="preserve">Прыжки через шнуры. </w:t>
            </w:r>
          </w:p>
          <w:p w:rsidR="00E5594A" w:rsidRPr="00095826" w:rsidRDefault="00E5594A" w:rsidP="00E5594A">
            <w:pPr>
              <w:spacing w:after="0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shd w:val="clear" w:color="auto" w:fill="auto"/>
          </w:tcPr>
          <w:p w:rsidR="00E5594A" w:rsidRPr="008D14F7" w:rsidRDefault="00E5594A" w:rsidP="00E5594A">
            <w:pPr>
              <w:rPr>
                <w:rFonts w:ascii="Times New Roman" w:hAnsi="Times New Roman" w:cs="Times New Roman"/>
              </w:rPr>
            </w:pPr>
            <w:r w:rsidRPr="000958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14F7">
              <w:rPr>
                <w:rFonts w:ascii="Times New Roman" w:hAnsi="Times New Roman" w:cs="Times New Roman"/>
              </w:rPr>
              <w:t>Подвижная игра: «Мыши в кладовой».</w:t>
            </w:r>
          </w:p>
          <w:p w:rsidR="00E5594A" w:rsidRPr="00095826" w:rsidRDefault="00E5594A" w:rsidP="00201429">
            <w:pPr>
              <w:spacing w:after="0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94A" w:rsidRPr="00095826" w:rsidRDefault="00E5594A" w:rsidP="002014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E5594A" w:rsidRPr="00095826" w:rsidRDefault="00E5594A" w:rsidP="0020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F7">
              <w:rPr>
                <w:rFonts w:ascii="Times New Roman" w:hAnsi="Times New Roman" w:cs="Times New Roman"/>
              </w:rPr>
              <w:t>«Где спрятался мышонок»?</w:t>
            </w:r>
          </w:p>
        </w:tc>
      </w:tr>
    </w:tbl>
    <w:p w:rsidR="00E5594A" w:rsidRPr="00095826" w:rsidRDefault="00E5594A" w:rsidP="00E55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826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095826">
        <w:rPr>
          <w:rFonts w:ascii="Times New Roman" w:hAnsi="Times New Roman" w:cs="Times New Roman"/>
          <w:sz w:val="24"/>
          <w:szCs w:val="24"/>
        </w:rPr>
        <w:t xml:space="preserve"> 1. Методическое пособие Л.И. </w:t>
      </w:r>
      <w:proofErr w:type="spellStart"/>
      <w:r w:rsidRPr="00095826">
        <w:rPr>
          <w:rFonts w:ascii="Times New Roman" w:hAnsi="Times New Roman" w:cs="Times New Roman"/>
          <w:sz w:val="24"/>
          <w:szCs w:val="24"/>
        </w:rPr>
        <w:t>Пензулаевой</w:t>
      </w:r>
      <w:proofErr w:type="spellEnd"/>
      <w:r w:rsidRPr="00095826">
        <w:rPr>
          <w:rFonts w:ascii="Times New Roman" w:hAnsi="Times New Roman" w:cs="Times New Roman"/>
          <w:sz w:val="24"/>
          <w:szCs w:val="24"/>
        </w:rPr>
        <w:t xml:space="preserve"> «Физическая культура в детском саду (младшая группа)».</w:t>
      </w:r>
    </w:p>
    <w:p w:rsidR="00AB64C3" w:rsidRDefault="00AB64C3"/>
    <w:sectPr w:rsidR="00AB64C3" w:rsidSect="00E559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594A"/>
    <w:rsid w:val="00076598"/>
    <w:rsid w:val="00112F16"/>
    <w:rsid w:val="005F463B"/>
    <w:rsid w:val="00AB64C3"/>
    <w:rsid w:val="00D874F5"/>
    <w:rsid w:val="00E5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US75DVFUYAPE-636-1247</_dlc_DocId>
    <_dlc_DocIdUrl xmlns="1ca21ed8-a3df-4193-b700-fd65bdc63fa0">
      <Url>http://www.eduportal44.ru/Makariev_EDU/Solnyshko/_layouts/15/DocIdRedir.aspx?ID=US75DVFUYAPE-636-1247</Url>
      <Description>US75DVFUYAPE-636-1247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F71226-249D-4A9C-9E3A-09BDF6BCA370}"/>
</file>

<file path=customXml/itemProps2.xml><?xml version="1.0" encoding="utf-8"?>
<ds:datastoreItem xmlns:ds="http://schemas.openxmlformats.org/officeDocument/2006/customXml" ds:itemID="{ED91911C-0E9D-46C6-B942-5BC1323AE588}"/>
</file>

<file path=customXml/itemProps3.xml><?xml version="1.0" encoding="utf-8"?>
<ds:datastoreItem xmlns:ds="http://schemas.openxmlformats.org/officeDocument/2006/customXml" ds:itemID="{D4ACE4BE-9ACD-4536-9ED9-E3DB2288F72B}"/>
</file>

<file path=customXml/itemProps4.xml><?xml version="1.0" encoding="utf-8"?>
<ds:datastoreItem xmlns:ds="http://schemas.openxmlformats.org/officeDocument/2006/customXml" ds:itemID="{4E033EDC-5FC7-4A4C-AF20-0764A60627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2020-04-22T17:29:00Z</dcterms:created>
  <dcterms:modified xsi:type="dcterms:W3CDTF">2020-04-22T21:15:00Z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abb72c02-8262-4bdf-91e3-caf01638bb2a</vt:lpwstr>
  </property>
</Properties>
</file>