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F9" w:rsidRDefault="000000F9" w:rsidP="000859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085902">
        <w:rPr>
          <w:b/>
          <w:sz w:val="32"/>
          <w:szCs w:val="32"/>
        </w:rPr>
        <w:t>1 я младшая группа</w:t>
      </w:r>
      <w:proofErr w:type="gramStart"/>
      <w:r w:rsidRPr="00085902">
        <w:rPr>
          <w:b/>
          <w:sz w:val="32"/>
          <w:szCs w:val="32"/>
        </w:rPr>
        <w:t xml:space="preserve"> .</w:t>
      </w:r>
      <w:proofErr w:type="gramEnd"/>
    </w:p>
    <w:p w:rsidR="00085902" w:rsidRPr="00085902" w:rsidRDefault="00085902" w:rsidP="000859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</w:p>
    <w:p w:rsidR="00085902" w:rsidRDefault="000000F9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  <w:r w:rsidRPr="00085902">
        <w:rPr>
          <w:rStyle w:val="apple-converted-space"/>
          <w:b/>
          <w:sz w:val="28"/>
          <w:szCs w:val="28"/>
        </w:rPr>
        <w:t>Расписание занятий</w:t>
      </w:r>
      <w:r w:rsidR="00085902">
        <w:rPr>
          <w:rStyle w:val="apple-converted-space"/>
          <w:b/>
          <w:sz w:val="28"/>
          <w:szCs w:val="28"/>
        </w:rPr>
        <w:t>:</w:t>
      </w:r>
    </w:p>
    <w:p w:rsidR="00085902" w:rsidRPr="00085902" w:rsidRDefault="00085902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</w:p>
    <w:p w:rsidR="00085902" w:rsidRDefault="00085902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  <w:r w:rsidRPr="00085902">
        <w:rPr>
          <w:rStyle w:val="apple-converted-space"/>
          <w:b/>
          <w:sz w:val="28"/>
          <w:szCs w:val="28"/>
        </w:rPr>
        <w:t xml:space="preserve">Понедельник - </w:t>
      </w:r>
      <w:r w:rsidR="000000F9" w:rsidRPr="00085902">
        <w:rPr>
          <w:rStyle w:val="apple-converted-space"/>
          <w:b/>
          <w:sz w:val="28"/>
          <w:szCs w:val="28"/>
        </w:rPr>
        <w:t> </w:t>
      </w:r>
      <w:r w:rsidRPr="00085902">
        <w:rPr>
          <w:rStyle w:val="apple-converted-space"/>
          <w:b/>
          <w:sz w:val="28"/>
          <w:szCs w:val="28"/>
        </w:rPr>
        <w:t>9.15.</w:t>
      </w:r>
    </w:p>
    <w:p w:rsidR="00085902" w:rsidRPr="00085902" w:rsidRDefault="00085902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sz w:val="28"/>
          <w:szCs w:val="28"/>
        </w:rPr>
      </w:pPr>
    </w:p>
    <w:p w:rsidR="000000F9" w:rsidRDefault="00085902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85902">
        <w:rPr>
          <w:rStyle w:val="apple-converted-space"/>
          <w:b/>
          <w:sz w:val="28"/>
          <w:szCs w:val="28"/>
        </w:rPr>
        <w:t>Среда – 9.15.</w:t>
      </w:r>
      <w:r w:rsidR="000000F9" w:rsidRPr="00085902">
        <w:rPr>
          <w:b/>
          <w:sz w:val="28"/>
          <w:szCs w:val="28"/>
        </w:rPr>
        <w:br/>
      </w:r>
      <w:r w:rsidR="000000F9">
        <w:rPr>
          <w:rFonts w:ascii="Arial" w:hAnsi="Arial" w:cs="Arial"/>
          <w:color w:val="000000"/>
          <w:sz w:val="21"/>
          <w:szCs w:val="21"/>
        </w:rPr>
        <w:br/>
      </w:r>
    </w:p>
    <w:p w:rsidR="000000F9" w:rsidRDefault="00085902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85902">
        <w:rPr>
          <w:b/>
          <w:iCs/>
          <w:color w:val="000000"/>
          <w:sz w:val="27"/>
          <w:szCs w:val="27"/>
        </w:rPr>
        <w:t>Задачи:</w:t>
      </w:r>
      <w:r>
        <w:rPr>
          <w:i/>
          <w:iCs/>
          <w:color w:val="000000"/>
          <w:sz w:val="27"/>
          <w:szCs w:val="27"/>
        </w:rPr>
        <w:t xml:space="preserve"> </w:t>
      </w:r>
      <w:r w:rsidR="000000F9">
        <w:rPr>
          <w:color w:val="000000"/>
          <w:sz w:val="27"/>
          <w:szCs w:val="27"/>
        </w:rPr>
        <w:t>Закреплять у детей умение ходить по гимнастической скамейке и прыгать с нее, учить бросать и ловить мяч, способствовать развитию чувства равновесия и координации движений.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i/>
          <w:iCs/>
          <w:color w:val="000000"/>
          <w:sz w:val="27"/>
          <w:szCs w:val="27"/>
        </w:rPr>
        <w:t>Пособия.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1—2 гимнастические скамейки и мяч средней величины.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i/>
          <w:iCs/>
          <w:color w:val="000000"/>
          <w:sz w:val="27"/>
          <w:szCs w:val="27"/>
        </w:rPr>
        <w:t>Методика проведения занятия.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i/>
          <w:iCs/>
          <w:color w:val="000000"/>
          <w:sz w:val="27"/>
          <w:szCs w:val="27"/>
        </w:rPr>
        <w:br/>
      </w:r>
      <w:r w:rsidR="000000F9">
        <w:rPr>
          <w:b/>
          <w:bCs/>
          <w:color w:val="000000"/>
          <w:sz w:val="27"/>
          <w:szCs w:val="27"/>
          <w:u w:val="single"/>
        </w:rPr>
        <w:t xml:space="preserve">1 ч а с т </w:t>
      </w:r>
      <w:proofErr w:type="spellStart"/>
      <w:r w:rsidR="000000F9">
        <w:rPr>
          <w:b/>
          <w:bCs/>
          <w:color w:val="000000"/>
          <w:sz w:val="27"/>
          <w:szCs w:val="27"/>
          <w:u w:val="single"/>
        </w:rPr>
        <w:t>ь</w:t>
      </w:r>
      <w:proofErr w:type="spellEnd"/>
      <w:r w:rsidR="000000F9">
        <w:rPr>
          <w:b/>
          <w:bCs/>
          <w:color w:val="000000"/>
          <w:sz w:val="27"/>
          <w:szCs w:val="27"/>
          <w:u w:val="single"/>
        </w:rPr>
        <w:t>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Ходьба и бег друг за другом со сменой направления.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b/>
          <w:bCs/>
          <w:color w:val="000000"/>
          <w:sz w:val="27"/>
          <w:szCs w:val="27"/>
          <w:u w:val="single"/>
        </w:rPr>
        <w:t xml:space="preserve">2 ч а с т </w:t>
      </w:r>
      <w:proofErr w:type="spellStart"/>
      <w:r w:rsidR="000000F9">
        <w:rPr>
          <w:b/>
          <w:bCs/>
          <w:color w:val="000000"/>
          <w:sz w:val="27"/>
          <w:szCs w:val="27"/>
          <w:u w:val="single"/>
        </w:rPr>
        <w:t>ь</w:t>
      </w:r>
      <w:proofErr w:type="spellEnd"/>
      <w:r w:rsidR="000000F9">
        <w:rPr>
          <w:b/>
          <w:bCs/>
          <w:color w:val="000000"/>
          <w:sz w:val="27"/>
          <w:szCs w:val="27"/>
          <w:u w:val="single"/>
        </w:rPr>
        <w:t>.</w:t>
      </w:r>
      <w:r w:rsidR="000000F9"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Общеразв</w:t>
      </w:r>
      <w:r w:rsidR="000000F9">
        <w:rPr>
          <w:i/>
          <w:iCs/>
          <w:color w:val="000000"/>
          <w:sz w:val="27"/>
          <w:szCs w:val="27"/>
        </w:rPr>
        <w:t>ивающие</w:t>
      </w:r>
      <w:proofErr w:type="spellEnd"/>
      <w:r w:rsidR="000000F9">
        <w:rPr>
          <w:i/>
          <w:iCs/>
          <w:color w:val="000000"/>
          <w:sz w:val="27"/>
          <w:szCs w:val="27"/>
        </w:rPr>
        <w:t xml:space="preserve"> упражнения.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i/>
          <w:iCs/>
          <w:color w:val="000000"/>
          <w:sz w:val="27"/>
          <w:szCs w:val="27"/>
        </w:rPr>
        <w:br/>
      </w:r>
      <w:r w:rsidR="000000F9">
        <w:rPr>
          <w:color w:val="000000"/>
          <w:sz w:val="27"/>
          <w:szCs w:val="27"/>
        </w:rPr>
        <w:t>1..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i/>
          <w:iCs/>
          <w:color w:val="000000"/>
          <w:sz w:val="27"/>
          <w:szCs w:val="27"/>
        </w:rPr>
        <w:t>И. п.: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стоя, ноги слегка расставить, руки согнуть в локтях перед грудью. Круговые движения рук (одна вокруг другой) — «наматывание нитки на клубок» (5—6 раз) в одну сторону (от себя), а затем в другую сторону (к себе).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  <w:t>2.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i/>
          <w:iCs/>
          <w:color w:val="000000"/>
          <w:sz w:val="27"/>
          <w:szCs w:val="27"/>
        </w:rPr>
        <w:t>И п.;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лежа на животе руки, согнуты, ладони под подбородком. Вытянуть руки вперед как можно дальше — «вот как мы</w:t>
      </w:r>
      <w:r w:rsidR="000000F9">
        <w:rPr>
          <w:rStyle w:val="apple-converted-space"/>
          <w:b/>
          <w:b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растем», вернуться в исходное положение (3—4 раза). Тянуться вперед, но не прогибать верхнюю часть туловища.</w:t>
      </w:r>
      <w:r w:rsidR="000000F9">
        <w:rPr>
          <w:color w:val="000000"/>
          <w:sz w:val="27"/>
          <w:szCs w:val="27"/>
        </w:rPr>
        <w:br/>
        <w:t>3.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i/>
          <w:iCs/>
          <w:color w:val="000000"/>
          <w:sz w:val="27"/>
          <w:szCs w:val="27"/>
        </w:rPr>
        <w:t>И. п.: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сидя, ноги вместе, руками опереться сзади. Согнуть ноги, подтянуть их к туловищу как можно ближе к груди, выпрямиться — «длинные и короткие ноги» (4—5 раз).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  <w:t>4. Поскоки на месте на двух ногах, руки держать свободно — «воробышки прыгают» (20—30 с). Ходьба в колонне по одному по краям комнаты.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i/>
          <w:iCs/>
          <w:color w:val="000000"/>
          <w:sz w:val="27"/>
          <w:szCs w:val="27"/>
        </w:rPr>
        <w:t>Основные виды движений.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Ходьба по гимнастической скамейке, прыжки с нее (3—4 раза). Дети идут по гимнастической скамейке друг за другом. Воспитатель стоит у конца скамейки и следит, чтобы они не торопились, спокойно присели перед прыжком и мягко приземлились, по необходимости подает ребенку руку.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  <w:t>Бросание мяча воспитателю и ловля мяча. Упражнение дети выполняют по одному 2—3 раза. Воспитатель регулирует дальность броска, подходит ближе к тем, у кого бросок слабый, отходит подальше от тех, кто бросает лучше. Следить, чтобы все выполняли бросок снизу.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i/>
          <w:iCs/>
          <w:color w:val="000000"/>
          <w:sz w:val="27"/>
          <w:szCs w:val="27"/>
        </w:rPr>
        <w:t>Подвижная игра</w:t>
      </w:r>
      <w:r w:rsidR="000000F9">
        <w:rPr>
          <w:rStyle w:val="apple-converted-space"/>
          <w:i/>
          <w:iCs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«Пузырь» (вариант с бегом врассыпную) — 2—3 раза..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b/>
          <w:bCs/>
          <w:color w:val="000000"/>
          <w:sz w:val="27"/>
          <w:szCs w:val="27"/>
          <w:u w:val="single"/>
        </w:rPr>
        <w:t xml:space="preserve">3 ч а с т </w:t>
      </w:r>
      <w:proofErr w:type="spellStart"/>
      <w:r w:rsidR="000000F9">
        <w:rPr>
          <w:b/>
          <w:bCs/>
          <w:color w:val="000000"/>
          <w:sz w:val="27"/>
          <w:szCs w:val="27"/>
          <w:u w:val="single"/>
        </w:rPr>
        <w:t>ь</w:t>
      </w:r>
      <w:proofErr w:type="spellEnd"/>
      <w:r w:rsidR="000000F9">
        <w:rPr>
          <w:b/>
          <w:bCs/>
          <w:color w:val="000000"/>
          <w:sz w:val="27"/>
          <w:szCs w:val="27"/>
          <w:u w:val="single"/>
        </w:rPr>
        <w:t>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t>Спокойная ходьба друг за другом. Игра «Кто тише».</w:t>
      </w:r>
      <w:r w:rsidR="000000F9">
        <w:rPr>
          <w:rStyle w:val="apple-converted-space"/>
          <w:color w:val="000000"/>
          <w:sz w:val="27"/>
          <w:szCs w:val="27"/>
        </w:rPr>
        <w:t> </w:t>
      </w:r>
      <w:r w:rsidR="000000F9">
        <w:rPr>
          <w:color w:val="000000"/>
          <w:sz w:val="27"/>
          <w:szCs w:val="27"/>
        </w:rPr>
        <w:br/>
      </w:r>
      <w:r w:rsidR="000000F9">
        <w:rPr>
          <w:rFonts w:ascii="Arial" w:hAnsi="Arial" w:cs="Arial"/>
          <w:color w:val="000000"/>
          <w:sz w:val="21"/>
          <w:szCs w:val="21"/>
        </w:rPr>
        <w:br/>
      </w:r>
    </w:p>
    <w:p w:rsidR="000000F9" w:rsidRDefault="000000F9" w:rsidP="000000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85902" w:rsidRDefault="00085902" w:rsidP="000000F9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</w:p>
    <w:p w:rsidR="00085902" w:rsidRDefault="00085902" w:rsidP="000000F9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</w:p>
    <w:p w:rsidR="006319FE" w:rsidRPr="000000F9" w:rsidRDefault="006319FE" w:rsidP="000000F9">
      <w:pPr>
        <w:pStyle w:val="paragraph"/>
        <w:spacing w:before="288" w:beforeAutospacing="0" w:after="288" w:afterAutospacing="0" w:line="384" w:lineRule="atLeast"/>
        <w:jc w:val="center"/>
        <w:rPr>
          <w:b/>
          <w:color w:val="444444"/>
          <w:sz w:val="32"/>
          <w:szCs w:val="32"/>
        </w:rPr>
      </w:pPr>
      <w:r w:rsidRPr="000000F9">
        <w:rPr>
          <w:b/>
          <w:color w:val="444444"/>
          <w:sz w:val="32"/>
          <w:szCs w:val="32"/>
        </w:rPr>
        <w:lastRenderedPageBreak/>
        <w:t>2 я младшая группа.</w:t>
      </w:r>
    </w:p>
    <w:p w:rsidR="00E13A12" w:rsidRPr="000000F9" w:rsidRDefault="00E13A12" w:rsidP="006319FE">
      <w:pPr>
        <w:pStyle w:val="paragraph"/>
        <w:spacing w:before="288" w:beforeAutospacing="0" w:after="288" w:afterAutospacing="0" w:line="384" w:lineRule="atLeast"/>
        <w:rPr>
          <w:b/>
          <w:color w:val="444444"/>
          <w:sz w:val="28"/>
          <w:szCs w:val="28"/>
        </w:rPr>
      </w:pPr>
      <w:r w:rsidRPr="000000F9">
        <w:rPr>
          <w:b/>
          <w:color w:val="444444"/>
          <w:sz w:val="28"/>
          <w:szCs w:val="28"/>
        </w:rPr>
        <w:t xml:space="preserve">Расписание занятий: </w:t>
      </w:r>
    </w:p>
    <w:p w:rsidR="00E13A12" w:rsidRPr="000000F9" w:rsidRDefault="00E13A12" w:rsidP="006319FE">
      <w:pPr>
        <w:pStyle w:val="paragraph"/>
        <w:spacing w:before="288" w:beforeAutospacing="0" w:after="288" w:afterAutospacing="0" w:line="384" w:lineRule="atLeast"/>
        <w:rPr>
          <w:b/>
          <w:color w:val="444444"/>
          <w:sz w:val="28"/>
          <w:szCs w:val="28"/>
        </w:rPr>
      </w:pPr>
      <w:r w:rsidRPr="000000F9">
        <w:rPr>
          <w:b/>
          <w:color w:val="444444"/>
          <w:sz w:val="28"/>
          <w:szCs w:val="28"/>
        </w:rPr>
        <w:t>Среда-  9.25.</w:t>
      </w:r>
    </w:p>
    <w:p w:rsidR="00E13A12" w:rsidRPr="000000F9" w:rsidRDefault="00E13A12" w:rsidP="006319FE">
      <w:pPr>
        <w:pStyle w:val="paragraph"/>
        <w:spacing w:before="288" w:beforeAutospacing="0" w:after="288" w:afterAutospacing="0" w:line="384" w:lineRule="atLeast"/>
        <w:rPr>
          <w:b/>
          <w:color w:val="444444"/>
          <w:sz w:val="28"/>
          <w:szCs w:val="28"/>
        </w:rPr>
      </w:pPr>
      <w:r w:rsidRPr="000000F9">
        <w:rPr>
          <w:b/>
          <w:color w:val="444444"/>
          <w:sz w:val="28"/>
          <w:szCs w:val="28"/>
        </w:rPr>
        <w:t>Четверг -9.00.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b/>
          <w:sz w:val="28"/>
          <w:szCs w:val="28"/>
        </w:rPr>
        <w:t>Задачи.</w:t>
      </w:r>
      <w:r w:rsidRPr="000000F9">
        <w:rPr>
          <w:sz w:val="28"/>
          <w:szCs w:val="28"/>
        </w:rPr>
        <w:t xml:space="preserve"> Повторить ходьбу и бег с выполнением заданий; развивать ловкость и глазомер в упражнении с мячом; упражнять в ползании на ладонях и ступнях.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b/>
          <w:sz w:val="28"/>
          <w:szCs w:val="28"/>
        </w:rPr>
        <w:t>1-я часть.</w:t>
      </w:r>
      <w:r w:rsidRPr="000000F9">
        <w:rPr>
          <w:sz w:val="28"/>
          <w:szCs w:val="28"/>
        </w:rPr>
        <w:t xml:space="preserve"> Ходьба в колонне по одному. По сигналу воспитателя: «Великаны!» – ходьба на носках, руки вверх; переход на обычную ходьбу. По сигналу: «Гномы!» – присед, руки положить на колени. Повторить 2 раза.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b/>
          <w:sz w:val="28"/>
          <w:szCs w:val="28"/>
        </w:rPr>
        <w:t>2-я часть.</w:t>
      </w:r>
      <w:r w:rsidRPr="000000F9">
        <w:rPr>
          <w:sz w:val="28"/>
          <w:szCs w:val="28"/>
        </w:rPr>
        <w:t xml:space="preserve"> </w:t>
      </w:r>
      <w:proofErr w:type="spellStart"/>
      <w:r w:rsidRPr="000000F9">
        <w:rPr>
          <w:sz w:val="28"/>
          <w:szCs w:val="28"/>
        </w:rPr>
        <w:t>Общеразвивающие</w:t>
      </w:r>
      <w:proofErr w:type="spellEnd"/>
      <w:r w:rsidRPr="000000F9">
        <w:rPr>
          <w:sz w:val="28"/>
          <w:szCs w:val="28"/>
        </w:rPr>
        <w:t xml:space="preserve"> </w:t>
      </w:r>
      <w:proofErr w:type="spellStart"/>
      <w:r w:rsidRPr="000000F9">
        <w:rPr>
          <w:sz w:val="28"/>
          <w:szCs w:val="28"/>
        </w:rPr>
        <w:t>упражнениия</w:t>
      </w:r>
      <w:proofErr w:type="spellEnd"/>
      <w:r w:rsidRPr="000000F9">
        <w:rPr>
          <w:sz w:val="28"/>
          <w:szCs w:val="28"/>
        </w:rPr>
        <w:t>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1. И. п. – ноги на ширине ступни, руки вдоль туловища. Поднять руки в стороны, помахать кистями, опустить руки, вернуться в исходное положение (5 раз).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2. И. п. – ноги на ширине ступни, руки за спиной. Присесть, вынести руки вперед, подняться, вернуться в исходное положение (4–5 раз).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3. И. п. – стойка на коленях, руки на поясе. Наклониться вправо (влево), выпрямиться, вернуться в исходное положение (по 3 раза).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4. И. п. – лежа на спине. Попеременное сгибание и разгибание ног – «велосипед» (между серией движений ногами небольшая пауза).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5. И. п. – ноги слегка расставлены, руки на поясе. Прыжки на двух ногах с поворотом вправо и влево (кругом), в чередовании с ходьбой на месте.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Основные виды движений.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 xml:space="preserve">Бросание мяча вверх и ловля его двумя руками. Воспитатель показывает упражнение и объясняет, что бросать надо перед собой невысоко и при этом смотреть на мяч. Предлагается занять исходное положение: ноги на ширине плеч, мяч в согнутых руках перед собой. По сигналу: «Бросили!» – дети подбрасывают мяч вверх и ловят его каждый в своем темпе. Упавший мяч не </w:t>
      </w:r>
      <w:r w:rsidRPr="000000F9">
        <w:rPr>
          <w:sz w:val="28"/>
          <w:szCs w:val="28"/>
        </w:rPr>
        <w:lastRenderedPageBreak/>
        <w:t xml:space="preserve">поднимают, пока не будет дана команда </w:t>
      </w:r>
      <w:proofErr w:type="gramStart"/>
      <w:r w:rsidRPr="000000F9">
        <w:rPr>
          <w:sz w:val="28"/>
          <w:szCs w:val="28"/>
        </w:rPr>
        <w:t>взять</w:t>
      </w:r>
      <w:proofErr w:type="gramEnd"/>
      <w:r w:rsidRPr="000000F9">
        <w:rPr>
          <w:sz w:val="28"/>
          <w:szCs w:val="28"/>
        </w:rPr>
        <w:t xml:space="preserve"> его. Построение для упражнений с мячом может быть различным.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Ползание по гимнастической скамейке «Медвежата». Воспитатель предлагает детям-«медвежатам» отправиться в лес за малиной. Дети становятся на четвереньки с опорой на ладони и ступни у исходной черты. По сигналу: «В лес!» – «медвежата» быстро передвигаются на четвереньках до «леса» (кубики, кегли, набивные мячи). Дистанция 3 м. На исходную линию дети возвращаются шагом. Упражнение повторяется.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Подвижная игра «Мы топаем ногами». Воспитатель вместе с детьми становится в круг на расстоянии выпрямленных в сторону рук. В соответствии с произносимым текстом дети выполняют упражнения: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 xml:space="preserve">С этими словами дети дают </w:t>
      </w:r>
      <w:proofErr w:type="gramStart"/>
      <w:r w:rsidRPr="000000F9">
        <w:rPr>
          <w:sz w:val="28"/>
          <w:szCs w:val="28"/>
        </w:rPr>
        <w:t>друг</w:t>
      </w:r>
      <w:proofErr w:type="gramEnd"/>
      <w:r w:rsidRPr="000000F9">
        <w:rPr>
          <w:sz w:val="28"/>
          <w:szCs w:val="28"/>
        </w:rPr>
        <w:t xml:space="preserve"> другу руки, образуя круг, и продолжают: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sz w:val="28"/>
          <w:szCs w:val="28"/>
        </w:rPr>
        <w:t>Через некоторое время воспитатель говорит: «Стой!» Дети замедляют движение, останавливаются. При выполнении бега можно предложить детям опустить руки.</w:t>
      </w:r>
    </w:p>
    <w:p w:rsidR="006319FE" w:rsidRPr="000000F9" w:rsidRDefault="006319FE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  <w:r w:rsidRPr="000000F9">
        <w:rPr>
          <w:b/>
          <w:sz w:val="28"/>
          <w:szCs w:val="28"/>
        </w:rPr>
        <w:t>3-я часть.</w:t>
      </w:r>
      <w:r w:rsidRPr="000000F9">
        <w:rPr>
          <w:sz w:val="28"/>
          <w:szCs w:val="28"/>
        </w:rPr>
        <w:t xml:space="preserve"> Ходьба в колонне по одному.</w:t>
      </w:r>
    </w:p>
    <w:p w:rsidR="000000F9" w:rsidRPr="000000F9" w:rsidRDefault="000000F9" w:rsidP="006319FE">
      <w:pPr>
        <w:pStyle w:val="paragraph"/>
        <w:spacing w:before="288" w:beforeAutospacing="0" w:after="288" w:afterAutospacing="0" w:line="384" w:lineRule="atLeast"/>
        <w:rPr>
          <w:sz w:val="28"/>
          <w:szCs w:val="28"/>
        </w:rPr>
      </w:pPr>
    </w:p>
    <w:p w:rsidR="006319FE" w:rsidRPr="000000F9" w:rsidRDefault="006319FE" w:rsidP="000000F9">
      <w:pPr>
        <w:pStyle w:val="paragraph"/>
        <w:spacing w:before="288" w:beforeAutospacing="0" w:after="288" w:afterAutospacing="0" w:line="384" w:lineRule="atLeast"/>
        <w:jc w:val="center"/>
        <w:rPr>
          <w:b/>
          <w:sz w:val="32"/>
          <w:szCs w:val="32"/>
        </w:rPr>
      </w:pPr>
      <w:r w:rsidRPr="000000F9">
        <w:rPr>
          <w:b/>
          <w:sz w:val="32"/>
          <w:szCs w:val="32"/>
        </w:rPr>
        <w:t>Средняя группа.</w:t>
      </w:r>
    </w:p>
    <w:p w:rsidR="00E13A12" w:rsidRPr="000000F9" w:rsidRDefault="00E13A12" w:rsidP="006319FE">
      <w:pPr>
        <w:pStyle w:val="paragraph"/>
        <w:spacing w:before="288" w:beforeAutospacing="0" w:after="288" w:afterAutospacing="0" w:line="384" w:lineRule="atLeast"/>
        <w:rPr>
          <w:b/>
          <w:sz w:val="28"/>
          <w:szCs w:val="28"/>
        </w:rPr>
      </w:pPr>
      <w:r w:rsidRPr="000000F9">
        <w:rPr>
          <w:b/>
          <w:sz w:val="28"/>
          <w:szCs w:val="28"/>
        </w:rPr>
        <w:t>Расписание занятий:</w:t>
      </w:r>
    </w:p>
    <w:p w:rsidR="00E13A12" w:rsidRPr="000000F9" w:rsidRDefault="00E13A12" w:rsidP="006319FE">
      <w:pPr>
        <w:pStyle w:val="paragraph"/>
        <w:spacing w:before="288" w:beforeAutospacing="0" w:after="288" w:afterAutospacing="0" w:line="384" w:lineRule="atLeast"/>
        <w:rPr>
          <w:b/>
          <w:sz w:val="28"/>
          <w:szCs w:val="28"/>
        </w:rPr>
      </w:pPr>
      <w:r w:rsidRPr="000000F9">
        <w:rPr>
          <w:b/>
          <w:sz w:val="28"/>
          <w:szCs w:val="28"/>
        </w:rPr>
        <w:t>Понедельник – 9.30.</w:t>
      </w:r>
    </w:p>
    <w:p w:rsidR="00E13A12" w:rsidRPr="000000F9" w:rsidRDefault="00E13A12" w:rsidP="006319FE">
      <w:pPr>
        <w:pStyle w:val="paragraph"/>
        <w:spacing w:before="288" w:beforeAutospacing="0" w:after="288" w:afterAutospacing="0" w:line="384" w:lineRule="atLeast"/>
        <w:rPr>
          <w:b/>
          <w:sz w:val="28"/>
          <w:szCs w:val="28"/>
        </w:rPr>
      </w:pPr>
      <w:r w:rsidRPr="000000F9">
        <w:rPr>
          <w:b/>
          <w:sz w:val="28"/>
          <w:szCs w:val="28"/>
        </w:rPr>
        <w:t>Четверг – 9.30.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Задачи.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color w:val="000000"/>
          <w:sz w:val="28"/>
          <w:szCs w:val="28"/>
        </w:rPr>
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I часть.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color w:val="000000"/>
          <w:sz w:val="28"/>
          <w:szCs w:val="28"/>
        </w:rPr>
        <w:t>Ходьба в колонне по одному. По сигналу воспитателя: «Лягушки!» – дети приседают и кладут руки на колени, поднимаются и продолжают ходьбу. На сигнал: «Бабочки!» – переходят на бег, помахивая руками-«крылышками». Упражнения в ходьбе и беге чередуются.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II часть.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E13A12">
        <w:rPr>
          <w:i/>
          <w:iCs/>
          <w:color w:val="000000"/>
          <w:sz w:val="28"/>
          <w:szCs w:val="28"/>
        </w:rPr>
        <w:t>Общеразвивающие</w:t>
      </w:r>
      <w:proofErr w:type="spellEnd"/>
      <w:r w:rsidRPr="00E13A12">
        <w:rPr>
          <w:i/>
          <w:iCs/>
          <w:color w:val="000000"/>
          <w:sz w:val="28"/>
          <w:szCs w:val="28"/>
        </w:rPr>
        <w:t xml:space="preserve"> упражнения с мячом.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lastRenderedPageBreak/>
        <w:t>1. И. п. – стойка ноги на ширине плеч, мяч в обеих руках вниз. Мяч вверх, наклон вправо (влево), выпрямиться, вернуться в исходное положение (4–6 раз).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2. И. п. – ноги слега расставлены, мяч в согнутых руках у груди. Присесть, уронить мяч и поймать его двумя руками; поднять мяч, вернуться в исходное положение (5 раз).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3. И. п. – сидя, ноги вместе прямые, мяч лежит на стопах ног, руки в упоре сзади. Поднять ноги вверх, при скатывании мяча успеть поймать его, вернуться в исходное положение (4–5 раз).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4. И. п. – лежа на спине, ноги прямые; мяч за головой. Поднять правую (левую) ногу, коснуться мячом носка ноги; опустить ногу, вернуться в исходное положение (5 раз).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5. И. п. – сидя на пятках, мяч в согнутых руках. Прокатить мяч вокруг туловища, перебирая его руками в обе стороны (по 2–3 раза в каждую сторону).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6. И. п. – ноги слегка расставлены, мяч в согнутых руках. Прыжки на двух ногах кругом, в обе стороны.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i/>
          <w:iCs/>
          <w:color w:val="000000"/>
          <w:sz w:val="28"/>
          <w:szCs w:val="28"/>
        </w:rPr>
        <w:t>Основные виды движений.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1. Метание мешочков на дальность (6–8 раз).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2. Ползание по гимнастической скамейке с опорой на ладони и колени (2–3 раза).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Дети берут по три мешочка и становятся на исходную линию. Воспитатель показывает и объясняет: «Надо взять мешочек в правую руку, отставить правую ногу назад, замахнуться и бросить мешочек как можно дальше». Упражнение проводится шеренгами (группами).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Воспитатель ставит две гимнастические скамейки параллельно друг другу. Упражнение в ползании с опорой на ладони и колени проводится поточным способом двумя колоннами. По окончании упражнения дети потягиваются и хлопают в ладоши над головой.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Подвижная игра «</w:t>
      </w:r>
      <w:proofErr w:type="spellStart"/>
      <w:r w:rsidRPr="00E13A12">
        <w:rPr>
          <w:color w:val="000000"/>
          <w:sz w:val="28"/>
          <w:szCs w:val="28"/>
        </w:rPr>
        <w:t>Совушка</w:t>
      </w:r>
      <w:proofErr w:type="spellEnd"/>
      <w:r w:rsidRPr="00E13A12">
        <w:rPr>
          <w:color w:val="000000"/>
          <w:sz w:val="28"/>
          <w:szCs w:val="28"/>
        </w:rPr>
        <w:t>».</w:t>
      </w:r>
    </w:p>
    <w:p w:rsidR="006319FE" w:rsidRPr="00E13A12" w:rsidRDefault="006319FE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III часть.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color w:val="000000"/>
          <w:sz w:val="28"/>
          <w:szCs w:val="28"/>
        </w:rPr>
        <w:t>Ходьба в колонне по одному.</w:t>
      </w:r>
    </w:p>
    <w:p w:rsidR="00E13A12" w:rsidRPr="00E13A12" w:rsidRDefault="00E13A12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</w:p>
    <w:p w:rsidR="000000F9" w:rsidRDefault="000000F9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</w:p>
    <w:p w:rsidR="000000F9" w:rsidRDefault="000000F9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</w:p>
    <w:p w:rsidR="000000F9" w:rsidRDefault="000000F9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</w:p>
    <w:p w:rsidR="000000F9" w:rsidRDefault="000000F9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</w:p>
    <w:p w:rsidR="000000F9" w:rsidRDefault="000000F9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</w:p>
    <w:p w:rsidR="00085902" w:rsidRDefault="00085902" w:rsidP="000000F9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center"/>
        <w:rPr>
          <w:b/>
          <w:color w:val="000000"/>
          <w:sz w:val="32"/>
          <w:szCs w:val="32"/>
        </w:rPr>
      </w:pPr>
    </w:p>
    <w:p w:rsidR="00085902" w:rsidRDefault="00085902" w:rsidP="000000F9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center"/>
        <w:rPr>
          <w:b/>
          <w:color w:val="000000"/>
          <w:sz w:val="32"/>
          <w:szCs w:val="32"/>
        </w:rPr>
      </w:pPr>
    </w:p>
    <w:p w:rsidR="00E13A12" w:rsidRDefault="00E13A12" w:rsidP="000000F9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center"/>
        <w:rPr>
          <w:b/>
          <w:color w:val="000000"/>
          <w:sz w:val="32"/>
          <w:szCs w:val="32"/>
        </w:rPr>
      </w:pPr>
      <w:r w:rsidRPr="000000F9">
        <w:rPr>
          <w:b/>
          <w:color w:val="000000"/>
          <w:sz w:val="32"/>
          <w:szCs w:val="32"/>
        </w:rPr>
        <w:t>Подготовительная к школе группа.</w:t>
      </w:r>
    </w:p>
    <w:p w:rsidR="00085902" w:rsidRPr="000000F9" w:rsidRDefault="00085902" w:rsidP="000000F9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center"/>
        <w:rPr>
          <w:b/>
          <w:color w:val="000000"/>
          <w:sz w:val="32"/>
          <w:szCs w:val="32"/>
        </w:rPr>
      </w:pPr>
    </w:p>
    <w:p w:rsidR="00E13A12" w:rsidRDefault="00E13A12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  <w:r w:rsidRPr="000000F9">
        <w:rPr>
          <w:b/>
          <w:color w:val="000000"/>
          <w:sz w:val="28"/>
          <w:szCs w:val="28"/>
        </w:rPr>
        <w:t>Расписание занятий:</w:t>
      </w:r>
    </w:p>
    <w:p w:rsidR="00085902" w:rsidRPr="000000F9" w:rsidRDefault="00085902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</w:p>
    <w:p w:rsidR="00E13A12" w:rsidRDefault="00E13A12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  <w:r w:rsidRPr="000000F9">
        <w:rPr>
          <w:b/>
          <w:color w:val="000000"/>
          <w:sz w:val="28"/>
          <w:szCs w:val="28"/>
        </w:rPr>
        <w:t>Понедельник – 10.20.</w:t>
      </w:r>
    </w:p>
    <w:p w:rsidR="00085902" w:rsidRPr="000000F9" w:rsidRDefault="00085902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</w:p>
    <w:p w:rsidR="00E13A12" w:rsidRPr="000000F9" w:rsidRDefault="00E13A12" w:rsidP="006319FE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b/>
          <w:color w:val="000000"/>
          <w:sz w:val="28"/>
          <w:szCs w:val="28"/>
        </w:rPr>
      </w:pPr>
      <w:r w:rsidRPr="000000F9">
        <w:rPr>
          <w:b/>
          <w:color w:val="000000"/>
          <w:sz w:val="28"/>
          <w:szCs w:val="28"/>
        </w:rPr>
        <w:t>Среда 10.20.</w:t>
      </w:r>
    </w:p>
    <w:p w:rsidR="00AB64C3" w:rsidRPr="00E13A12" w:rsidRDefault="00AB64C3">
      <w:pPr>
        <w:rPr>
          <w:rFonts w:ascii="Times New Roman" w:hAnsi="Times New Roman" w:cs="Times New Roman"/>
          <w:sz w:val="28"/>
          <w:szCs w:val="28"/>
        </w:rPr>
      </w:pP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Задачи.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color w:val="000000"/>
          <w:sz w:val="28"/>
          <w:szCs w:val="28"/>
        </w:rPr>
        <w:t>Упражнять детей в ходьбе в колонне по одному, в построении в пары (колонна по два); в метании мешочков на дальность, в ползании, в равновесии.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I часть.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color w:val="000000"/>
          <w:sz w:val="28"/>
          <w:szCs w:val="28"/>
        </w:rPr>
        <w:t>Построение в шеренгу, перестроение в колонну по одному; ходьба в колонне по одному. По сигналу педагога перестроение в пары (колонна по два); ходьба колонной по одному; ходьба и бег врассыпную.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II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b/>
          <w:bCs/>
          <w:color w:val="000000"/>
          <w:sz w:val="28"/>
          <w:szCs w:val="28"/>
        </w:rPr>
        <w:t>часть.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E13A12">
        <w:rPr>
          <w:i/>
          <w:iCs/>
          <w:color w:val="000000"/>
          <w:sz w:val="28"/>
          <w:szCs w:val="28"/>
        </w:rPr>
        <w:t>Общеразвивающие</w:t>
      </w:r>
      <w:proofErr w:type="spellEnd"/>
      <w:r w:rsidRPr="00E13A12">
        <w:rPr>
          <w:i/>
          <w:iCs/>
          <w:color w:val="000000"/>
          <w:sz w:val="28"/>
          <w:szCs w:val="28"/>
        </w:rPr>
        <w:t xml:space="preserve"> упражнения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1. И. п. – основная стойка, руки вдоль туловища. 1 – шаг вправо, руки за голову; 2 – исходное положение. То же влево (6–8 раз).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2. И. п. – стойка ноги на ширине плеч, руки на пояс. 1 – руки в стороны; 2 – наклон вперед, к правой (левой) ноге; 3 – выпрямиться; 4 – исходное положение (5 раз).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3. </w:t>
      </w:r>
      <w:proofErr w:type="gramStart"/>
      <w:r w:rsidRPr="00E13A12">
        <w:rPr>
          <w:color w:val="000000"/>
          <w:sz w:val="28"/>
          <w:szCs w:val="28"/>
        </w:rPr>
        <w:t>И. п. – стойка ноги на ширине плеч, руки за голову. 1 – руки в стороны; 2 – наклон вправо (влево), правую руку вниз, левую – вверх; 3 – выпрямиться, руки в стороны; 4 – исходное положение.</w:t>
      </w:r>
      <w:proofErr w:type="gramEnd"/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4. И. п. – основная стойка, руки на пояс. 1–2 – присед, колени развести в стороны, удерживая равновесие; 3–4 – исходное положение (5 раз).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5. И. п. – основная стойка, руки вдоль туловища. Прыжком ноги врозь, руки в стороны; прыжком в исходное положение. Выполняется на счет «1–8». Повторить 3–4 раза, с небольшой паузой между сериями прыжков.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i/>
          <w:iCs/>
          <w:color w:val="000000"/>
          <w:sz w:val="28"/>
          <w:szCs w:val="28"/>
        </w:rPr>
        <w:t>Основные виды движений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1. Метание мешочков на дальность – «Кто дальше бросит».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2. Ползание по гимнастической скамейке на четвереньках с мешочком на спине.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3. Ходьба боком приставным шагом с мешочком на голове, перешагивая через предметы.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4. Прыжки на двух ногах, продвигаясь вперед («Кто быстрее до предмета»).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lastRenderedPageBreak/>
        <w:t xml:space="preserve">Дети строятся в шеренги. На полу перед каждым ребенком лежит 3–4 мешочка. Задание: метнуть мешочек как можно дальше способом от плеча, занять правильное исходное положение – одна нога чуть впереди другой; используя энергичный замах. Ориентиром могут быть кубики (кегли), поставленные на разном расстоянии от детей. После выполнения задания дети собирают мешочки, воспитатель отмечает </w:t>
      </w:r>
      <w:proofErr w:type="gramStart"/>
      <w:r w:rsidRPr="00E13A12">
        <w:rPr>
          <w:color w:val="000000"/>
          <w:sz w:val="28"/>
          <w:szCs w:val="28"/>
        </w:rPr>
        <w:t>отличившихся</w:t>
      </w:r>
      <w:proofErr w:type="gramEnd"/>
      <w:r w:rsidRPr="00E13A12">
        <w:rPr>
          <w:color w:val="000000"/>
          <w:sz w:val="28"/>
          <w:szCs w:val="28"/>
        </w:rPr>
        <w:t xml:space="preserve"> и приглашает следующую группу.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Ползание по скамейке на четвереньках, с опорой на ладони и колени, с мешочком на спине выполняется двумя колоннами. Каждый следующий в колонне ребенок кладет предыдущему мешочек на спину. В умеренном темпе. Главное – смотреть вперед и не уронить мешочек.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proofErr w:type="gramStart"/>
      <w:r w:rsidRPr="00E13A12">
        <w:rPr>
          <w:color w:val="000000"/>
          <w:sz w:val="28"/>
          <w:szCs w:val="28"/>
        </w:rPr>
        <w:t>Вдоль зала в две линии кладут набивные мячи (кубики) на расстоянии двух шагов ребенка между мячами (расстояние между линиями</w:t>
      </w:r>
      <w:proofErr w:type="gramEnd"/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2—2,5 м). Дети двумя колоннами лицом друг к другу выполняют ходьбу приставным шагом с мешочком на голове, руки на пояс – два приставных шага, подняв согнутую ногу, перешагнуть через предмет и приставить вторую ногу, и так до конца дистанции. Главное – сохранять устойчивое равновесие и не уронить мешочек.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Задание в прыжках выполняется двумя шеренгами. На исходную линию выходит первая группа. Задание: прыжки ноги врозь, ноги вместе и так далее, продвигаясь вперед до линии, на которой стоит кубик (дистанция 6–8 м). Тот, кто быстрее выполнит задание и поднимет кубик над головой, считается победителем.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color w:val="000000"/>
          <w:sz w:val="28"/>
          <w:szCs w:val="28"/>
        </w:rPr>
        <w:t>Подвижная игра «Затейники».</w:t>
      </w:r>
    </w:p>
    <w:p w:rsidR="00E13A12" w:rsidRPr="00E13A12" w:rsidRDefault="00E13A12" w:rsidP="00E13A12">
      <w:pPr>
        <w:pStyle w:val="a3"/>
        <w:shd w:val="clear" w:color="auto" w:fill="FFFFFF"/>
        <w:spacing w:before="0" w:beforeAutospacing="0" w:after="0" w:afterAutospacing="0" w:line="374" w:lineRule="atLeast"/>
        <w:ind w:firstLine="300"/>
        <w:jc w:val="both"/>
        <w:rPr>
          <w:color w:val="000000"/>
          <w:sz w:val="28"/>
          <w:szCs w:val="28"/>
        </w:rPr>
      </w:pPr>
      <w:r w:rsidRPr="00E13A12">
        <w:rPr>
          <w:b/>
          <w:bCs/>
          <w:color w:val="000000"/>
          <w:sz w:val="28"/>
          <w:szCs w:val="28"/>
        </w:rPr>
        <w:t>III часть.</w:t>
      </w:r>
      <w:r w:rsidRPr="00E13A1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13A12">
        <w:rPr>
          <w:color w:val="000000"/>
          <w:sz w:val="28"/>
          <w:szCs w:val="28"/>
        </w:rPr>
        <w:t>Ходьба в колонне по одному.</w:t>
      </w:r>
      <w:r w:rsidR="000000F9">
        <w:rPr>
          <w:color w:val="000000"/>
          <w:sz w:val="28"/>
          <w:szCs w:val="28"/>
        </w:rPr>
        <w:t xml:space="preserve"> </w:t>
      </w:r>
      <w:r w:rsidRPr="00E13A12">
        <w:rPr>
          <w:color w:val="000000"/>
          <w:sz w:val="28"/>
          <w:szCs w:val="28"/>
        </w:rPr>
        <w:t>Релаксация.</w:t>
      </w:r>
    </w:p>
    <w:p w:rsidR="00E13A12" w:rsidRDefault="00E13A12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Default="00253EEC">
      <w:pPr>
        <w:rPr>
          <w:rFonts w:ascii="Times New Roman" w:hAnsi="Times New Roman" w:cs="Times New Roman"/>
          <w:sz w:val="28"/>
          <w:szCs w:val="28"/>
        </w:rPr>
      </w:pPr>
    </w:p>
    <w:p w:rsidR="00253EEC" w:rsidRPr="00E13A12" w:rsidRDefault="00253EEC">
      <w:pPr>
        <w:rPr>
          <w:rFonts w:ascii="Times New Roman" w:hAnsi="Times New Roman" w:cs="Times New Roman"/>
          <w:sz w:val="28"/>
          <w:szCs w:val="28"/>
        </w:rPr>
      </w:pPr>
    </w:p>
    <w:sectPr w:rsidR="00253EEC" w:rsidRPr="00E13A12" w:rsidSect="00A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FE"/>
    <w:rsid w:val="000000F9"/>
    <w:rsid w:val="00017E9B"/>
    <w:rsid w:val="00076598"/>
    <w:rsid w:val="00085902"/>
    <w:rsid w:val="00253EEC"/>
    <w:rsid w:val="006319FE"/>
    <w:rsid w:val="00AB64C3"/>
    <w:rsid w:val="00B73C75"/>
    <w:rsid w:val="00E1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3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US75DVFUYAPE-636-1141</_dlc_DocId>
    <_dlc_DocIdUrl xmlns="1ca21ed8-a3df-4193-b700-fd65bdc63fa0">
      <Url>http://www.eduportal44.ru/Makariev_EDU/Solnyshko/_layouts/15/DocIdRedir.aspx?ID=US75DVFUYAPE-636-1141</Url>
      <Description>US75DVFUYAPE-636-1141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F4A1E-A6B7-4FEC-A9CA-80ADF3AF38FD}"/>
</file>

<file path=customXml/itemProps2.xml><?xml version="1.0" encoding="utf-8"?>
<ds:datastoreItem xmlns:ds="http://schemas.openxmlformats.org/officeDocument/2006/customXml" ds:itemID="{BCD75C13-F06D-41EB-8EC9-5DCC31CAB1B6}"/>
</file>

<file path=customXml/itemProps3.xml><?xml version="1.0" encoding="utf-8"?>
<ds:datastoreItem xmlns:ds="http://schemas.openxmlformats.org/officeDocument/2006/customXml" ds:itemID="{B1FBBD28-5629-4D4D-94D1-AF84518EF548}"/>
</file>

<file path=customXml/itemProps4.xml><?xml version="1.0" encoding="utf-8"?>
<ds:datastoreItem xmlns:ds="http://schemas.openxmlformats.org/officeDocument/2006/customXml" ds:itemID="{47946B04-ED59-4AAD-9CA7-F584C81FA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2020-03-21T06:20:00Z</dcterms:created>
  <dcterms:modified xsi:type="dcterms:W3CDTF">2020-03-21T07:28:00Z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4bb76240-aa05-488a-a79b-08e9e0d0f215</vt:lpwstr>
  </property>
</Properties>
</file>