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6"/>
        <w:gridCol w:w="8023"/>
      </w:tblGrid>
      <w:tr w:rsidR="00BA111F" w:rsidRPr="00BA111F" w:rsidTr="00BA111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A111F" w:rsidRPr="00BA111F" w:rsidRDefault="00BA111F" w:rsidP="00BA111F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BA111F">
              <w:rPr>
                <w:rFonts w:ascii="Segoe UI" w:eastAsia="Times New Roman" w:hAnsi="Segoe UI" w:cs="Segoe UI"/>
                <w:b/>
                <w:bCs/>
                <w:color w:val="8B0000"/>
                <w:lang w:eastAsia="ru-RU"/>
              </w:rPr>
              <w:t>Среда</w:t>
            </w:r>
          </w:p>
          <w:p w:rsidR="00BA111F" w:rsidRPr="00BA111F" w:rsidRDefault="00BA111F" w:rsidP="00BA111F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BA111F">
              <w:rPr>
                <w:rFonts w:ascii="Segoe UI" w:eastAsia="Times New Roman" w:hAnsi="Segoe UI" w:cs="Segoe UI"/>
                <w:b/>
                <w:bCs/>
                <w:color w:val="8B0000"/>
                <w:lang w:eastAsia="ru-RU"/>
              </w:rPr>
              <w:t>22 апреля</w:t>
            </w:r>
          </w:p>
          <w:p w:rsidR="00BA111F" w:rsidRPr="00BA111F" w:rsidRDefault="00BA111F" w:rsidP="00BA111F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BA111F">
              <w:rPr>
                <w:rFonts w:ascii="Segoe UI" w:eastAsia="Times New Roman" w:hAnsi="Segoe UI" w:cs="Segoe UI"/>
                <w:b/>
                <w:bCs/>
                <w:color w:val="8B0000"/>
                <w:lang w:eastAsia="ru-RU"/>
              </w:rPr>
              <w:t>«День Земли»</w:t>
            </w:r>
          </w:p>
          <w:p w:rsidR="00BA111F" w:rsidRPr="00BA111F" w:rsidRDefault="00BA111F" w:rsidP="00BA111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A111F" w:rsidRPr="00BA111F" w:rsidRDefault="00BA111F" w:rsidP="00BA111F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BA111F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Здравствуйте дети и родители!</w:t>
            </w:r>
          </w:p>
          <w:p w:rsidR="00BA111F" w:rsidRPr="00BA111F" w:rsidRDefault="00BA111F" w:rsidP="00BA111F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BA111F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Сегодня тема нашего дня </w:t>
            </w:r>
            <w:r w:rsidRPr="00BA111F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«День Земли!»</w:t>
            </w:r>
          </w:p>
          <w:p w:rsidR="00BA111F" w:rsidRPr="00BA111F" w:rsidRDefault="00BA111F" w:rsidP="00BA111F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BA111F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Предлагаем вам статьи, рекомендации, видео</w:t>
            </w:r>
          </w:p>
          <w:p w:rsidR="00BA111F" w:rsidRPr="00BA111F" w:rsidRDefault="00BA111F" w:rsidP="00BA111F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BA111F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ссылки на эту тему:</w:t>
            </w:r>
          </w:p>
          <w:p w:rsidR="00BA111F" w:rsidRPr="00BA111F" w:rsidRDefault="00BA111F" w:rsidP="00BA111F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BA111F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«Земля – наш общий дом»</w:t>
            </w:r>
          </w:p>
          <w:p w:rsidR="00BA111F" w:rsidRPr="00BA111F" w:rsidRDefault="00BA111F" w:rsidP="00BA111F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4" w:history="1">
              <w:r w:rsidRPr="00BA111F">
                <w:rPr>
                  <w:rFonts w:ascii="Segoe UI" w:eastAsia="Times New Roman" w:hAnsi="Segoe UI" w:cs="Segoe UI"/>
                  <w:color w:val="00008B"/>
                  <w:sz w:val="20"/>
                  <w:szCs w:val="20"/>
                  <w:lang w:eastAsia="ru-RU"/>
                </w:rPr>
                <w:t>https://infourok.ru/rekomendacii-dlya-roditeley-po-teme-zemlya-nash-obschiy-dom-2497192.html</w:t>
              </w:r>
            </w:hyperlink>
          </w:p>
          <w:p w:rsidR="00BA111F" w:rsidRPr="00BA111F" w:rsidRDefault="00BA111F" w:rsidP="00BA111F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BA111F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«День Земли – 20 идей для детей! Поделки, занятия, эксперименты»</w:t>
            </w:r>
          </w:p>
          <w:p w:rsidR="00BA111F" w:rsidRPr="00BA111F" w:rsidRDefault="00BA111F" w:rsidP="00BA111F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5" w:history="1">
              <w:r w:rsidRPr="00BA111F">
                <w:rPr>
                  <w:rFonts w:ascii="Segoe UI" w:eastAsia="Times New Roman" w:hAnsi="Segoe UI" w:cs="Segoe UI"/>
                  <w:color w:val="00008B"/>
                  <w:sz w:val="20"/>
                  <w:szCs w:val="20"/>
                  <w:u w:val="single"/>
                  <w:lang w:eastAsia="ru-RU"/>
                </w:rPr>
                <w:t>http://www.tavika.ru/2018/04/den-zemli-20-idey.html</w:t>
              </w:r>
            </w:hyperlink>
          </w:p>
          <w:p w:rsidR="00BA111F" w:rsidRPr="00BA111F" w:rsidRDefault="00BA111F" w:rsidP="00BA111F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BA111F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«Эко – марафон: 6 уроков об экологии для детей»</w:t>
            </w:r>
          </w:p>
          <w:p w:rsidR="00BA111F" w:rsidRPr="00BA111F" w:rsidRDefault="00BA111F" w:rsidP="00BA111F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6" w:history="1">
              <w:r w:rsidRPr="00BA111F">
                <w:rPr>
                  <w:rFonts w:ascii="Segoe UI" w:eastAsia="Times New Roman" w:hAnsi="Segoe UI" w:cs="Segoe UI"/>
                  <w:color w:val="00008B"/>
                  <w:sz w:val="20"/>
                  <w:szCs w:val="20"/>
                  <w:lang w:eastAsia="ru-RU"/>
                </w:rPr>
                <w:t>http://www.tavika.ru/2019/04/eco-uroki.html</w:t>
              </w:r>
            </w:hyperlink>
          </w:p>
          <w:p w:rsidR="00BA111F" w:rsidRPr="00BA111F" w:rsidRDefault="00BA111F" w:rsidP="00BA111F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BA111F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​         Предлагаем вам рисовать, лепить, моделировать, конструировать всё, что связано с природой.</w:t>
            </w:r>
          </w:p>
          <w:p w:rsidR="00BA111F" w:rsidRPr="00BA111F" w:rsidRDefault="00BA111F" w:rsidP="00BA111F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BA111F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  Ждём ваших откликов! Обмениваемся своими фотографиями поделок, рисунков, загадками, опытами и видео о том, как проводите время!</w:t>
            </w:r>
          </w:p>
          <w:p w:rsidR="00BA111F" w:rsidRPr="00BA111F" w:rsidRDefault="00BA111F" w:rsidP="00BA111F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BA111F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  Хорошего вам времяпрепровождения!</w:t>
            </w:r>
          </w:p>
          <w:p w:rsidR="00BA111F" w:rsidRPr="00BA111F" w:rsidRDefault="00BA111F" w:rsidP="00BA111F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BA111F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</w:p>
        </w:tc>
      </w:tr>
    </w:tbl>
    <w:p w:rsidR="00A04F75" w:rsidRDefault="00A04F75">
      <w:bookmarkStart w:id="0" w:name="_GoBack"/>
      <w:bookmarkEnd w:id="0"/>
    </w:p>
    <w:sectPr w:rsidR="00A04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1E"/>
    <w:rsid w:val="001F001E"/>
    <w:rsid w:val="00A04F75"/>
    <w:rsid w:val="00BA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49F96-E15F-4CA3-ACE6-006549B7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9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vika.ru/2019/04/eco-uroki.html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avika.ru/2018/04/den-zemli-20-idey.html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infourok.ru/rekomendacii-dlya-roditeley-po-teme-zemlya-nash-obschiy-dom-2497192.html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US75DVFUYAPE-636-1232</_dlc_DocId>
    <_dlc_DocIdUrl xmlns="1ca21ed8-a3df-4193-b700-fd65bdc63fa0">
      <Url>http://www.eduportal44.ru/Makariev_EDU/Solnyshko/_layouts/15/DocIdRedir.aspx?ID=US75DVFUYAPE-636-1232</Url>
      <Description>US75DVFUYAPE-636-1232</Description>
    </_dlc_DocIdUrl>
  </documentManagement>
</p:properties>
</file>

<file path=customXml/itemProps1.xml><?xml version="1.0" encoding="utf-8"?>
<ds:datastoreItem xmlns:ds="http://schemas.openxmlformats.org/officeDocument/2006/customXml" ds:itemID="{332BF625-9AD8-4B00-9144-6B138F629176}"/>
</file>

<file path=customXml/itemProps2.xml><?xml version="1.0" encoding="utf-8"?>
<ds:datastoreItem xmlns:ds="http://schemas.openxmlformats.org/officeDocument/2006/customXml" ds:itemID="{F0A4BDAD-07EE-4C3D-903E-6B88A0C10614}"/>
</file>

<file path=customXml/itemProps3.xml><?xml version="1.0" encoding="utf-8"?>
<ds:datastoreItem xmlns:ds="http://schemas.openxmlformats.org/officeDocument/2006/customXml" ds:itemID="{D9EE1288-C664-45A4-A026-C5ECBA557679}"/>
</file>

<file path=customXml/itemProps4.xml><?xml version="1.0" encoding="utf-8"?>
<ds:datastoreItem xmlns:ds="http://schemas.openxmlformats.org/officeDocument/2006/customXml" ds:itemID="{185CB8DA-050D-44F7-A8B9-939B937A62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847</Characters>
  <Application>Microsoft Office Word</Application>
  <DocSecurity>0</DocSecurity>
  <Lines>7</Lines>
  <Paragraphs>1</Paragraphs>
  <ScaleCrop>false</ScaleCrop>
  <Company>SPecialiST RePack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2020-04-22T13:13:00Z</dcterms:created>
  <dcterms:modified xsi:type="dcterms:W3CDTF">2020-04-22T13:15:00Z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e0e007f7-234f-48b7-b42d-fd9de55d0c4e</vt:lpwstr>
  </property>
</Properties>
</file>