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D" w:rsidRPr="00B309A9" w:rsidRDefault="00E80E51" w:rsidP="007E474D">
      <w:pPr>
        <w:pStyle w:val="p"/>
        <w:spacing w:before="288" w:beforeAutospacing="0" w:after="288" w:afterAutospacing="0"/>
        <w:rPr>
          <w:rFonts w:ascii="Georgia" w:hAnsi="Georgia"/>
          <w:b/>
          <w:color w:val="444444"/>
          <w:sz w:val="36"/>
          <w:szCs w:val="36"/>
        </w:rPr>
      </w:pPr>
      <w:r>
        <w:rPr>
          <w:rFonts w:ascii="Georgia" w:hAnsi="Georgia"/>
          <w:b/>
          <w:color w:val="444444"/>
          <w:sz w:val="36"/>
          <w:szCs w:val="36"/>
        </w:rPr>
        <w:t>3. Лепка «</w:t>
      </w:r>
      <w:r w:rsidR="007E474D" w:rsidRPr="00B309A9">
        <w:rPr>
          <w:rFonts w:ascii="Georgia" w:hAnsi="Georgia"/>
          <w:b/>
          <w:color w:val="444444"/>
          <w:sz w:val="36"/>
          <w:szCs w:val="36"/>
        </w:rPr>
        <w:t>Цветные зонтики</w:t>
      </w:r>
      <w:r>
        <w:rPr>
          <w:rFonts w:ascii="Georgia" w:hAnsi="Georgia"/>
          <w:b/>
          <w:color w:val="444444"/>
          <w:sz w:val="36"/>
          <w:szCs w:val="36"/>
        </w:rPr>
        <w:t>».</w:t>
      </w:r>
      <w:bookmarkStart w:id="0" w:name="_GoBack"/>
      <w:bookmarkEnd w:id="0"/>
    </w:p>
    <w:p w:rsidR="007E474D" w:rsidRPr="00FF0C72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FF0C72">
        <w:rPr>
          <w:rFonts w:ascii="Georgia" w:hAnsi="Georgia"/>
          <w:color w:val="444444"/>
          <w:sz w:val="28"/>
          <w:szCs w:val="28"/>
        </w:rPr>
        <w:t>(Лепка из пластилина с использованием дополнительного материала)</w:t>
      </w:r>
    </w:p>
    <w:p w:rsidR="007E474D" w:rsidRPr="00FF0C72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FF0C72">
        <w:rPr>
          <w:rStyle w:val="a3"/>
          <w:rFonts w:ascii="Georgia" w:hAnsi="Georgia"/>
          <w:color w:val="444444"/>
          <w:sz w:val="28"/>
          <w:szCs w:val="28"/>
        </w:rPr>
        <w:t>Программное содержание. </w:t>
      </w:r>
      <w:r w:rsidRPr="00FF0C72">
        <w:rPr>
          <w:rFonts w:ascii="Georgia" w:hAnsi="Georgia"/>
          <w:color w:val="444444"/>
          <w:sz w:val="28"/>
          <w:szCs w:val="28"/>
        </w:rPr>
        <w:t>Закрепить умение детей лепить шар и сплющивать его между ладоней, придавать полученному диску нужную форму. Закреплять умение детей самостоятельно украшать изделие барельефом (</w:t>
      </w:r>
      <w:proofErr w:type="spellStart"/>
      <w:r w:rsidRPr="00FF0C72">
        <w:rPr>
          <w:rFonts w:ascii="Georgia" w:hAnsi="Georgia"/>
          <w:color w:val="444444"/>
          <w:sz w:val="28"/>
          <w:szCs w:val="28"/>
        </w:rPr>
        <w:t>налепом</w:t>
      </w:r>
      <w:proofErr w:type="spellEnd"/>
      <w:r w:rsidRPr="00FF0C72">
        <w:rPr>
          <w:rFonts w:ascii="Georgia" w:hAnsi="Georgia"/>
          <w:color w:val="444444"/>
          <w:sz w:val="28"/>
          <w:szCs w:val="28"/>
        </w:rPr>
        <w:t xml:space="preserve"> пластилина). Развивать мелкую моторику пальцев.</w:t>
      </w:r>
    </w:p>
    <w:p w:rsidR="007E474D" w:rsidRPr="00FF0C72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FF0C72">
        <w:rPr>
          <w:rStyle w:val="a3"/>
          <w:rFonts w:ascii="Georgia" w:hAnsi="Georgia"/>
          <w:color w:val="444444"/>
          <w:sz w:val="28"/>
          <w:szCs w:val="28"/>
        </w:rPr>
        <w:t>Раздаточный материал. </w:t>
      </w:r>
      <w:r w:rsidRPr="00FF0C72">
        <w:rPr>
          <w:rFonts w:ascii="Georgia" w:hAnsi="Georgia"/>
          <w:color w:val="444444"/>
          <w:sz w:val="28"/>
          <w:szCs w:val="28"/>
        </w:rPr>
        <w:t>Пластилин, тонкие трубочки из-под сока, стеки, доски для лепки.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i/>
          <w:iCs/>
          <w:color w:val="444444"/>
          <w:sz w:val="28"/>
          <w:szCs w:val="28"/>
        </w:rPr>
      </w:pPr>
      <w:r w:rsidRPr="00B309A9">
        <w:rPr>
          <w:rFonts w:ascii="Georgia" w:hAnsi="Georgia"/>
          <w:i/>
          <w:iCs/>
          <w:color w:val="444444"/>
          <w:sz w:val="28"/>
          <w:szCs w:val="28"/>
        </w:rPr>
        <w:t xml:space="preserve">Ход 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На занятии прочитайте детям стихотворение П. Синявского «Дождик»: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Кругом цветные зонтики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Раскрылись под дождем,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Пустились чьи-то ботики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От дождика бегом.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Зачем же мама ахала?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Льет дождик, ну и пусть!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Я вовсе не из сахара,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Растаять не боюсь.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Спросите детей: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– Почему мама переживала за своего ребенка? </w:t>
      </w:r>
      <w:r w:rsidRPr="00B309A9">
        <w:rPr>
          <w:rStyle w:val="a4"/>
          <w:rFonts w:ascii="Georgia" w:hAnsi="Georgia"/>
          <w:color w:val="444444"/>
          <w:sz w:val="28"/>
          <w:szCs w:val="28"/>
        </w:rPr>
        <w:t>(Он бегал под дождем без зонтика.)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– В какое время года мы чаще всего пользуемся зонтиками? </w:t>
      </w:r>
      <w:r w:rsidRPr="00B309A9">
        <w:rPr>
          <w:rStyle w:val="a4"/>
          <w:rFonts w:ascii="Georgia" w:hAnsi="Georgia"/>
          <w:color w:val="444444"/>
          <w:sz w:val="28"/>
          <w:szCs w:val="28"/>
        </w:rPr>
        <w:t>(Осенью, летом, весной.)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>– У кого дома есть зонтики?</w:t>
      </w:r>
    </w:p>
    <w:p w:rsidR="007E474D" w:rsidRPr="00B309A9" w:rsidRDefault="007E474D" w:rsidP="007E474D">
      <w:pPr>
        <w:pStyle w:val="p"/>
        <w:spacing w:before="288" w:beforeAutospacing="0" w:after="288" w:afterAutospacing="0"/>
        <w:rPr>
          <w:rFonts w:ascii="Georgia" w:hAnsi="Georgia"/>
          <w:color w:val="444444"/>
          <w:sz w:val="28"/>
          <w:szCs w:val="28"/>
        </w:rPr>
      </w:pPr>
      <w:r w:rsidRPr="00B309A9">
        <w:rPr>
          <w:rFonts w:ascii="Georgia" w:hAnsi="Georgia"/>
          <w:color w:val="444444"/>
          <w:sz w:val="28"/>
          <w:szCs w:val="28"/>
        </w:rPr>
        <w:t xml:space="preserve">Так как сейчас весна и часто идут дожди, предложите детям сделать для себя зонтики. Детям нужно из пластилина скатать шар, </w:t>
      </w:r>
      <w:r w:rsidRPr="00B309A9">
        <w:rPr>
          <w:rFonts w:ascii="Georgia" w:hAnsi="Georgia"/>
          <w:color w:val="444444"/>
          <w:sz w:val="28"/>
          <w:szCs w:val="28"/>
        </w:rPr>
        <w:lastRenderedPageBreak/>
        <w:t>расплющить его между ладошками, а затем придать форму зонтика. Украшать зонт ребята будут продолговатыми и круглыми деталями из пластилина. Затем снизу закрепят ручку зонта (трубочку) с закруглением из пластилина на конце.</w:t>
      </w:r>
    </w:p>
    <w:p w:rsidR="007E474D" w:rsidRPr="00B309A9" w:rsidRDefault="007E474D" w:rsidP="007E474D">
      <w:pPr>
        <w:rPr>
          <w:rFonts w:ascii="Times New Roman" w:hAnsi="Times New Roman" w:cs="Times New Roman"/>
          <w:sz w:val="28"/>
          <w:szCs w:val="28"/>
        </w:rPr>
      </w:pPr>
      <w:r w:rsidRPr="00B309A9">
        <w:rPr>
          <w:rFonts w:ascii="Times New Roman" w:hAnsi="Times New Roman" w:cs="Times New Roman"/>
          <w:sz w:val="28"/>
          <w:szCs w:val="28"/>
        </w:rPr>
        <w:t>Вместо трубочки можно использовать пластилин</w:t>
      </w:r>
    </w:p>
    <w:p w:rsidR="009C0AC4" w:rsidRDefault="009C0AC4"/>
    <w:sectPr w:rsidR="009C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DF"/>
    <w:rsid w:val="007E474D"/>
    <w:rsid w:val="009C0AC4"/>
    <w:rsid w:val="00A540DF"/>
    <w:rsid w:val="00E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E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474D"/>
    <w:rPr>
      <w:b/>
      <w:bCs/>
    </w:rPr>
  </w:style>
  <w:style w:type="character" w:styleId="a4">
    <w:name w:val="Emphasis"/>
    <w:basedOn w:val="a0"/>
    <w:uiPriority w:val="20"/>
    <w:qFormat/>
    <w:rsid w:val="007E47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E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474D"/>
    <w:rPr>
      <w:b/>
      <w:bCs/>
    </w:rPr>
  </w:style>
  <w:style w:type="character" w:styleId="a4">
    <w:name w:val="Emphasis"/>
    <w:basedOn w:val="a0"/>
    <w:uiPriority w:val="20"/>
    <w:qFormat/>
    <w:rsid w:val="007E47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US75DVFUYAPE-636-1124</_dlc_DocId>
    <_dlc_DocIdUrl xmlns="1ca21ed8-a3df-4193-b700-fd65bdc63fa0">
      <Url>http://www.eduportal44.ru/Makariev_EDU/Solnyshko/_layouts/15/DocIdRedir.aspx?ID=US75DVFUYAPE-636-1124</Url>
      <Description>US75DVFUYAPE-636-1124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71621-D79F-4531-9D11-7A6DFD93AC29}"/>
</file>

<file path=customXml/itemProps2.xml><?xml version="1.0" encoding="utf-8"?>
<ds:datastoreItem xmlns:ds="http://schemas.openxmlformats.org/officeDocument/2006/customXml" ds:itemID="{04398534-62E0-44D4-B188-2A93F56C98AD}"/>
</file>

<file path=customXml/itemProps3.xml><?xml version="1.0" encoding="utf-8"?>
<ds:datastoreItem xmlns:ds="http://schemas.openxmlformats.org/officeDocument/2006/customXml" ds:itemID="{5B0D9963-5D3B-430D-9BBC-A5CDC3722C4E}"/>
</file>

<file path=customXml/itemProps4.xml><?xml version="1.0" encoding="utf-8"?>
<ds:datastoreItem xmlns:ds="http://schemas.openxmlformats.org/officeDocument/2006/customXml" ds:itemID="{60CEC180-0D46-4136-992C-52F2AA6BD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2020-04-14T10:53:00Z</dcterms:created>
  <dcterms:modified xsi:type="dcterms:W3CDTF">2020-04-14T11:01:00Z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035f961a-e700-49db-8242-942256efb3d2</vt:lpwstr>
  </property>
</Properties>
</file>