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5C" w:rsidRPr="00E00755" w:rsidRDefault="006D465C" w:rsidP="006D465C">
      <w:pPr>
        <w:pStyle w:val="p1"/>
        <w:spacing w:before="288" w:beforeAutospacing="0" w:after="288" w:afterAutospacing="0"/>
        <w:rPr>
          <w:b/>
          <w:color w:val="444444"/>
          <w:sz w:val="28"/>
          <w:szCs w:val="28"/>
        </w:rPr>
      </w:pPr>
      <w:r w:rsidRPr="00E00755">
        <w:rPr>
          <w:b/>
          <w:color w:val="444444"/>
          <w:sz w:val="28"/>
          <w:szCs w:val="28"/>
        </w:rPr>
        <w:t>Среда 15.04</w:t>
      </w:r>
    </w:p>
    <w:p w:rsidR="006D465C" w:rsidRPr="00E00755" w:rsidRDefault="006D465C" w:rsidP="006D465C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E00755">
        <w:rPr>
          <w:color w:val="444444"/>
          <w:sz w:val="28"/>
          <w:szCs w:val="28"/>
          <w:u w:val="single"/>
        </w:rPr>
        <w:t>1.</w:t>
      </w:r>
      <w:r w:rsidRPr="003F4FBA">
        <w:rPr>
          <w:color w:val="444444"/>
          <w:sz w:val="28"/>
          <w:szCs w:val="28"/>
        </w:rPr>
        <w:t>Худ</w:t>
      </w:r>
      <w:proofErr w:type="gramStart"/>
      <w:r w:rsidRPr="003F4FBA">
        <w:rPr>
          <w:color w:val="444444"/>
          <w:sz w:val="28"/>
          <w:szCs w:val="28"/>
        </w:rPr>
        <w:t>.</w:t>
      </w:r>
      <w:proofErr w:type="gramEnd"/>
      <w:r w:rsidRPr="003F4FBA">
        <w:rPr>
          <w:color w:val="444444"/>
          <w:sz w:val="28"/>
          <w:szCs w:val="28"/>
        </w:rPr>
        <w:t xml:space="preserve">- </w:t>
      </w:r>
      <w:proofErr w:type="gramStart"/>
      <w:r w:rsidRPr="003F4FBA">
        <w:rPr>
          <w:color w:val="444444"/>
          <w:sz w:val="28"/>
          <w:szCs w:val="28"/>
        </w:rPr>
        <w:t>э</w:t>
      </w:r>
      <w:proofErr w:type="gramEnd"/>
      <w:r w:rsidRPr="003F4FBA">
        <w:rPr>
          <w:color w:val="444444"/>
          <w:sz w:val="28"/>
          <w:szCs w:val="28"/>
        </w:rPr>
        <w:t>ст. развитие. Аппликация «Скворечник»</w:t>
      </w:r>
      <w:r w:rsidRPr="003F4FBA">
        <w:rPr>
          <w:color w:val="000000"/>
          <w:sz w:val="28"/>
          <w:szCs w:val="28"/>
        </w:rPr>
        <w:t> </w:t>
      </w:r>
    </w:p>
    <w:p w:rsidR="006D465C" w:rsidRDefault="006D465C" w:rsidP="006D465C">
      <w:pPr>
        <w:pStyle w:val="p1"/>
        <w:spacing w:before="288" w:beforeAutospacing="0" w:after="288" w:afterAutospacing="0"/>
        <w:rPr>
          <w:rStyle w:val="a5"/>
          <w:color w:val="000000"/>
          <w:sz w:val="28"/>
          <w:szCs w:val="28"/>
        </w:rPr>
      </w:pPr>
      <w:r w:rsidRPr="003F4FBA">
        <w:rPr>
          <w:rStyle w:val="a5"/>
          <w:color w:val="000000"/>
          <w:sz w:val="28"/>
          <w:szCs w:val="28"/>
        </w:rPr>
        <w:t>Программные задач</w:t>
      </w:r>
      <w:r>
        <w:rPr>
          <w:rStyle w:val="a5"/>
          <w:color w:val="000000"/>
          <w:sz w:val="28"/>
          <w:szCs w:val="28"/>
        </w:rPr>
        <w:t>и:</w:t>
      </w:r>
    </w:p>
    <w:p w:rsidR="006D465C" w:rsidRDefault="006D465C" w:rsidP="006D465C">
      <w:pPr>
        <w:pStyle w:val="p1"/>
        <w:spacing w:before="288" w:beforeAutospacing="0" w:after="288" w:afterAutospacing="0"/>
        <w:rPr>
          <w:color w:val="000000"/>
          <w:sz w:val="28"/>
          <w:szCs w:val="28"/>
        </w:rPr>
      </w:pPr>
      <w:r w:rsidRPr="003F4FBA">
        <w:rPr>
          <w:color w:val="000000"/>
          <w:sz w:val="28"/>
          <w:szCs w:val="28"/>
        </w:rPr>
        <w:t>Продолжать учить детей разрезать квадрат на две части по диагонали: квадрат на треугольники, вырезать круг из квадрата, плавно скругляя углы. Закреплять умение разрезать короткую полоску на две части.</w:t>
      </w:r>
    </w:p>
    <w:p w:rsidR="006D465C" w:rsidRDefault="006D465C" w:rsidP="006D465C">
      <w:pPr>
        <w:pStyle w:val="p1"/>
        <w:spacing w:before="288" w:beforeAutospacing="0" w:after="288" w:afterAutospacing="0"/>
        <w:rPr>
          <w:color w:val="000000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 Закреплять навыки аккуратного вырезывания и наклеивания.</w:t>
      </w:r>
    </w:p>
    <w:p w:rsidR="006D465C" w:rsidRDefault="006D465C" w:rsidP="006D465C">
      <w:pPr>
        <w:pStyle w:val="p1"/>
        <w:spacing w:before="288" w:beforeAutospacing="0" w:after="288" w:afterAutospacing="0"/>
        <w:rPr>
          <w:color w:val="000000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 Продолжать учить скатывать шарик из бумажных салфеток и приклеивать к готовой работе.</w:t>
      </w:r>
    </w:p>
    <w:p w:rsidR="006D465C" w:rsidRDefault="006D465C" w:rsidP="006D465C">
      <w:pPr>
        <w:pStyle w:val="p1"/>
        <w:spacing w:before="288" w:beforeAutospacing="0" w:after="288" w:afterAutospacing="0"/>
        <w:rPr>
          <w:color w:val="000000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 Формировать умение правильно держать ножницы и правильно пользоваться ими. </w:t>
      </w:r>
    </w:p>
    <w:p w:rsidR="006D465C" w:rsidRPr="009544F5" w:rsidRDefault="006D465C" w:rsidP="006D465C">
      <w:pPr>
        <w:pStyle w:val="p1"/>
        <w:spacing w:before="288" w:beforeAutospacing="0" w:after="288" w:afterAutospacing="0"/>
        <w:rPr>
          <w:color w:val="000000"/>
          <w:sz w:val="28"/>
          <w:szCs w:val="28"/>
        </w:rPr>
      </w:pPr>
      <w:r w:rsidRPr="003F4FBA">
        <w:rPr>
          <w:color w:val="000000"/>
          <w:sz w:val="28"/>
          <w:szCs w:val="28"/>
        </w:rPr>
        <w:t>Развивать интерес к аппликации, эстетическое восприятие, образные представления</w:t>
      </w:r>
      <w:proofErr w:type="gramStart"/>
      <w:r w:rsidRPr="003F4FBA">
        <w:rPr>
          <w:color w:val="000000"/>
          <w:sz w:val="28"/>
          <w:szCs w:val="28"/>
        </w:rPr>
        <w:t xml:space="preserve">., </w:t>
      </w:r>
      <w:proofErr w:type="gramEnd"/>
      <w:r w:rsidRPr="003F4FBA">
        <w:rPr>
          <w:color w:val="000000"/>
          <w:sz w:val="28"/>
          <w:szCs w:val="28"/>
        </w:rPr>
        <w:t>творчество.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  <w:u w:val="single"/>
        </w:rPr>
        <w:t>Активизация словаря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Скворец, скворечник, леток, насест, почки.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  <w:u w:val="single"/>
        </w:rPr>
        <w:t>Предварительная работа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Беседа о весне, знакомство с </w:t>
      </w:r>
      <w:proofErr w:type="spellStart"/>
      <w:r w:rsidRPr="003F4FBA">
        <w:rPr>
          <w:color w:val="000000"/>
          <w:sz w:val="28"/>
          <w:szCs w:val="28"/>
        </w:rPr>
        <w:t>весеними</w:t>
      </w:r>
      <w:proofErr w:type="spellEnd"/>
      <w:r w:rsidRPr="003F4FBA">
        <w:rPr>
          <w:color w:val="000000"/>
          <w:sz w:val="28"/>
          <w:szCs w:val="28"/>
        </w:rPr>
        <w:t xml:space="preserve"> явлениями природы, рассматривание </w:t>
      </w:r>
      <w:proofErr w:type="spellStart"/>
      <w:r w:rsidRPr="003F4FBA">
        <w:rPr>
          <w:color w:val="000000"/>
          <w:sz w:val="28"/>
          <w:szCs w:val="28"/>
        </w:rPr>
        <w:t>илюстраций</w:t>
      </w:r>
      <w:proofErr w:type="spellEnd"/>
      <w:r w:rsidRPr="003F4FBA">
        <w:rPr>
          <w:color w:val="000000"/>
          <w:sz w:val="28"/>
          <w:szCs w:val="28"/>
        </w:rPr>
        <w:t xml:space="preserve"> о весне и картинок с изображением скворца, скворечника, знакомство с частями скворечника (леток, насест, крепление)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rStyle w:val="a5"/>
          <w:color w:val="000000"/>
          <w:sz w:val="28"/>
          <w:szCs w:val="28"/>
        </w:rPr>
        <w:t>Оборудование:</w:t>
      </w:r>
      <w:r w:rsidRPr="003F4FBA">
        <w:rPr>
          <w:color w:val="000000"/>
          <w:sz w:val="28"/>
          <w:szCs w:val="28"/>
        </w:rPr>
        <w:t> </w:t>
      </w:r>
    </w:p>
    <w:p w:rsidR="006D465C" w:rsidRPr="003F4FBA" w:rsidRDefault="006D465C" w:rsidP="006D465C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Каждому ребенку: 1 лист А</w:t>
      </w:r>
      <w:proofErr w:type="gramStart"/>
      <w:r w:rsidRPr="003F4FBA">
        <w:rPr>
          <w:color w:val="000000"/>
          <w:sz w:val="28"/>
          <w:szCs w:val="28"/>
        </w:rPr>
        <w:t>4</w:t>
      </w:r>
      <w:proofErr w:type="gramEnd"/>
      <w:r w:rsidRPr="003F4FBA">
        <w:rPr>
          <w:color w:val="000000"/>
          <w:sz w:val="28"/>
          <w:szCs w:val="28"/>
        </w:rPr>
        <w:t xml:space="preserve"> с нарисованным изображением дерева, клеенка, тарелка с деталями для скворечника; ножницы; кисточка; подставочка; клей; зелёная салфетка; тряпочка.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- образец,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- картинки с изображением весны, скворца.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- магнитная доска.</w:t>
      </w:r>
    </w:p>
    <w:p w:rsidR="006D465C" w:rsidRPr="003F4FBA" w:rsidRDefault="006D465C" w:rsidP="006D465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вырезанные из бумаги скворцы на каждого ребенка.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- музыкальное сопровождение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676A6C"/>
          <w:sz w:val="28"/>
          <w:szCs w:val="28"/>
        </w:rPr>
        <w:t> </w:t>
      </w:r>
      <w:r w:rsidRPr="003F4FBA">
        <w:rPr>
          <w:rStyle w:val="a5"/>
          <w:color w:val="000000"/>
          <w:sz w:val="28"/>
          <w:szCs w:val="28"/>
        </w:rPr>
        <w:t>Ход ООД: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  <w:u w:val="single"/>
        </w:rPr>
        <w:t>Воспитатель предлагает детям встать в круг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Собрались все дети в круг.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lastRenderedPageBreak/>
        <w:t>Я — твой друг и ты — мой друг!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Дружно за руки возьмёмся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И друг другу улыбнёмся.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  <w:u w:val="single"/>
        </w:rPr>
        <w:t>Воспитатель предлагает детям сесть на стулья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Показывает иллюстрацию с изображением весенней природы.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  <w:u w:val="single"/>
        </w:rPr>
        <w:t>Воспитатель: </w:t>
      </w:r>
      <w:r w:rsidRPr="003F4FBA">
        <w:rPr>
          <w:color w:val="000000"/>
          <w:sz w:val="28"/>
          <w:szCs w:val="28"/>
        </w:rPr>
        <w:t>Какое сейчас время года</w:t>
      </w:r>
      <w:proofErr w:type="gramStart"/>
      <w:r w:rsidRPr="003F4FBA">
        <w:rPr>
          <w:color w:val="000000"/>
          <w:sz w:val="28"/>
          <w:szCs w:val="28"/>
        </w:rPr>
        <w:t>?(</w:t>
      </w:r>
      <w:proofErr w:type="gramEnd"/>
      <w:r w:rsidRPr="003F4FBA">
        <w:rPr>
          <w:rStyle w:val="a4"/>
          <w:color w:val="000000"/>
          <w:sz w:val="28"/>
          <w:szCs w:val="28"/>
        </w:rPr>
        <w:t> Весна</w:t>
      </w:r>
      <w:r w:rsidRPr="003F4FBA">
        <w:rPr>
          <w:color w:val="000000"/>
          <w:sz w:val="28"/>
          <w:szCs w:val="28"/>
        </w:rPr>
        <w:t>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Воспитатель: А как вы догадались? </w:t>
      </w:r>
      <w:proofErr w:type="gramStart"/>
      <w:r w:rsidRPr="003F4FBA">
        <w:rPr>
          <w:color w:val="000000"/>
          <w:sz w:val="28"/>
          <w:szCs w:val="28"/>
        </w:rPr>
        <w:t>(</w:t>
      </w:r>
      <w:r w:rsidRPr="003F4FBA">
        <w:rPr>
          <w:rStyle w:val="a4"/>
          <w:color w:val="000000"/>
          <w:sz w:val="28"/>
          <w:szCs w:val="28"/>
        </w:rPr>
        <w:t>Солнце греет теплее, на деревьях набухают почки.</w:t>
      </w:r>
      <w:proofErr w:type="gramEnd"/>
      <w:r w:rsidRPr="003F4FBA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3F4FBA">
        <w:rPr>
          <w:rStyle w:val="a4"/>
          <w:color w:val="000000"/>
          <w:sz w:val="28"/>
          <w:szCs w:val="28"/>
        </w:rPr>
        <w:t>Из дальних стран возвращаются птицы.</w:t>
      </w:r>
      <w:r w:rsidRPr="003F4FBA">
        <w:rPr>
          <w:color w:val="000000"/>
          <w:sz w:val="28"/>
          <w:szCs w:val="28"/>
        </w:rPr>
        <w:t>)</w:t>
      </w:r>
      <w:proofErr w:type="gramEnd"/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  <w:u w:val="single"/>
        </w:rPr>
        <w:t>Воспитатель загадывает детям загадку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 оперении блестящем черном</w:t>
      </w:r>
      <w:r w:rsidRPr="003F4FBA">
        <w:rPr>
          <w:color w:val="000000"/>
          <w:sz w:val="28"/>
          <w:szCs w:val="28"/>
        </w:rPr>
        <w:br/>
        <w:t>Из дальних стран летит певец</w:t>
      </w:r>
      <w:r w:rsidRPr="003F4FBA">
        <w:rPr>
          <w:color w:val="000000"/>
          <w:sz w:val="28"/>
          <w:szCs w:val="28"/>
        </w:rPr>
        <w:br/>
        <w:t>И песней звонкою задорно</w:t>
      </w:r>
      <w:r w:rsidRPr="003F4FBA">
        <w:rPr>
          <w:color w:val="000000"/>
          <w:sz w:val="28"/>
          <w:szCs w:val="28"/>
        </w:rPr>
        <w:br/>
        <w:t>Весну приветствует</w:t>
      </w:r>
      <w:proofErr w:type="gramStart"/>
      <w:r w:rsidRPr="003F4FBA">
        <w:rPr>
          <w:color w:val="000000"/>
          <w:sz w:val="28"/>
          <w:szCs w:val="28"/>
        </w:rPr>
        <w:t xml:space="preserve"> .</w:t>
      </w:r>
      <w:proofErr w:type="gramEnd"/>
      <w:r w:rsidRPr="003F4FBA">
        <w:rPr>
          <w:color w:val="000000"/>
          <w:sz w:val="28"/>
          <w:szCs w:val="28"/>
        </w:rPr>
        <w:t>.. . 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Дети: </w:t>
      </w:r>
      <w:r w:rsidRPr="003F4FBA">
        <w:rPr>
          <w:rStyle w:val="a5"/>
          <w:color w:val="000000"/>
          <w:sz w:val="28"/>
          <w:szCs w:val="28"/>
        </w:rPr>
        <w:t>Скворец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</w:t>
      </w:r>
      <w:proofErr w:type="gramStart"/>
      <w:r w:rsidRPr="003F4FBA">
        <w:rPr>
          <w:color w:val="000000"/>
          <w:sz w:val="28"/>
          <w:szCs w:val="28"/>
        </w:rPr>
        <w:t xml:space="preserve"> :</w:t>
      </w:r>
      <w:proofErr w:type="gramEnd"/>
      <w:r w:rsidRPr="003F4FBA">
        <w:rPr>
          <w:color w:val="000000"/>
          <w:sz w:val="28"/>
          <w:szCs w:val="28"/>
        </w:rPr>
        <w:t xml:space="preserve"> Молодцы!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 выставляет иллюстрацию с изображением скворца.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Воспитатель: Где живут скворцы? (</w:t>
      </w:r>
      <w:r w:rsidRPr="003F4FBA">
        <w:rPr>
          <w:rStyle w:val="a4"/>
          <w:color w:val="000000"/>
          <w:sz w:val="28"/>
          <w:szCs w:val="28"/>
        </w:rPr>
        <w:t>В скворечниках</w:t>
      </w:r>
      <w:r w:rsidRPr="003F4FBA">
        <w:rPr>
          <w:color w:val="000000"/>
          <w:sz w:val="28"/>
          <w:szCs w:val="28"/>
        </w:rPr>
        <w:t>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Воспитатель: Скоро скворцы вернуться из тёплых стран, но скворечников на всех не хватит.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Как мы можем помочь птицам? (</w:t>
      </w:r>
      <w:r w:rsidRPr="003F4FBA">
        <w:rPr>
          <w:rStyle w:val="a4"/>
          <w:color w:val="000000"/>
          <w:sz w:val="28"/>
          <w:szCs w:val="28"/>
        </w:rPr>
        <w:t>Сделать для них скворечник</w:t>
      </w:r>
      <w:r w:rsidRPr="003F4FBA">
        <w:rPr>
          <w:color w:val="000000"/>
          <w:sz w:val="28"/>
          <w:szCs w:val="28"/>
        </w:rPr>
        <w:t>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3F4FBA">
        <w:rPr>
          <w:color w:val="000000"/>
          <w:sz w:val="28"/>
          <w:szCs w:val="28"/>
        </w:rPr>
        <w:t>тель: Да, давайте сделаем для них домики.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Воспитатель: Посмотрите, какой скворечник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Что есть у скворечник</w:t>
      </w:r>
      <w:proofErr w:type="gramStart"/>
      <w:r w:rsidRPr="003F4FBA">
        <w:rPr>
          <w:color w:val="000000"/>
          <w:sz w:val="28"/>
          <w:szCs w:val="28"/>
        </w:rPr>
        <w:t>а(</w:t>
      </w:r>
      <w:proofErr w:type="gramEnd"/>
      <w:r w:rsidRPr="003F4FBA">
        <w:rPr>
          <w:rStyle w:val="a4"/>
          <w:color w:val="000000"/>
          <w:sz w:val="28"/>
          <w:szCs w:val="28"/>
        </w:rPr>
        <w:t>стены, крыша, леток, насест, крепление</w:t>
      </w:r>
      <w:r w:rsidRPr="003F4FBA">
        <w:rPr>
          <w:color w:val="000000"/>
          <w:sz w:val="28"/>
          <w:szCs w:val="28"/>
        </w:rPr>
        <w:t>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Сейчас я покажу, как мы будем делать скворечник.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Сначала приложим прямоугольник- это стена скворечника. Затем сделаем крышу. На какую геометрическую фигуру похожа крыша? на треугольник. У нас есть квадрат. </w:t>
      </w:r>
      <w:proofErr w:type="gramStart"/>
      <w:r w:rsidRPr="003F4FBA">
        <w:rPr>
          <w:color w:val="000000"/>
          <w:sz w:val="28"/>
          <w:szCs w:val="28"/>
        </w:rPr>
        <w:t>Как из квадрата нам сделать треугольник? (ответы детей, а затем воспитатель разрезает квадрат на два треугольника.</w:t>
      </w:r>
      <w:proofErr w:type="gramEnd"/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Приложим крышу.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На какую геометрическую фигуру похож леток? (на круг). А у нас есть квадрат. Как из квадрата нам сделать круг</w:t>
      </w:r>
      <w:proofErr w:type="gramStart"/>
      <w:r w:rsidRPr="003F4FBA">
        <w:rPr>
          <w:color w:val="000000"/>
          <w:sz w:val="28"/>
          <w:szCs w:val="28"/>
        </w:rPr>
        <w:t>?(</w:t>
      </w:r>
      <w:proofErr w:type="gramEnd"/>
      <w:r w:rsidRPr="003F4FBA">
        <w:rPr>
          <w:color w:val="000000"/>
          <w:sz w:val="28"/>
          <w:szCs w:val="28"/>
        </w:rPr>
        <w:t>ответы детей, а затем воспитатель показывает как надо закруглить углы у квадрата.)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Приложим леток.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lastRenderedPageBreak/>
        <w:t xml:space="preserve">На какую геометрическую фигуру похожи насест и крепление </w:t>
      </w:r>
      <w:proofErr w:type="gramStart"/>
      <w:r w:rsidRPr="003F4FBA">
        <w:rPr>
          <w:color w:val="000000"/>
          <w:sz w:val="28"/>
          <w:szCs w:val="28"/>
        </w:rPr>
        <w:t xml:space="preserve">( </w:t>
      </w:r>
      <w:proofErr w:type="gramEnd"/>
      <w:r w:rsidRPr="003F4FBA">
        <w:rPr>
          <w:color w:val="000000"/>
          <w:sz w:val="28"/>
          <w:szCs w:val="28"/>
        </w:rPr>
        <w:t>на прямоугольник). У нас есть короткая полоска. Как из неё сделать два прямоугольника</w:t>
      </w:r>
      <w:proofErr w:type="gramStart"/>
      <w:r w:rsidRPr="003F4FBA">
        <w:rPr>
          <w:color w:val="000000"/>
          <w:sz w:val="28"/>
          <w:szCs w:val="28"/>
        </w:rPr>
        <w:t>?(</w:t>
      </w:r>
      <w:proofErr w:type="gramEnd"/>
      <w:r w:rsidRPr="003F4FBA">
        <w:rPr>
          <w:color w:val="000000"/>
          <w:sz w:val="28"/>
          <w:szCs w:val="28"/>
        </w:rPr>
        <w:t>ответы детей, а потом воспитатель складывает полоску пополам, разворачивает и разрезает по линии сгиба.)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Приложим насест и крепление.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</w:t>
      </w:r>
      <w:proofErr w:type="gramStart"/>
      <w:r w:rsidRPr="003F4FBA">
        <w:rPr>
          <w:color w:val="000000"/>
          <w:sz w:val="28"/>
          <w:szCs w:val="28"/>
        </w:rPr>
        <w:t xml:space="preserve"> :</w:t>
      </w:r>
      <w:proofErr w:type="gramEnd"/>
      <w:r w:rsidRPr="003F4FBA">
        <w:rPr>
          <w:color w:val="000000"/>
          <w:sz w:val="28"/>
          <w:szCs w:val="28"/>
        </w:rPr>
        <w:t xml:space="preserve"> А теперь всё необходимо приклеить в той </w:t>
      </w:r>
      <w:proofErr w:type="spellStart"/>
      <w:r w:rsidRPr="003F4FBA">
        <w:rPr>
          <w:color w:val="000000"/>
          <w:sz w:val="28"/>
          <w:szCs w:val="28"/>
        </w:rPr>
        <w:t>последовательноси</w:t>
      </w:r>
      <w:proofErr w:type="spellEnd"/>
      <w:r w:rsidRPr="003F4FBA">
        <w:rPr>
          <w:color w:val="000000"/>
          <w:sz w:val="28"/>
          <w:szCs w:val="28"/>
        </w:rPr>
        <w:t>, как и раскладывали.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Вы сказали, что с приходом весны на </w:t>
      </w:r>
      <w:proofErr w:type="spellStart"/>
      <w:r w:rsidRPr="003F4FBA">
        <w:rPr>
          <w:color w:val="000000"/>
          <w:sz w:val="28"/>
          <w:szCs w:val="28"/>
        </w:rPr>
        <w:t>дервьях</w:t>
      </w:r>
      <w:proofErr w:type="spellEnd"/>
      <w:r w:rsidRPr="003F4FBA">
        <w:rPr>
          <w:color w:val="000000"/>
          <w:sz w:val="28"/>
          <w:szCs w:val="28"/>
        </w:rPr>
        <w:t xml:space="preserve"> появляются почки. Из салфеток зеленого цвета мы сделаем почки. Скатаем шарики и приклеим к веточкам дерева. Посмотрите, как я это делаю</w:t>
      </w:r>
      <w:proofErr w:type="gramStart"/>
      <w:r w:rsidRPr="003F4FBA">
        <w:rPr>
          <w:color w:val="000000"/>
          <w:sz w:val="28"/>
          <w:szCs w:val="28"/>
        </w:rPr>
        <w:t>.(</w:t>
      </w:r>
      <w:proofErr w:type="gramEnd"/>
      <w:r w:rsidRPr="003F4FBA">
        <w:rPr>
          <w:color w:val="000000"/>
          <w:sz w:val="28"/>
          <w:szCs w:val="28"/>
        </w:rPr>
        <w:t>воспитатель показывает как надо оторвать маленький кусочек салфетки, скатать его в шарик указательным пальцем на ладони, намазать клеем то место на дереве, где будет приклеиваться шарик)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Вместе с детьми перед началом работы вспомнить последовательность выполнения работы </w:t>
      </w:r>
      <w:proofErr w:type="gramStart"/>
      <w:r w:rsidRPr="003F4FBA">
        <w:rPr>
          <w:color w:val="000000"/>
          <w:sz w:val="28"/>
          <w:szCs w:val="28"/>
        </w:rPr>
        <w:t xml:space="preserve">( </w:t>
      </w:r>
      <w:proofErr w:type="gramEnd"/>
      <w:r w:rsidRPr="003F4FBA">
        <w:rPr>
          <w:color w:val="000000"/>
          <w:sz w:val="28"/>
          <w:szCs w:val="28"/>
        </w:rPr>
        <w:t xml:space="preserve">разрезали квадрат на </w:t>
      </w:r>
      <w:proofErr w:type="spellStart"/>
      <w:r w:rsidRPr="003F4FBA">
        <w:rPr>
          <w:color w:val="000000"/>
          <w:sz w:val="28"/>
          <w:szCs w:val="28"/>
        </w:rPr>
        <w:t>треугольникти</w:t>
      </w:r>
      <w:proofErr w:type="spellEnd"/>
      <w:r w:rsidRPr="003F4FBA">
        <w:rPr>
          <w:color w:val="000000"/>
          <w:sz w:val="28"/>
          <w:szCs w:val="28"/>
        </w:rPr>
        <w:t>, вырезали круг из квадрата, разрезали полоску на два прямоугольника)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 предлагает пройти детям за столы и сесть. Напоминает технику безопасности при работе с ножницами (ножницами нельзя махать, бросать, подносить к лицу).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Дети приступают к работе.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Звучит аудиозапись «Спокойная музыка»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 следит за тем, как дети держат ножницы. Следит за аккуратностью выполнения работы, последовательностью.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676A6C"/>
          <w:sz w:val="28"/>
          <w:szCs w:val="28"/>
        </w:rPr>
        <w:t>Готовые работы вывешиваются для рассматривания.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333333"/>
          <w:sz w:val="28"/>
          <w:szCs w:val="28"/>
        </w:rPr>
        <w:t>В</w:t>
      </w:r>
      <w:r w:rsidRPr="003F4FBA">
        <w:rPr>
          <w:color w:val="000000"/>
          <w:sz w:val="28"/>
          <w:szCs w:val="28"/>
        </w:rPr>
        <w:t>оспитатель: Дети, что мы сегодня делали?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Дети: Скворечники.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Воспитатель: Ребята, </w:t>
      </w:r>
      <w:proofErr w:type="spellStart"/>
      <w:r w:rsidRPr="003F4FBA">
        <w:rPr>
          <w:color w:val="000000"/>
          <w:sz w:val="28"/>
          <w:szCs w:val="28"/>
        </w:rPr>
        <w:t>посмтрите</w:t>
      </w:r>
      <w:proofErr w:type="spellEnd"/>
      <w:r w:rsidRPr="003F4FBA">
        <w:rPr>
          <w:color w:val="000000"/>
          <w:sz w:val="28"/>
          <w:szCs w:val="28"/>
        </w:rPr>
        <w:t>, какие у вас получились замечательные скворечники! Мне очень понравились все ваши работы! Скворцы нам будут благодарны за такие красивые домики, будут радовать нас своим пени</w:t>
      </w:r>
      <w:r w:rsidRPr="003F4FBA">
        <w:rPr>
          <w:color w:val="333333"/>
          <w:sz w:val="28"/>
          <w:szCs w:val="28"/>
        </w:rPr>
        <w:t>ем.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Педагог читает стихотворение: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rStyle w:val="a5"/>
          <w:color w:val="000000"/>
          <w:sz w:val="28"/>
          <w:szCs w:val="28"/>
        </w:rPr>
        <w:t>Прилетай же!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Милый скворушка – скворец,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 xml:space="preserve">Прилетай </w:t>
      </w:r>
      <w:proofErr w:type="gramStart"/>
      <w:r w:rsidRPr="003F4FBA">
        <w:rPr>
          <w:color w:val="000000"/>
          <w:sz w:val="28"/>
          <w:szCs w:val="28"/>
        </w:rPr>
        <w:t>же</w:t>
      </w:r>
      <w:proofErr w:type="gramEnd"/>
      <w:r w:rsidRPr="003F4FBA">
        <w:rPr>
          <w:color w:val="000000"/>
          <w:sz w:val="28"/>
          <w:szCs w:val="28"/>
        </w:rPr>
        <w:t xml:space="preserve"> наконец!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676A6C"/>
          <w:sz w:val="28"/>
          <w:szCs w:val="28"/>
        </w:rPr>
        <w:t> 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Включить аудиозапись « Пение скворцов»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t>Воспитатель: А вот и скворцы прилетели.</w:t>
      </w:r>
    </w:p>
    <w:p w:rsidR="006D465C" w:rsidRPr="003F4FBA" w:rsidRDefault="006D465C" w:rsidP="006D465C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F4FBA">
        <w:rPr>
          <w:color w:val="000000"/>
          <w:sz w:val="28"/>
          <w:szCs w:val="28"/>
        </w:rPr>
        <w:lastRenderedPageBreak/>
        <w:t>Педагог снимает с жёрдочки бумажных скворцов и предлагает детям посадить скворцов на насест</w:t>
      </w:r>
      <w:proofErr w:type="gramStart"/>
      <w:r w:rsidRPr="003F4FBA">
        <w:rPr>
          <w:color w:val="000000"/>
          <w:sz w:val="28"/>
          <w:szCs w:val="28"/>
        </w:rPr>
        <w:t xml:space="preserve"> .</w:t>
      </w:r>
      <w:proofErr w:type="gramEnd"/>
    </w:p>
    <w:p w:rsidR="006D465C" w:rsidRPr="003F4FBA" w:rsidRDefault="006D465C" w:rsidP="006D465C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</w:p>
    <w:p w:rsidR="006D465C" w:rsidRPr="003F5B07" w:rsidRDefault="006D465C" w:rsidP="006D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6E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56E95">
        <w:rPr>
          <w:rFonts w:ascii="Times New Roman" w:eastAsia="Times New Roman" w:hAnsi="Times New Roman" w:cs="Times New Roman"/>
          <w:color w:val="000000"/>
          <w:sz w:val="28"/>
          <w:szCs w:val="28"/>
        </w:rPr>
        <w:t>/с. Учить детей рисовать предмет, состоящий из прямоугольной формы, круга, прямой крыши;</w:t>
      </w:r>
    </w:p>
    <w:p w:rsidR="006D465C" w:rsidRPr="00A56E95" w:rsidRDefault="006D465C" w:rsidP="006D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передавать относительную величину частей предмета; </w:t>
      </w:r>
    </w:p>
    <w:p w:rsidR="006D465C" w:rsidRPr="003F5B07" w:rsidRDefault="006D465C" w:rsidP="006D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приемы закрашивания.   </w:t>
      </w:r>
    </w:p>
    <w:p w:rsidR="006D465C" w:rsidRPr="003F5B07" w:rsidRDefault="006D465C" w:rsidP="006D465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E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</w:t>
      </w:r>
    </w:p>
    <w:p w:rsidR="006D465C" w:rsidRDefault="006D465C" w:rsidP="006D46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2.Физическое развитие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Физкультура на свежем воздухе.</w:t>
      </w:r>
    </w:p>
    <w:p w:rsidR="006D465C" w:rsidRDefault="006D465C" w:rsidP="006D465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7062E">
        <w:rPr>
          <w:bCs/>
          <w:color w:val="000000"/>
          <w:sz w:val="28"/>
          <w:szCs w:val="28"/>
        </w:rPr>
        <w:t>АПРЕЛЬ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062E">
        <w:rPr>
          <w:bCs/>
          <w:color w:val="000000"/>
          <w:sz w:val="28"/>
          <w:szCs w:val="28"/>
        </w:rPr>
        <w:t xml:space="preserve"> Занятие 1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465C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bCs/>
          <w:color w:val="000000"/>
          <w:sz w:val="28"/>
          <w:szCs w:val="28"/>
        </w:rPr>
        <w:t>Задачи.</w:t>
      </w:r>
      <w:r w:rsidRPr="0007062E">
        <w:rPr>
          <w:color w:val="000000"/>
          <w:sz w:val="28"/>
          <w:szCs w:val="28"/>
        </w:rPr>
        <w:t> 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>Упражнять детей в беге и ходьбе в чередовании; повторить игровые упражнения в равновесии, прыжках и с мячом.</w:t>
      </w:r>
    </w:p>
    <w:p w:rsidR="006D465C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>I часть.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 xml:space="preserve"> Ходьба в колонне по одному (дистанция 10м), переход на бег, дистанция 10 м, и так в чередовании несколько раз подряд.</w:t>
      </w:r>
    </w:p>
    <w:p w:rsidR="006D465C" w:rsidRDefault="006D465C" w:rsidP="006D465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062E">
        <w:rPr>
          <w:bCs/>
          <w:color w:val="000000"/>
          <w:sz w:val="28"/>
          <w:szCs w:val="28"/>
        </w:rPr>
        <w:t>II часть.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> Игровые упражнения.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>«Канатоходец». Играющие (первая группа) строятся в две колон</w:t>
      </w:r>
      <w:r w:rsidRPr="0007062E">
        <w:rPr>
          <w:color w:val="000000"/>
          <w:sz w:val="28"/>
          <w:szCs w:val="28"/>
        </w:rPr>
        <w:softHyphen/>
        <w:t xml:space="preserve">ны. От линии старта на расстоянии 3 м обозначается линия </w:t>
      </w:r>
      <w:proofErr w:type="gramStart"/>
      <w:r w:rsidRPr="0007062E">
        <w:rPr>
          <w:color w:val="000000"/>
          <w:sz w:val="28"/>
          <w:szCs w:val="28"/>
        </w:rPr>
        <w:t>фини</w:t>
      </w:r>
      <w:r w:rsidRPr="0007062E">
        <w:rPr>
          <w:color w:val="000000"/>
          <w:sz w:val="28"/>
          <w:szCs w:val="28"/>
        </w:rPr>
        <w:softHyphen/>
        <w:t>ша</w:t>
      </w:r>
      <w:proofErr w:type="gramEnd"/>
      <w:r w:rsidRPr="0007062E">
        <w:rPr>
          <w:color w:val="000000"/>
          <w:sz w:val="28"/>
          <w:szCs w:val="28"/>
        </w:rPr>
        <w:t xml:space="preserve"> и ставятся два предмета (кегля, кубик). В руках у игроков, сто</w:t>
      </w:r>
      <w:r w:rsidRPr="0007062E">
        <w:rPr>
          <w:color w:val="000000"/>
          <w:sz w:val="28"/>
          <w:szCs w:val="28"/>
        </w:rPr>
        <w:softHyphen/>
        <w:t>ящих первыми в колоннах, по мешочку (с песком). По сигналу воспитателя дети кладут мешочки на голову, руки в стороны и пе</w:t>
      </w:r>
      <w:r w:rsidRPr="0007062E">
        <w:rPr>
          <w:color w:val="000000"/>
          <w:sz w:val="28"/>
          <w:szCs w:val="28"/>
        </w:rPr>
        <w:softHyphen/>
        <w:t>редвигаются быстрым шагом. Дойдя до линии финиша, берут мешо</w:t>
      </w:r>
      <w:r w:rsidRPr="0007062E">
        <w:rPr>
          <w:color w:val="000000"/>
          <w:sz w:val="28"/>
          <w:szCs w:val="28"/>
        </w:rPr>
        <w:softHyphen/>
        <w:t>чек в руки, огибают предмет и бегом возвращаются в свою колон</w:t>
      </w:r>
      <w:r w:rsidRPr="0007062E">
        <w:rPr>
          <w:color w:val="000000"/>
          <w:sz w:val="28"/>
          <w:szCs w:val="28"/>
        </w:rPr>
        <w:softHyphen/>
        <w:t>ну, передают мешочек следующему игроку и встают в конец своей колонны. Побеждает команда, быстро и правильно выполнившая за</w:t>
      </w:r>
      <w:r w:rsidRPr="0007062E">
        <w:rPr>
          <w:color w:val="000000"/>
          <w:sz w:val="28"/>
          <w:szCs w:val="28"/>
        </w:rPr>
        <w:softHyphen/>
        <w:t>дание.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>«Удочка» — игровое упражнение с прыжками.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>Эстафета с мячом «Быстро передай».</w:t>
      </w:r>
    </w:p>
    <w:p w:rsidR="006D465C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bCs/>
          <w:color w:val="000000"/>
          <w:sz w:val="28"/>
          <w:szCs w:val="28"/>
        </w:rPr>
        <w:t>III часть</w:t>
      </w:r>
      <w:r w:rsidRPr="0007062E">
        <w:rPr>
          <w:color w:val="000000"/>
          <w:sz w:val="28"/>
          <w:szCs w:val="28"/>
        </w:rPr>
        <w:t>.</w:t>
      </w:r>
    </w:p>
    <w:p w:rsidR="006D465C" w:rsidRPr="0007062E" w:rsidRDefault="006D465C" w:rsidP="006D46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2E">
        <w:rPr>
          <w:color w:val="000000"/>
          <w:sz w:val="28"/>
          <w:szCs w:val="28"/>
        </w:rPr>
        <w:t xml:space="preserve"> Игра малой подвижности «Угадай по голосу».</w:t>
      </w:r>
    </w:p>
    <w:p w:rsidR="006D465C" w:rsidRPr="0007062E" w:rsidRDefault="006D465C" w:rsidP="006D46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B8E" w:rsidRPr="006D465C" w:rsidRDefault="006D5B8E" w:rsidP="006D465C"/>
    <w:sectPr w:rsidR="006D5B8E" w:rsidRPr="006D465C" w:rsidSect="0028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DCC"/>
    <w:multiLevelType w:val="multilevel"/>
    <w:tmpl w:val="666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F1345"/>
    <w:multiLevelType w:val="multilevel"/>
    <w:tmpl w:val="D2E8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404"/>
    <w:rsid w:val="00284FFD"/>
    <w:rsid w:val="006C0DD4"/>
    <w:rsid w:val="006D465C"/>
    <w:rsid w:val="006D5B8E"/>
    <w:rsid w:val="00C60404"/>
    <w:rsid w:val="00E0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0404"/>
    <w:rPr>
      <w:i/>
      <w:iCs/>
    </w:rPr>
  </w:style>
  <w:style w:type="character" w:styleId="a5">
    <w:name w:val="Strong"/>
    <w:basedOn w:val="a0"/>
    <w:uiPriority w:val="22"/>
    <w:qFormat/>
    <w:rsid w:val="006D465C"/>
    <w:rPr>
      <w:b/>
      <w:bCs/>
    </w:rPr>
  </w:style>
  <w:style w:type="paragraph" w:customStyle="1" w:styleId="p1">
    <w:name w:val="p1"/>
    <w:basedOn w:val="a"/>
    <w:rsid w:val="006D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US75DVFUYAPE-636-1152</_dlc_DocId>
    <_dlc_DocIdUrl xmlns="1ca21ed8-a3df-4193-b700-fd65bdc63fa0">
      <Url>http://www.eduportal44.ru/Makariev_EDU/Solnyshko/_layouts/15/DocIdRedir.aspx?ID=US75DVFUYAPE-636-1152</Url>
      <Description>US75DVFUYAPE-636-1152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9B44E-5B6A-45A5-AA6A-9126BB5CDD81}"/>
</file>

<file path=customXml/itemProps2.xml><?xml version="1.0" encoding="utf-8"?>
<ds:datastoreItem xmlns:ds="http://schemas.openxmlformats.org/officeDocument/2006/customXml" ds:itemID="{677FB352-E1CF-4840-9720-5F646B0BA731}"/>
</file>

<file path=customXml/itemProps3.xml><?xml version="1.0" encoding="utf-8"?>
<ds:datastoreItem xmlns:ds="http://schemas.openxmlformats.org/officeDocument/2006/customXml" ds:itemID="{543204F0-3365-47F3-BE84-FAEBD7E41D75}"/>
</file>

<file path=customXml/itemProps4.xml><?xml version="1.0" encoding="utf-8"?>
<ds:datastoreItem xmlns:ds="http://schemas.openxmlformats.org/officeDocument/2006/customXml" ds:itemID="{41AB3153-DD51-4E62-B701-CEA1552C7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2020-04-15T00:31:00Z</dcterms:created>
  <dcterms:modified xsi:type="dcterms:W3CDTF">2020-04-15T01:08:00Z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33351e05-c7df-4ae2-b786-04615ef74c1b</vt:lpwstr>
  </property>
</Properties>
</file>