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4FE" w:rsidRDefault="005614FE">
      <w:pPr>
        <w:rPr>
          <w:rFonts w:ascii="Times New Roman" w:hAnsi="Times New Roman" w:cs="Times New Roman"/>
          <w:sz w:val="32"/>
          <w:szCs w:val="32"/>
        </w:rPr>
      </w:pPr>
      <w:r w:rsidRPr="005614FE">
        <w:rPr>
          <w:rFonts w:ascii="Times New Roman" w:hAnsi="Times New Roman" w:cs="Times New Roman"/>
          <w:b/>
          <w:sz w:val="32"/>
          <w:szCs w:val="32"/>
        </w:rPr>
        <w:t xml:space="preserve"> Тема: Неваляшка</w:t>
      </w:r>
      <w:r w:rsidRPr="005614FE">
        <w:rPr>
          <w:rFonts w:ascii="Times New Roman" w:hAnsi="Times New Roman" w:cs="Times New Roman"/>
          <w:sz w:val="32"/>
          <w:szCs w:val="32"/>
        </w:rPr>
        <w:t xml:space="preserve"> (Лепка из пластилина)</w:t>
      </w:r>
    </w:p>
    <w:p w:rsidR="005614FE" w:rsidRDefault="005614FE">
      <w:pPr>
        <w:rPr>
          <w:rFonts w:ascii="Times New Roman" w:hAnsi="Times New Roman" w:cs="Times New Roman"/>
          <w:sz w:val="32"/>
          <w:szCs w:val="32"/>
        </w:rPr>
      </w:pPr>
      <w:r w:rsidRPr="005614FE">
        <w:rPr>
          <w:rFonts w:ascii="Times New Roman" w:hAnsi="Times New Roman" w:cs="Times New Roman"/>
          <w:sz w:val="32"/>
          <w:szCs w:val="32"/>
        </w:rPr>
        <w:t xml:space="preserve"> Программное содержание. </w:t>
      </w:r>
    </w:p>
    <w:p w:rsidR="005614FE" w:rsidRDefault="005614FE">
      <w:pPr>
        <w:rPr>
          <w:rFonts w:ascii="Times New Roman" w:hAnsi="Times New Roman" w:cs="Times New Roman"/>
          <w:sz w:val="32"/>
          <w:szCs w:val="32"/>
        </w:rPr>
      </w:pPr>
      <w:r w:rsidRPr="005614FE">
        <w:rPr>
          <w:rFonts w:ascii="Times New Roman" w:hAnsi="Times New Roman" w:cs="Times New Roman"/>
          <w:sz w:val="32"/>
          <w:szCs w:val="32"/>
        </w:rPr>
        <w:t xml:space="preserve">Учить детей создавать образ игрушки, </w:t>
      </w:r>
      <w:proofErr w:type="gramStart"/>
      <w:r w:rsidRPr="005614FE">
        <w:rPr>
          <w:rFonts w:ascii="Times New Roman" w:hAnsi="Times New Roman" w:cs="Times New Roman"/>
          <w:sz w:val="32"/>
          <w:szCs w:val="32"/>
        </w:rPr>
        <w:t>прикрепляя</w:t>
      </w:r>
      <w:proofErr w:type="gramEnd"/>
      <w:r w:rsidRPr="005614FE">
        <w:rPr>
          <w:rFonts w:ascii="Times New Roman" w:hAnsi="Times New Roman" w:cs="Times New Roman"/>
          <w:sz w:val="32"/>
          <w:szCs w:val="32"/>
        </w:rPr>
        <w:t xml:space="preserve"> друг к другу пластилиновые шарики: большой снизу, маленький сверху. Учить собирать целое из нескольких частей. Развивать образное мышление. </w:t>
      </w:r>
    </w:p>
    <w:p w:rsidR="005614FE" w:rsidRDefault="005614FE">
      <w:pPr>
        <w:rPr>
          <w:rFonts w:ascii="Times New Roman" w:hAnsi="Times New Roman" w:cs="Times New Roman"/>
          <w:sz w:val="32"/>
          <w:szCs w:val="32"/>
        </w:rPr>
      </w:pPr>
      <w:r w:rsidRPr="005614FE">
        <w:rPr>
          <w:rFonts w:ascii="Times New Roman" w:hAnsi="Times New Roman" w:cs="Times New Roman"/>
          <w:sz w:val="32"/>
          <w:szCs w:val="32"/>
        </w:rPr>
        <w:t xml:space="preserve">Демонстрационный материал. Игрушка – неваляшка; </w:t>
      </w:r>
    </w:p>
    <w:p w:rsidR="005614FE" w:rsidRDefault="005614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Раздато</w:t>
      </w:r>
      <w:r w:rsidRPr="005614FE">
        <w:rPr>
          <w:rFonts w:ascii="Times New Roman" w:hAnsi="Times New Roman" w:cs="Times New Roman"/>
          <w:sz w:val="32"/>
          <w:szCs w:val="32"/>
        </w:rPr>
        <w:t>чный материал. Пластилин, 2 горошины, картонка-подставка, дощечка для моделирования.</w:t>
      </w:r>
    </w:p>
    <w:p w:rsidR="005614FE" w:rsidRDefault="005614FE">
      <w:pPr>
        <w:rPr>
          <w:rFonts w:ascii="Times New Roman" w:hAnsi="Times New Roman" w:cs="Times New Roman"/>
          <w:sz w:val="32"/>
          <w:szCs w:val="32"/>
        </w:rPr>
      </w:pPr>
      <w:r w:rsidRPr="005614FE">
        <w:rPr>
          <w:rFonts w:ascii="Times New Roman" w:hAnsi="Times New Roman" w:cs="Times New Roman"/>
          <w:sz w:val="32"/>
          <w:szCs w:val="32"/>
        </w:rPr>
        <w:t xml:space="preserve"> Ход занятия</w:t>
      </w:r>
    </w:p>
    <w:p w:rsidR="005614FE" w:rsidRDefault="005614FE">
      <w:pPr>
        <w:rPr>
          <w:rFonts w:ascii="Times New Roman" w:hAnsi="Times New Roman" w:cs="Times New Roman"/>
          <w:sz w:val="32"/>
          <w:szCs w:val="32"/>
        </w:rPr>
      </w:pPr>
      <w:r w:rsidRPr="005614FE">
        <w:rPr>
          <w:rFonts w:ascii="Times New Roman" w:hAnsi="Times New Roman" w:cs="Times New Roman"/>
          <w:sz w:val="32"/>
          <w:szCs w:val="32"/>
        </w:rPr>
        <w:t xml:space="preserve"> Прочитайте детям стихотворение: </w:t>
      </w:r>
    </w:p>
    <w:p w:rsidR="005614FE" w:rsidRDefault="005614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 за кукла-неваляшка в </w:t>
      </w:r>
      <w:r w:rsidRPr="005614FE">
        <w:rPr>
          <w:rFonts w:ascii="Times New Roman" w:hAnsi="Times New Roman" w:cs="Times New Roman"/>
          <w:sz w:val="32"/>
          <w:szCs w:val="32"/>
        </w:rPr>
        <w:t>ярко-розовой рубашке?</w:t>
      </w:r>
    </w:p>
    <w:p w:rsidR="005614FE" w:rsidRDefault="005614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Говорят ей: «Надо спать!» н</w:t>
      </w:r>
      <w:r w:rsidRPr="005614FE">
        <w:rPr>
          <w:rFonts w:ascii="Times New Roman" w:hAnsi="Times New Roman" w:cs="Times New Roman"/>
          <w:sz w:val="32"/>
          <w:szCs w:val="32"/>
        </w:rPr>
        <w:t>о она встает опять.</w:t>
      </w:r>
    </w:p>
    <w:p w:rsidR="00170C24" w:rsidRDefault="005614FE">
      <w:pPr>
        <w:rPr>
          <w:rFonts w:ascii="Times New Roman" w:hAnsi="Times New Roman" w:cs="Times New Roman"/>
          <w:sz w:val="32"/>
          <w:szCs w:val="32"/>
        </w:rPr>
      </w:pPr>
      <w:r w:rsidRPr="005614FE">
        <w:rPr>
          <w:rFonts w:ascii="Times New Roman" w:hAnsi="Times New Roman" w:cs="Times New Roman"/>
          <w:sz w:val="32"/>
          <w:szCs w:val="32"/>
        </w:rPr>
        <w:t xml:space="preserve"> Спросите детей: «О какой игрушке это стихотворение? (О неваляшке.) (Покажите неваляшку.) Посмотрите, эту куклу действительно никак нельзя уложить спать. Попробуйте положить неваляшку на бок – она тотчас встанет. Ничего</w:t>
      </w:r>
      <w:r>
        <w:rPr>
          <w:rFonts w:ascii="Times New Roman" w:hAnsi="Times New Roman" w:cs="Times New Roman"/>
          <w:sz w:val="32"/>
          <w:szCs w:val="32"/>
        </w:rPr>
        <w:t xml:space="preserve"> не получается!» По</w:t>
      </w:r>
      <w:proofErr w:type="gramStart"/>
      <w:r w:rsidRPr="005614FE">
        <w:rPr>
          <w:rFonts w:ascii="Times New Roman" w:hAnsi="Times New Roman" w:cs="Times New Roman"/>
          <w:sz w:val="32"/>
          <w:szCs w:val="32"/>
        </w:rPr>
        <w:t xml:space="preserve"> З</w:t>
      </w:r>
      <w:proofErr w:type="gramEnd"/>
      <w:r w:rsidRPr="005614FE">
        <w:rPr>
          <w:rFonts w:ascii="Times New Roman" w:hAnsi="Times New Roman" w:cs="Times New Roman"/>
          <w:sz w:val="32"/>
          <w:szCs w:val="32"/>
        </w:rPr>
        <w:t xml:space="preserve">атем скажите: «Скучно неваляшке одной! Давайте сделаем для нее неваляшек – подружек». Покажите детям, как нужно отщипнуть пластилин и скатать между ладоней шарики разного размера (два маленьких, средний и большой). Средний шарик прикрепить над большим, а два маленьких – по бокам </w:t>
      </w:r>
      <w:proofErr w:type="gramStart"/>
      <w:r w:rsidRPr="005614FE">
        <w:rPr>
          <w:rFonts w:ascii="Times New Roman" w:hAnsi="Times New Roman" w:cs="Times New Roman"/>
          <w:sz w:val="32"/>
          <w:szCs w:val="32"/>
        </w:rPr>
        <w:t>большого</w:t>
      </w:r>
      <w:proofErr w:type="gramEnd"/>
      <w:r w:rsidRPr="005614FE">
        <w:rPr>
          <w:rFonts w:ascii="Times New Roman" w:hAnsi="Times New Roman" w:cs="Times New Roman"/>
          <w:sz w:val="32"/>
          <w:szCs w:val="32"/>
        </w:rPr>
        <w:t>. Из гороха можно сделать глаза и нос, из пластилина – рот неваляшке.</w:t>
      </w:r>
    </w:p>
    <w:p w:rsidR="005614FE" w:rsidRPr="005614FE" w:rsidRDefault="005614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конце работы похвалить детей.</w:t>
      </w:r>
    </w:p>
    <w:sectPr w:rsidR="005614FE" w:rsidRPr="005614FE" w:rsidSect="00170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14FE"/>
    <w:rsid w:val="00170C24"/>
    <w:rsid w:val="00561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US75DVFUYAPE-636-1266</_dlc_DocId>
    <_dlc_DocIdUrl xmlns="1ca21ed8-a3df-4193-b700-fd65bdc63fa0">
      <Url>http://www.eduportal44.ru/Makariev_EDU/Solnyshko/_layouts/15/DocIdRedir.aspx?ID=US75DVFUYAPE-636-1266</Url>
      <Description>US75DVFUYAPE-636-1266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109D82-41BA-4D62-8934-46C5B0FD566D}"/>
</file>

<file path=customXml/itemProps2.xml><?xml version="1.0" encoding="utf-8"?>
<ds:datastoreItem xmlns:ds="http://schemas.openxmlformats.org/officeDocument/2006/customXml" ds:itemID="{4ED77576-54C8-4CDF-9DD5-6C21B5847353}"/>
</file>

<file path=customXml/itemProps3.xml><?xml version="1.0" encoding="utf-8"?>
<ds:datastoreItem xmlns:ds="http://schemas.openxmlformats.org/officeDocument/2006/customXml" ds:itemID="{D661B98B-601B-4601-A04A-44C0AE346406}"/>
</file>

<file path=customXml/itemProps4.xml><?xml version="1.0" encoding="utf-8"?>
<ds:datastoreItem xmlns:ds="http://schemas.openxmlformats.org/officeDocument/2006/customXml" ds:itemID="{532ABBBA-846F-4CD0-A3AE-7B5153F8A8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993</Characters>
  <Application>Microsoft Office Word</Application>
  <DocSecurity>0</DocSecurity>
  <Lines>8</Lines>
  <Paragraphs>2</Paragraphs>
  <ScaleCrop>false</ScaleCrop>
  <Company>Microsoft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2020-04-27T08:17:00Z</dcterms:created>
  <dcterms:modified xsi:type="dcterms:W3CDTF">2020-04-27T08:22:00Z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c0a21493-293d-4c96-84a2-009db8b831fa</vt:lpwstr>
  </property>
</Properties>
</file>