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  <w:gridCol w:w="9208"/>
        <w:gridCol w:w="87"/>
      </w:tblGrid>
      <w:tr w:rsidR="006D1663" w:rsidRPr="006D1663" w:rsidTr="006D1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1663" w:rsidRPr="006D1663" w:rsidRDefault="006D1663" w:rsidP="006D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1663" w:rsidRPr="006D1663" w:rsidRDefault="006D1663" w:rsidP="006D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6D16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2017-09-08</w:t>
              </w:r>
              <w:r w:rsidRPr="006D16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Pr="006D166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Совещание о проведении област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ной социальной акции "Безопасное</w:t>
              </w:r>
              <w:r w:rsidRPr="006D166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д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етство</w:t>
              </w:r>
              <w:proofErr w:type="gramStart"/>
              <w:r w:rsidRPr="006D166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"(</w:t>
              </w:r>
              <w:proofErr w:type="gramEnd"/>
              <w:r w:rsidRPr="006D166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"Безопасная дорога")</w:t>
              </w:r>
              <w:r w:rsidRPr="006D16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Pr="006D16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0" w:type="auto"/>
            <w:vAlign w:val="center"/>
            <w:hideMark/>
          </w:tcPr>
          <w:p w:rsidR="006D1663" w:rsidRPr="006D1663" w:rsidRDefault="006D1663" w:rsidP="006D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1663" w:rsidRPr="006D1663" w:rsidTr="006D1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D1663" w:rsidRPr="006D1663" w:rsidRDefault="006D1663" w:rsidP="006D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1663" w:rsidRPr="006D1663" w:rsidRDefault="006D1663" w:rsidP="006D16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 2017 года Уполномоченным по правам ребенка при губернаторе Костромской области (далее - Уполномоченный), проведено совещание в режиме видеоконференции с муниципальными районами (городскими округами) по вопросу реализации распоряжения губернатора Костромской области от 21 апреля 2017 года № 303-р «О проведении на территории Костромской области областной социальной акции «Безопасное детство» (направление «Безопасная дорога») (далее - акция).</w:t>
            </w:r>
            <w:proofErr w:type="gramEnd"/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проводилось с целью подведения промежуточных итогов реализации мероприятий акции, а так же обмена опыта проведения акции в муниципальных образованиях.</w:t>
            </w:r>
          </w:p>
          <w:p w:rsidR="006D1663" w:rsidRPr="006D1663" w:rsidRDefault="006D1663" w:rsidP="006D16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видеоконференции приняли участие представители УГИБДД УМВД России по Костромской области, департамента по труду и социальной защите населения Костромской области, департамента культуры Костромской области, департамента образования Костромской области, комитета по делам молодежи Костромской области, а так же заместители глав администраций муниципальных образований по социальным вопросам, представители Уполномоченного по правам ребенка в муниципальных образованиях на общественных началах, члены Детского общественного Совета</w:t>
            </w:r>
            <w:proofErr w:type="gramEnd"/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Костромской области.</w:t>
            </w:r>
          </w:p>
          <w:p w:rsidR="006D1663" w:rsidRPr="006D1663" w:rsidRDefault="006D1663" w:rsidP="006D16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 заслушан опыт проведения акции в </w:t>
            </w:r>
            <w:proofErr w:type="gramStart"/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Нерехте и </w:t>
            </w:r>
            <w:proofErr w:type="spellStart"/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>Нерехтском</w:t>
            </w:r>
            <w:proofErr w:type="spellEnd"/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районе, г. Шарья и в МОУ СОШ№2 г. Буй. Так же на совещании был представлен проект члена Детского общественного Совета Костромской области </w:t>
            </w:r>
            <w:proofErr w:type="gramStart"/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>. Кострома - «Стань заметнее».</w:t>
            </w:r>
          </w:p>
          <w:p w:rsidR="006D1663" w:rsidRPr="006D1663" w:rsidRDefault="006D1663" w:rsidP="006D16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подведения промежуточных итогов акции были определены основные направления работы для муниципальных образований совместно с представителями УГИБДД УМВД России по Костромской области и соисполнителями акции. Планируется активное участие представителей Детского общественного Совета Костромской области. Необходимо активизировать работу не только с детьми, но и с родителями или их законными представителями. Особое внимание должно уделяться детям дошкольного и младшего школьного возраста.</w:t>
            </w:r>
          </w:p>
          <w:p w:rsidR="006D1663" w:rsidRPr="006D1663" w:rsidRDefault="006D1663" w:rsidP="006D16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Исполнителям акции было дано ряд поручений для подведения окончательных итогов реализации мероприятий акции за 2017 году в декабре этого года.</w:t>
            </w:r>
          </w:p>
          <w:p w:rsidR="006D1663" w:rsidRPr="006D1663" w:rsidRDefault="006D1663" w:rsidP="006D16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F1E06" w:rsidRDefault="007F1E06" w:rsidP="006D1663">
      <w:pPr>
        <w:jc w:val="both"/>
      </w:pPr>
    </w:p>
    <w:sectPr w:rsidR="007F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D1663"/>
    <w:rsid w:val="006D1663"/>
    <w:rsid w:val="007F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6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deti.gov.ru/r/display.php?id=38077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US75DVFUYAPE-577-419</_dlc_DocId>
    <_dlc_DocIdUrl xmlns="1ca21ed8-a3df-4193-b700-fd65bdc63fa0">
      <Url>http://www.eduportal44.ru/Makariev_EDU/_layouts/15/DocIdRedir.aspx?ID=US75DVFUYAPE-577-419</Url>
      <Description>US75DVFUYAPE-577-419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A844FB7C6F2C4195F8043CDD07DEA5" ma:contentTypeVersion="2" ma:contentTypeDescription="Создание документа." ma:contentTypeScope="" ma:versionID="de66fd71f82a6191cf47e1a0ccecd1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7AD4D-079E-4CF9-85ED-FF0F01CC0265}"/>
</file>

<file path=customXml/itemProps2.xml><?xml version="1.0" encoding="utf-8"?>
<ds:datastoreItem xmlns:ds="http://schemas.openxmlformats.org/officeDocument/2006/customXml" ds:itemID="{CC3EBFF7-1D04-460A-9ECC-104EAF2351AD}"/>
</file>

<file path=customXml/itemProps3.xml><?xml version="1.0" encoding="utf-8"?>
<ds:datastoreItem xmlns:ds="http://schemas.openxmlformats.org/officeDocument/2006/customXml" ds:itemID="{AA54C079-0400-4CD6-926C-BD18A4637D1D}"/>
</file>

<file path=customXml/itemProps4.xml><?xml version="1.0" encoding="utf-8"?>
<ds:datastoreItem xmlns:ds="http://schemas.openxmlformats.org/officeDocument/2006/customXml" ds:itemID="{17D60731-EFCB-47FD-8C4A-288968588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3</cp:revision>
  <dcterms:created xsi:type="dcterms:W3CDTF">2017-09-08T13:34:00Z</dcterms:created>
  <dcterms:modified xsi:type="dcterms:W3CDTF">2017-09-08T13:35:00Z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0x0101005EA844FB7C6F2C4195F8043CDD07DEA5</vt:lpwstr>
  </property>
  <property fmtid="{D5CDD505-2E9C-101B-9397-08002B2CF9AE}" pid="3" name="_dlc_DocIdItemGuid">
    <vt:lpwstr>3950a27b-acf4-4918-9e21-4a437c2fdd08</vt:lpwstr>
  </property>
</Properties>
</file>