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2608" w:right="0" w:firstLine="0"/>
        <w:jc w:val="left"/>
        <w:rPr>
          <w:b/>
          <w:sz w:val="28"/>
        </w:rPr>
      </w:pPr>
      <w:r>
        <w:rPr>
          <w:b/>
          <w:sz w:val="28"/>
        </w:rPr>
        <w:t>ФОРМА ОБРАЩЕНИЯ ГРАЖДАН</w:t>
      </w:r>
    </w:p>
    <w:p>
      <w:pPr>
        <w:spacing w:line="240" w:lineRule="auto" w:before="10" w:after="0"/>
        <w:rPr>
          <w:b/>
          <w:sz w:val="21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6"/>
        <w:gridCol w:w="2268"/>
        <w:gridCol w:w="5777"/>
      </w:tblGrid>
      <w:tr>
        <w:trPr>
          <w:trHeight w:val="552" w:hRule="atLeast"/>
        </w:trPr>
        <w:tc>
          <w:tcPr>
            <w:tcW w:w="3794" w:type="dxa"/>
            <w:gridSpan w:val="2"/>
          </w:tcPr>
          <w:p>
            <w:pPr>
              <w:pStyle w:val="TableParagraph"/>
              <w:spacing w:line="268" w:lineRule="exact"/>
              <w:ind w:left="575"/>
              <w:rPr>
                <w:b/>
                <w:sz w:val="24"/>
              </w:rPr>
            </w:pPr>
            <w:r>
              <w:rPr>
                <w:sz w:val="24"/>
              </w:rPr>
              <w:t>Фамилия, имя, отчество 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57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794" w:type="dxa"/>
            <w:gridSpan w:val="2"/>
          </w:tcPr>
          <w:p>
            <w:pPr>
              <w:pStyle w:val="TableParagraph"/>
              <w:spacing w:line="268" w:lineRule="exact"/>
              <w:ind w:left="902"/>
              <w:rPr>
                <w:b/>
                <w:sz w:val="24"/>
              </w:rPr>
            </w:pPr>
            <w:r>
              <w:rPr>
                <w:sz w:val="24"/>
              </w:rPr>
              <w:t>Почтовый индекс 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57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3794" w:type="dxa"/>
            <w:gridSpan w:val="2"/>
          </w:tcPr>
          <w:p>
            <w:pPr>
              <w:pStyle w:val="TableParagraph"/>
              <w:spacing w:line="270" w:lineRule="exact"/>
              <w:ind w:left="98" w:right="86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Регион 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57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794" w:type="dxa"/>
            <w:gridSpan w:val="2"/>
          </w:tcPr>
          <w:p>
            <w:pPr>
              <w:pStyle w:val="TableParagraph"/>
              <w:spacing w:line="268" w:lineRule="exact"/>
              <w:ind w:left="98" w:right="9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Город 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57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794" w:type="dxa"/>
            <w:gridSpan w:val="2"/>
          </w:tcPr>
          <w:p>
            <w:pPr>
              <w:pStyle w:val="TableParagraph"/>
              <w:spacing w:line="268" w:lineRule="exact"/>
              <w:ind w:left="280"/>
              <w:rPr>
                <w:b/>
                <w:sz w:val="24"/>
              </w:rPr>
            </w:pPr>
            <w:r>
              <w:rPr>
                <w:sz w:val="24"/>
              </w:rPr>
              <w:t>Улица, номер дома, квартиры 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57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794" w:type="dxa"/>
            <w:gridSpan w:val="2"/>
          </w:tcPr>
          <w:p>
            <w:pPr>
              <w:pStyle w:val="TableParagraph"/>
              <w:spacing w:line="268" w:lineRule="exact"/>
              <w:ind w:left="798"/>
              <w:rPr>
                <w:b/>
                <w:sz w:val="24"/>
              </w:rPr>
            </w:pPr>
            <w:r>
              <w:rPr>
                <w:sz w:val="24"/>
              </w:rPr>
              <w:t>Электронный адрес 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57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526" w:type="dxa"/>
            <w:vMerge w:val="restart"/>
          </w:tcPr>
          <w:p>
            <w:pPr>
              <w:pStyle w:val="TableParagraph"/>
              <w:ind w:left="175" w:right="145" w:firstLine="237"/>
              <w:rPr>
                <w:b/>
                <w:sz w:val="24"/>
              </w:rPr>
            </w:pPr>
            <w:r>
              <w:rPr>
                <w:sz w:val="24"/>
              </w:rPr>
              <w:t>Статус заявителя 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2268" w:type="dxa"/>
          </w:tcPr>
          <w:p>
            <w:pPr>
              <w:pStyle w:val="TableParagraph"/>
              <w:spacing w:line="256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Пенсионер</w:t>
            </w:r>
          </w:p>
        </w:tc>
        <w:tc>
          <w:tcPr>
            <w:tcW w:w="57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line="256" w:lineRule="exact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Предприниматель</w:t>
            </w:r>
          </w:p>
        </w:tc>
        <w:tc>
          <w:tcPr>
            <w:tcW w:w="57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line="256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Инвалид</w:t>
            </w:r>
          </w:p>
        </w:tc>
        <w:tc>
          <w:tcPr>
            <w:tcW w:w="57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line="258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Рабочий</w:t>
            </w:r>
          </w:p>
        </w:tc>
        <w:tc>
          <w:tcPr>
            <w:tcW w:w="57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line="256" w:lineRule="exact"/>
              <w:ind w:left="125" w:right="120"/>
              <w:jc w:val="center"/>
              <w:rPr>
                <w:sz w:val="24"/>
              </w:rPr>
            </w:pPr>
            <w:r>
              <w:rPr>
                <w:sz w:val="24"/>
              </w:rPr>
              <w:t>Студент, учащийся</w:t>
            </w:r>
          </w:p>
        </w:tc>
        <w:tc>
          <w:tcPr>
            <w:tcW w:w="57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line="256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Осужденный</w:t>
            </w:r>
          </w:p>
        </w:tc>
        <w:tc>
          <w:tcPr>
            <w:tcW w:w="57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Без определенного</w:t>
            </w:r>
          </w:p>
          <w:p>
            <w:pPr>
              <w:pStyle w:val="TableParagraph"/>
              <w:spacing w:line="264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места жительства</w:t>
            </w:r>
          </w:p>
        </w:tc>
        <w:tc>
          <w:tcPr>
            <w:tcW w:w="57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line="256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Бюджетник</w:t>
            </w:r>
          </w:p>
        </w:tc>
        <w:tc>
          <w:tcPr>
            <w:tcW w:w="57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line="256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Безработный</w:t>
            </w:r>
          </w:p>
        </w:tc>
        <w:tc>
          <w:tcPr>
            <w:tcW w:w="57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1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Военнослужащий</w:t>
            </w:r>
          </w:p>
          <w:p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или член его семьи</w:t>
            </w:r>
          </w:p>
        </w:tc>
        <w:tc>
          <w:tcPr>
            <w:tcW w:w="57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3794" w:type="dxa"/>
            <w:gridSpan w:val="2"/>
          </w:tcPr>
          <w:p>
            <w:pPr>
              <w:pStyle w:val="TableParagraph"/>
              <w:spacing w:line="256" w:lineRule="exact"/>
              <w:ind w:left="98" w:right="8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Телефон 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57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04" w:hRule="atLeast"/>
        </w:trPr>
        <w:tc>
          <w:tcPr>
            <w:tcW w:w="3794" w:type="dxa"/>
            <w:gridSpan w:val="2"/>
          </w:tcPr>
          <w:p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Я даю свое согласие на обработку, использование и распространение моих персональных данных</w:t>
            </w:r>
          </w:p>
          <w:p>
            <w:pPr>
              <w:pStyle w:val="TableParagraph"/>
              <w:spacing w:line="264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(ДА\НЕТ)*</w:t>
            </w:r>
          </w:p>
        </w:tc>
        <w:tc>
          <w:tcPr>
            <w:tcW w:w="57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483" w:hRule="atLeast"/>
        </w:trPr>
        <w:tc>
          <w:tcPr>
            <w:tcW w:w="3794" w:type="dxa"/>
            <w:gridSpan w:val="2"/>
          </w:tcPr>
          <w:p>
            <w:pPr>
              <w:pStyle w:val="TableParagraph"/>
              <w:spacing w:line="268" w:lineRule="exact"/>
              <w:ind w:left="887"/>
              <w:rPr>
                <w:b/>
                <w:sz w:val="24"/>
              </w:rPr>
            </w:pPr>
            <w:r>
              <w:rPr>
                <w:sz w:val="24"/>
              </w:rPr>
              <w:t>Текст обращения: 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577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line="240" w:lineRule="auto" w:before="0"/>
        <w:rPr>
          <w:b/>
          <w:sz w:val="30"/>
        </w:rPr>
      </w:pPr>
    </w:p>
    <w:p>
      <w:pPr>
        <w:pStyle w:val="BodyText"/>
        <w:spacing w:before="224"/>
        <w:ind w:left="222"/>
      </w:pPr>
      <w:r>
        <w:rPr>
          <w:sz w:val="28"/>
        </w:rPr>
        <w:t>*</w:t>
      </w:r>
      <w:r>
        <w:rPr/>
        <w:t>Обязательные поля для заполнения</w:t>
      </w:r>
    </w:p>
    <w:sectPr>
      <w:type w:val="continuous"/>
      <w:pgSz w:w="11910" w:h="16840"/>
      <w:pgMar w:top="1040" w:bottom="280" w:left="14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E124FFA24FC499E738084EACFDB31" ma:contentTypeVersion="3" ma:contentTypeDescription="Создание документа." ma:contentTypeScope="" ma:versionID="4a92d37ec5035e31223ea1b483739f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22f802c06e9ea538cc618eb8d5ca5258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US75DVFUYAPE-238-1361</_dlc_DocId>
    <_dlc_DocIdUrl xmlns="1ca21ed8-a3df-4193-b700-fd65bdc63fa0">
      <Url>http://www.eduportal44.ru/Makariev_EDU/Rosinka/_layouts/15/DocIdRedir.aspx?ID=US75DVFUYAPE-238-1361</Url>
      <Description>US75DVFUYAPE-238-1361</Description>
    </_dlc_DocIdUrl>
  </documentManagement>
</p:properties>
</file>

<file path=customXml/itemProps1.xml><?xml version="1.0" encoding="utf-8"?>
<ds:datastoreItem xmlns:ds="http://schemas.openxmlformats.org/officeDocument/2006/customXml" ds:itemID="{D2FDEC81-0311-46B5-BE4D-DE67E0F13C0C}"/>
</file>

<file path=customXml/itemProps2.xml><?xml version="1.0" encoding="utf-8"?>
<ds:datastoreItem xmlns:ds="http://schemas.openxmlformats.org/officeDocument/2006/customXml" ds:itemID="{9601C9B1-DC72-46C7-9978-C7DFCC2F8387}"/>
</file>

<file path=customXml/itemProps3.xml><?xml version="1.0" encoding="utf-8"?>
<ds:datastoreItem xmlns:ds="http://schemas.openxmlformats.org/officeDocument/2006/customXml" ds:itemID="{B3975ADF-E417-453E-B840-B28C29AFEBD2}"/>
</file>

<file path=customXml/itemProps4.xml><?xml version="1.0" encoding="utf-8"?>
<ds:datastoreItem xmlns:ds="http://schemas.openxmlformats.org/officeDocument/2006/customXml" ds:itemID="{6178C080-18E7-451A-B18B-7191A03A0C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2019-04-24T16:37:04Z</dcterms:created>
  <dcterms:modified xsi:type="dcterms:W3CDTF">2019-04-24T16:37:04Z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2019-04-24T00:00:00Z</vt:filetime>
  </property>
  <property fmtid="{D5CDD505-2E9C-101B-9397-08002B2CF9AE}" pid="5" name="ContentTypeId">
    <vt:lpwstr>0x0101006CBE124FFA24FC499E738084EACFDB31</vt:lpwstr>
  </property>
  <property fmtid="{D5CDD505-2E9C-101B-9397-08002B2CF9AE}" pid="6" name="_dlc_DocIdItemGuid">
    <vt:lpwstr>6751a806-0583-4085-9df9-d31e470c61ea</vt:lpwstr>
  </property>
</Properties>
</file>