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86" w:rsidRPr="00B42A86" w:rsidRDefault="00B42A86" w:rsidP="004A4F54">
      <w:pPr>
        <w:shd w:val="clear" w:color="auto" w:fill="FFFFFF"/>
        <w:spacing w:before="300" w:after="1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B42A86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Психологическое развитие ребенка:</w:t>
      </w:r>
    </w:p>
    <w:p w:rsidR="00B42A86" w:rsidRPr="00B42A86" w:rsidRDefault="00B42A86" w:rsidP="004A4F54">
      <w:pPr>
        <w:shd w:val="clear" w:color="auto" w:fill="FFFFFF"/>
        <w:spacing w:before="300" w:after="15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  <w:r w:rsidRPr="00B42A86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  <w:t>с рождения до трех лет</w:t>
      </w:r>
    </w:p>
    <w:p w:rsidR="00B42A86" w:rsidRPr="00B42A86" w:rsidRDefault="00B42A86" w:rsidP="004A4F54">
      <w:pPr>
        <w:shd w:val="clear" w:color="auto" w:fill="FFFFFF"/>
        <w:spacing w:before="300" w:after="1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B42A86" w:rsidRPr="00B42A86" w:rsidRDefault="00B42A86" w:rsidP="004A4F54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Психика малыша начинает формироваться еще в утробе мамы, развивается после рождения с каждым месяцем, а потом и с каждым годом жизни. Родители должны знать, что происходит с их крохой, чтобы правильно общаться с ним и способствовать его развитию. Мы расскажем об особенностях развития детей с младенчества и до трех лет.</w:t>
      </w:r>
    </w:p>
    <w:p w:rsidR="00B42A86" w:rsidRPr="00B42A86" w:rsidRDefault="00B42A86" w:rsidP="004A4F54">
      <w:pPr>
        <w:shd w:val="clear" w:color="auto" w:fill="FFFFFF"/>
        <w:spacing w:before="300" w:after="15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42A8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Первый год жизни</w:t>
      </w:r>
    </w:p>
    <w:p w:rsidR="00B42A86" w:rsidRPr="00B42A86" w:rsidRDefault="00B42A86" w:rsidP="004A4F54">
      <w:pPr>
        <w:shd w:val="clear" w:color="auto" w:fill="FFFFFF"/>
        <w:spacing w:before="300" w:after="15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Новорожденный (0–3 мес)</w:t>
      </w:r>
    </w:p>
    <w:p w:rsidR="00B42A86" w:rsidRPr="00B42A86" w:rsidRDefault="00B42A86" w:rsidP="004A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 месяц.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Мозг еще не развит окончательно, ребенок выживает за счет рефлексов. Чувствует себя единым целым с мамой, поэтому так любит «ручки», не чувствует границ между своим телом и окружающим миром.</w:t>
      </w:r>
    </w:p>
    <w:p w:rsidR="00B42A86" w:rsidRPr="00B42A86" w:rsidRDefault="00B42A86" w:rsidP="004A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месяца.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Начинает узнавать маму и улыбаться ей. На смену рефлексам приходит сознательное восприятие мира. Плач до сих пор остаётся единственным способом общения. Ребенок учится фокусировать взгляд, поэтому полезно показывать ему яркие погремушки.</w:t>
      </w:r>
    </w:p>
    <w:p w:rsidR="00B42A86" w:rsidRPr="00B42A86" w:rsidRDefault="00B42A86" w:rsidP="004A4F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 месяца.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Развивается обоняние, кроха узнает мамин запах. Физические ощущения все еще тесно связаны с эмоциональным состоянием. Делает первые попытки общения, примерно в 2–3 месяца можно услышать первое "агу"..</w:t>
      </w:r>
    </w:p>
    <w:p w:rsidR="00B42A86" w:rsidRPr="00B42A86" w:rsidRDefault="00B42A86" w:rsidP="004A4F5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«Кульминация» младенчества – это комплекс оживления, малыш начинает ярко выражать свои эмоции, радуется, когда видит родителей, машет ручками и ножками. Комплекс оживления угасает к четырем месяцам.</w:t>
      </w:r>
    </w:p>
    <w:p w:rsidR="004A4F54" w:rsidRDefault="004A4F54" w:rsidP="004A4F54">
      <w:pPr>
        <w:shd w:val="clear" w:color="auto" w:fill="FFFFFF"/>
        <w:spacing w:before="300" w:after="15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B42A86" w:rsidRPr="00B42A86" w:rsidRDefault="00B42A86" w:rsidP="004A4F54">
      <w:pPr>
        <w:shd w:val="clear" w:color="auto" w:fill="FFFFFF"/>
        <w:spacing w:before="300" w:after="15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Первый период младенчества (3–6 мес)</w:t>
      </w:r>
    </w:p>
    <w:p w:rsidR="00B42A86" w:rsidRPr="00B42A86" w:rsidRDefault="00B42A86" w:rsidP="004A4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 месяца.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Малыш сознательно требует не только покормить его или уложить спать, но и желает общаться. Ярко выражает эмоции, пока только положительные.</w:t>
      </w:r>
    </w:p>
    <w:p w:rsidR="00B42A86" w:rsidRPr="00B42A86" w:rsidRDefault="00B42A86" w:rsidP="004A4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 месяцев.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недоверием относится к незнакомым, очень привязан к родителям. Начинает осознавать, что мама – отдельная личность. Понимает интонацию. Грубый голос мамы может вызвать плач.</w:t>
      </w:r>
    </w:p>
    <w:p w:rsidR="00B42A86" w:rsidRPr="00B42A86" w:rsidRDefault="00B42A86" w:rsidP="004A4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 месяцев.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Младенец реагирует на свое имя, узнает его, пытается повторять за вами разные звуки, улучшается его слух. Начинается познание окружающего мира через предметы. Кроха уже может проявлять негативные эмоции сам: злиться или огорчаться.</w:t>
      </w:r>
    </w:p>
    <w:p w:rsidR="00B42A86" w:rsidRPr="00B42A86" w:rsidRDefault="00B42A86" w:rsidP="004A4F5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период ребенок требует не только внимания и ласки, но и полноценного общения. Появляется потребность в совместной деятельности, малыш быстрее развивается, если родители – не просто наблюдатели, а партнёры по играм.</w:t>
      </w:r>
    </w:p>
    <w:p w:rsidR="00B42A86" w:rsidRPr="00B42A86" w:rsidRDefault="00B42A86" w:rsidP="004A4F54">
      <w:pPr>
        <w:shd w:val="clear" w:color="auto" w:fill="FFFFFF"/>
        <w:spacing w:before="300" w:after="15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Второй период младенчества (6–12 мес)</w:t>
      </w:r>
    </w:p>
    <w:p w:rsidR="00B42A86" w:rsidRPr="00B42A86" w:rsidRDefault="00B42A86" w:rsidP="004A4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 месяцев.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Самое время играть в развивающие игры, много общаться с малышом, читать ему стихи и сказки, петь песенки, это важно для его эмоционального состояния и развития речи.</w:t>
      </w:r>
    </w:p>
    <w:p w:rsidR="00B42A86" w:rsidRPr="00B42A86" w:rsidRDefault="00B42A86" w:rsidP="004A4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8 месяцев.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Младенец начинает проявлять собственное «Я». Он усвоил, какие способы работают, чтобы получить желаемое и начинает манипулировать родителями. Важно показать - кто главный, но аккуратно, чтобы малыш не потерял к вам доверие. Кроха не терпит одиночества и везде следует за мамой.</w:t>
      </w:r>
    </w:p>
    <w:p w:rsidR="00B42A86" w:rsidRPr="00B42A86" w:rsidRDefault="00B42A86" w:rsidP="004A4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 месяцев.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Хорошо ориентируется в пространстве, ему хочется все потрогать и проверить на зубок. Малыш уже многое 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понимает, это подходящее время, чтобы играть с ним в конструктор, учить складывать башни из кубиков или пирамидку. Именно в этом возрасте он может сказать первое «мама» или «папа».</w:t>
      </w:r>
    </w:p>
    <w:p w:rsidR="00B42A86" w:rsidRPr="00B42A86" w:rsidRDefault="00B42A86" w:rsidP="004A4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10 месяцев.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Маленький исследователь чувствует свою самостоятельность, у него уже развита связь между мышлением и моторикой. Малыш любит брать в руки разные предметы, вкладывает маленькие в большие, любит бросать игрушки и сам поднимать их.</w:t>
      </w:r>
    </w:p>
    <w:p w:rsidR="00B42A86" w:rsidRPr="00B42A86" w:rsidRDefault="00B42A86" w:rsidP="004A4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11 месяцев.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 начинает проявлять интерес к другим детям, гулит и подражает их звукам, тянет к ним ручки, пытается меняться игрушками. Именно в это время он готов перейти на новую ступень отношений с родителями. Он начинает понимать ваши просьбы и улавливать настроение.</w:t>
      </w:r>
    </w:p>
    <w:p w:rsidR="00B42A86" w:rsidRPr="00B42A86" w:rsidRDefault="00B42A86" w:rsidP="004A4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12 месяцев.</w:t>
      </w: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Младенческий период позади, ваш кроха превратился в любознательного малыша, который не сидит на месте. Он уже имеет свой характер, бурно выражает желания, пытается управлять родителями.</w:t>
      </w:r>
    </w:p>
    <w:p w:rsidR="00B42A86" w:rsidRDefault="00B42A86" w:rsidP="004A4F5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A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 первого года – так принято называть первый переломный период. Спокойный, вполне послушный и ласковый кроха может превратиться в настоящего сорванца, который отстаивает свое мнение любыми способами: плач, капризы, настоящие истерики. «Плохое» поведение объясняется очень просто: психологическое развитие малыша опережает его физические возможности, он многое хочет, но малое может.</w:t>
      </w:r>
    </w:p>
    <w:p w:rsidR="00B42A86" w:rsidRDefault="00B42A86" w:rsidP="004A4F5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2A86" w:rsidRPr="00B42A86" w:rsidRDefault="00B42A86" w:rsidP="005F3D1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B42A86" w:rsidRPr="00B42A86" w:rsidSect="00B42A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105B"/>
    <w:multiLevelType w:val="multilevel"/>
    <w:tmpl w:val="652A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055FF"/>
    <w:multiLevelType w:val="multilevel"/>
    <w:tmpl w:val="B2C6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55913"/>
    <w:multiLevelType w:val="multilevel"/>
    <w:tmpl w:val="EDC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633A5"/>
    <w:multiLevelType w:val="multilevel"/>
    <w:tmpl w:val="1A54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153B3"/>
    <w:multiLevelType w:val="multilevel"/>
    <w:tmpl w:val="B7B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7867B3"/>
    <w:multiLevelType w:val="multilevel"/>
    <w:tmpl w:val="0E54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A86"/>
    <w:rsid w:val="0021572C"/>
    <w:rsid w:val="004A4F54"/>
    <w:rsid w:val="004B5EA9"/>
    <w:rsid w:val="005F3D1F"/>
    <w:rsid w:val="008C5C97"/>
    <w:rsid w:val="00B42A86"/>
    <w:rsid w:val="00C01D1B"/>
    <w:rsid w:val="00D0288F"/>
    <w:rsid w:val="00D7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A9"/>
  </w:style>
  <w:style w:type="paragraph" w:styleId="1">
    <w:name w:val="heading 1"/>
    <w:basedOn w:val="a"/>
    <w:link w:val="10"/>
    <w:uiPriority w:val="9"/>
    <w:qFormat/>
    <w:rsid w:val="00B42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2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2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2A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2A86"/>
    <w:rPr>
      <w:color w:val="0000FF"/>
      <w:u w:val="single"/>
    </w:rPr>
  </w:style>
  <w:style w:type="character" w:styleId="a5">
    <w:name w:val="Emphasis"/>
    <w:basedOn w:val="a0"/>
    <w:uiPriority w:val="20"/>
    <w:qFormat/>
    <w:rsid w:val="00B42A86"/>
    <w:rPr>
      <w:i/>
      <w:iCs/>
    </w:rPr>
  </w:style>
  <w:style w:type="character" w:customStyle="1" w:styleId="apple-converted-space">
    <w:name w:val="apple-converted-space"/>
    <w:basedOn w:val="a0"/>
    <w:rsid w:val="00B42A86"/>
  </w:style>
  <w:style w:type="character" w:styleId="a6">
    <w:name w:val="Strong"/>
    <w:basedOn w:val="a0"/>
    <w:uiPriority w:val="22"/>
    <w:qFormat/>
    <w:rsid w:val="00B42A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2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5062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86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1515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15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  <w:divsChild>
                <w:div w:id="7308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5568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  <w:divsChild>
                <w:div w:id="647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06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  <w:divsChild>
                <w:div w:id="3982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US75DVFUYAPE-238-1864</_dlc_DocId>
    <_dlc_DocIdUrl xmlns="1ca21ed8-a3df-4193-b700-fd65bdc63fa0">
      <Url>http://www.eduportal44.ru/Makariev_EDU/Rosinka/_layouts/15/DocIdRedir.aspx?ID=US75DVFUYAPE-238-1864</Url>
      <Description>US75DVFUYAPE-238-1864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552B4-9B6C-46B6-A6BA-AFFE0D070F74}"/>
</file>

<file path=customXml/itemProps2.xml><?xml version="1.0" encoding="utf-8"?>
<ds:datastoreItem xmlns:ds="http://schemas.openxmlformats.org/officeDocument/2006/customXml" ds:itemID="{FDA50FBD-4872-4747-B112-2B32ADC1D9AE}"/>
</file>

<file path=customXml/itemProps3.xml><?xml version="1.0" encoding="utf-8"?>
<ds:datastoreItem xmlns:ds="http://schemas.openxmlformats.org/officeDocument/2006/customXml" ds:itemID="{ADA269BE-B158-40C3-B09D-54F447DDBF57}"/>
</file>

<file path=customXml/itemProps4.xml><?xml version="1.0" encoding="utf-8"?>
<ds:datastoreItem xmlns:ds="http://schemas.openxmlformats.org/officeDocument/2006/customXml" ds:itemID="{CB238204-FD1B-4067-8FF9-46A35E6CD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3420</Characters>
  <Application>Microsoft Office Word</Application>
  <DocSecurity>0</DocSecurity>
  <Lines>28</Lines>
  <Paragraphs>8</Paragraphs>
  <ScaleCrop>false</ScaleCrop>
  <Company>TC Image &amp; Group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д.с.Гусильки</dc:creator>
  <cp:keywords/>
  <dc:description/>
  <cp:lastModifiedBy>admin</cp:lastModifiedBy>
  <cp:revision>8</cp:revision>
  <dcterms:created xsi:type="dcterms:W3CDTF">2019-01-11T04:45:00Z</dcterms:created>
  <dcterms:modified xsi:type="dcterms:W3CDTF">2020-10-02T06:27:00Z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416c0ff1-28b6-4571-9237-69bb8ee5b8f6</vt:lpwstr>
  </property>
</Properties>
</file>