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5F" w:rsidRPr="001249DA" w:rsidRDefault="00B2715F" w:rsidP="00B2715F">
      <w:pPr>
        <w:pStyle w:val="1"/>
        <w:numPr>
          <w:ilvl w:val="0"/>
          <w:numId w:val="0"/>
        </w:numPr>
        <w:ind w:firstLine="709"/>
      </w:pPr>
      <w:bookmarkStart w:id="0" w:name="_Toc439332806"/>
      <w:r w:rsidRPr="001249DA">
        <w:t>Приложение 2. Памятка о</w:t>
      </w:r>
      <w:r>
        <w:t> </w:t>
      </w:r>
      <w:r w:rsidRPr="001249DA">
        <w:t>правилах проведения ЕГЭ в 2016 году (для ознакомления участников ЕГЭ/ родителей (законных представителей) под роспись)</w:t>
      </w:r>
      <w:bookmarkEnd w:id="0"/>
    </w:p>
    <w:p w:rsidR="00B2715F" w:rsidRPr="001249DA" w:rsidRDefault="00B2715F" w:rsidP="00B27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участников ЕГЭ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родителей (законных представителей)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обеспечения безопасности, обеспечения порядка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оборудуются средствами видеонаблюдения;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учебным предметам начинается в 10.00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 времени</w:t>
      </w:r>
      <w:r w:rsidRPr="0012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экзамена участник ЕГЭ должен прибыть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чем за 45 минут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начала. Вход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начинается с 09.00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местному времени. 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Допуск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осуществляется при наличии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документов, удостоверяющих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ППЭ. 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сообщается участнику ЕГЭ.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Повторный общий инструктаж для опоздавших участников ЕГЭ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ГЭК.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объективным причинам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документа, удостоверяющего личность,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после письменного подтверждения его личности сопровождающим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организации.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отсутствия документа, удостоверяющего личность,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лет, обучающегося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 программам среднего профессионального образования,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обучающегося, получающего среднее общее образование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иностранных образовательных организациях,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указанные участники ЕГЭ могут быть допущены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ГЭК.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проведения экзамена (в период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окончания экзамена)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участникам ЕГЭ запрещается иметь при себе уведомление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(необходимо оставить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 для хранения личных вещей, которое организовано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или отдать сопровождающему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 справочные материалы, письменные заметки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 выносить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письменные заметки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ППЭ запрещается выносить экзаменационные материалы,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КИМ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бумажном или электронном носителях, фотографировать экзаменационные материалы. 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проведения экзамена участникам ЕГЭ запрещается выносить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письменные принадлежности, письменные заметки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</w:t>
      </w:r>
    </w:p>
    <w:p w:rsidR="00B2715F" w:rsidRPr="001249DA" w:rsidRDefault="00B2715F" w:rsidP="00B271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 только необходимые вещи. Иные личные вещи участники ЕГЭ обязаны оставить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 (комплексе зданий), где расположен ППЭ,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месте (помещении) для хранения личных вещей участников ЕГЭ. 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переносного металлоискателя.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занимают рабочие места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списками распределения. Изменение рабочего места запрещено.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экзамена участникам ЕГЭ 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общаться друг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другом,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 перемещаться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 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без разрешения организатора.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 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экзамена участник ЕГЭ должен оставить экзаменационные материалы, черновики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письменные принадлежности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рабочем столе.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факту лицами, ответственными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составляется акт, который передаётся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председателю ГЭК. Если факт нарушения участником ЕГЭ порядка проведения ГИА подтверждается, председатель ГЭК принимает решение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 результатов участника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соответствующему учебному предмету.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чернилами черного цвета. Экзаменационные работы, выполненные другими письменными принадлежностями,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проверяются.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 ЕГЭ может при выполнении работы использовать черновики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 которой организован ППЭ,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пометки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(в случае проведения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 языкам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включенным разделом «Говорение» черновики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выдаются).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Участник ЕГЭ, который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состоянию здоровья или другим объективным причинам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завершить выполнение экзаменационной работы, имеет право досрочно сдать экзаменационные материалы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покинуть аудиторию.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 случае участник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сопровождении организатора проходит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подтверждения медицинским работником ухудшения состояния здоровья участника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согласии участника ЕГЭ досрочно завершить экзамен составляется Акт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досрочном завершении экзамена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объективным причинам. Организатор ставит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 регистрации участника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05-02 «Протокол проведения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 соответствующую отметку.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дальнейшем участник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 сможет сдать экзамен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сроки.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Участники ЕГЭ, досрочно завершившие выполнение экзаменационной работы, могут покинуть ППЭ. Организаторы принимают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все экзаменационные материалы.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Результаты экзаменов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учебному предмету утверждаются,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изменяются и (или) аннулируются председателем ГЭК. Изменение результатов возможно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проведения перепроверки экзаменационных работ.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перепроверки  сообщается дополнительно. Аннулирование результатов возможно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выявления нарушений Порядка проведения ГИА. Если нарушение было совершено участником ЕГЭ.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Результаты ГИА признаются удовлетворительными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участник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обязательным учебным предметам (за исключением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 базового уровня) набрал количество баллов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минимального, определяемого Рособрнадзором,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сдаче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 базового уровня получил отметку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удовлетворительной (три балла).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Результаты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одного рабочего дня утверждаются председателем ГЭК. После утверждения результаты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одного рабочего дня передаются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органы местного самоуправления, осуществляющие управление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образования, для последующего ознакомления участников ЕГЭ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полученными ими результатами ЕГЭ.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 председателем ГЭК результатами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 осуществляется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одного рабочего дней дня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органы местного самоуправления, осуществляющие управление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образования. Указанный день считается официальным днем объявления результатов.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обучающийся получил неудовлетворительные результаты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учебных предметов (русский язык или математика),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 году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(не более одного раза).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выпускникам прошлых лет, получившим неудовлетворительный результат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предметам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выбору, предоставляется право пройти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чем через год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 установленных Порядком.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16. Обучающимся,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 ГИА или получившим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неудовлетворительные результаты более чем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 обязательному учебному предмету, либо получившим повторно неудовлетворительный результат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 предметов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сроки, предоставляется право пройти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 учебным предметам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1 сентября текущего года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формах, установленных Порядком. Для прохождения повторной ГИА обучающиеся восстанавливаются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осуществляющей образовательную деятельность,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необходимый для прохождения ГИА.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Результаты ЕГЭ при приеме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 бакалавриата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 специалитета действительны четыре года, следующих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 получения таких результатов.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Участник ЕГЭ имеет право подать апелляцию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и (или)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конфликтную комиссию.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апелляции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содержания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заданий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предметам,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 связанным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оцениванием результатов выполнения заданий экзаменационной работы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кратким ответом, нарушением обучающимся, выпускником прошлых лет требований настоящего Порядка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 оформлением экзаменационной работы.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19. Апелляцию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нарушении установленного Порядка проведения ГИА участник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ЕГЭ подает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проведения экзамена члену ГЭК,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покидая ППЭ.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Апелляция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подается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двух рабочих дней после официального дня объявления результатов экзамена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предмету. Обучающиеся подают апелляцию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образовательную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ГИА, выпускники прошлых лет –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они были зарегистрированы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сдачу ЕГЭ,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места, определенные органом исполнительной власти субъекта Российской Федерации, осуществляющим государственное управление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образования (далее – ОИВ).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Участники ЕГЭ заблаговременно информируются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 месте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рассмотрения апелляций.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 рассмотрении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конфликтная комиссия рассматривает апелляцию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 проверки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 одно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 которого участником ЕГЭ была подана апелляция, аннулируется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ЕГЭ предоставляется возможность сдать экзамен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день, предусмотренный единым расписанием проведения ЕГЭ.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 установлении фактов нарушения установленного порядка проведения экзамена, которые могли повлечь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 искажение результатов экзаменов всех участников ЕГЭ, председатель ГЭК принимает решение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 результатов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 всех участников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допуске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участников ЕГЭ, непричастных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фактам выявленных нарушений.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При рассмотрении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 аудиозаписью устных ответов участников ЕГЭ, копии протоколов проверки экзаменационной работы предметной комиссией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участников ЕГЭ, подавших апелляцию.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апелляции привлекаются эксперты предметной комиссии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эксперты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дают однозначного ответа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правильности оценивания экзаменационной работы конфликтная комиссия обращается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 КИМ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запросом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разъяснениях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 оценивания.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рассмотрения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конфликтная комиссия принимает решение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 апелляции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сохранении выставленных баллов (отсутствие технических ошибок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 оценивания экзаменационной работы) или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 апелляции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изменении баллов (наличие технических ошибок и (или) ошибок оценивания экзаменационной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работы). Баллы могут быть изменены как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повышения, так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сторону понижения.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Апелляции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и (или)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 могут быть отозваны участниками ГИА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собственному желанию.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отзыве, поданной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 Обучающиеся подают соответствующее заявление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форме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организации, которыми они были допущены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ГИА, выпускники прошлых лет –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конфликтную комиссию или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места, определенные ОИВ.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отзыве, поданной апелляции,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неявки участника ГИА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конфликтной комиссии,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 рассматривается апелляция, конфликтная комиссия рассматривает его апелляцию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порядке.</w:t>
      </w:r>
    </w:p>
    <w:p w:rsidR="00B2715F" w:rsidRPr="001249DA" w:rsidRDefault="00B2715F" w:rsidP="00B271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 со  следующими нормативными правовыми документами, регламентирующими проведение ГИА: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 Федерации».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 образования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 общего образования».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науки Российской Федерации от 26.12.2013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 программам среднего общего образования».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B2715F" w:rsidRPr="001249DA" w:rsidRDefault="00B2715F" w:rsidP="00B27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2715F" w:rsidRPr="001249DA" w:rsidRDefault="00B2715F" w:rsidP="00B27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B2715F" w:rsidRPr="001249DA" w:rsidSect="00293065">
          <w:headerReference w:type="default" r:id="rId5"/>
          <w:footerReference w:type="default" r:id="rId6"/>
          <w:footerReference w:type="first" r:id="rId7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764B50" w:rsidRDefault="00764B50">
      <w:bookmarkStart w:id="1" w:name="_GoBack"/>
      <w:bookmarkEnd w:id="1"/>
    </w:p>
    <w:sectPr w:rsidR="0076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16020"/>
      <w:docPartObj>
        <w:docPartGallery w:val="Page Numbers (Bottom of Page)"/>
        <w:docPartUnique/>
      </w:docPartObj>
    </w:sdtPr>
    <w:sdtEndPr/>
    <w:sdtContent>
      <w:p w:rsidR="001249DA" w:rsidRDefault="00B271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249DA" w:rsidRDefault="00B271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DA" w:rsidRDefault="00B2715F">
    <w:pPr>
      <w:pStyle w:val="a5"/>
      <w:jc w:val="right"/>
    </w:pPr>
  </w:p>
  <w:p w:rsidR="001249DA" w:rsidRDefault="00B2715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DA" w:rsidRDefault="00B2715F" w:rsidP="00EB09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5F"/>
    <w:rsid w:val="00764B50"/>
    <w:rsid w:val="00B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BE5B-16BA-4D29-B2DF-73BAFAEE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5F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B2715F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715F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B2715F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B2715F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B2715F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2715F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2715F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2715F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B2715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715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7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715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715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2715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2715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2715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271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271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7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US75DVFUYAPE-424-226</_dlc_DocId>
    <_dlc_DocIdUrl xmlns="1ca21ed8-a3df-4193-b700-fd65bdc63fa0">
      <Url>http://www.eduportal44.ru/Makariev_EDU/Nejitino/OF/_layouts/15/DocIdRedir.aspx?ID=US75DVFUYAPE-424-226</Url>
      <Description>US75DVFUYAPE-424-226</Description>
    </_dlc_DocIdUrl>
  </documentManagement>
</p:properties>
</file>

<file path=customXml/itemProps1.xml><?xml version="1.0" encoding="utf-8"?>
<ds:datastoreItem xmlns:ds="http://schemas.openxmlformats.org/officeDocument/2006/customXml" ds:itemID="{965397BF-2C2A-49CF-8972-8379DFDFF7EB}"/>
</file>

<file path=customXml/itemProps2.xml><?xml version="1.0" encoding="utf-8"?>
<ds:datastoreItem xmlns:ds="http://schemas.openxmlformats.org/officeDocument/2006/customXml" ds:itemID="{356EBAE3-BCAB-44F4-ACC5-EDC5E6762761}"/>
</file>

<file path=customXml/itemProps3.xml><?xml version="1.0" encoding="utf-8"?>
<ds:datastoreItem xmlns:ds="http://schemas.openxmlformats.org/officeDocument/2006/customXml" ds:itemID="{96B26342-7153-4136-ABCB-906291F8C130}"/>
</file>

<file path=customXml/itemProps4.xml><?xml version="1.0" encoding="utf-8"?>
<ds:datastoreItem xmlns:ds="http://schemas.openxmlformats.org/officeDocument/2006/customXml" ds:itemID="{3347E04C-5FE8-4DA7-BF27-08206E8F8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1</cp:revision>
  <dcterms:created xsi:type="dcterms:W3CDTF">2016-01-20T16:55:00Z</dcterms:created>
  <dcterms:modified xsi:type="dcterms:W3CDTF">2016-01-20T16:57:00Z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156e6db9-6ca3-45a1-838a-b34abfa5046f</vt:lpwstr>
  </property>
</Properties>
</file>